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C9" w:rsidRDefault="00D060C9" w:rsidP="00D06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D060C9" w:rsidRPr="00E37CAD" w:rsidRDefault="00D060C9" w:rsidP="00D060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7C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Pr="00E37CA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         КРАСНОВСКИЙ СЕЛЬСОВЕТ </w:t>
      </w:r>
      <w:r w:rsidRPr="00E37CA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      ПЕРВОМАЙСКОГО РАЙОНА</w:t>
      </w:r>
      <w:r w:rsidRPr="00E37CA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       ОРЕНБУРГСКОЙ ОБЛАСТИ </w:t>
      </w:r>
    </w:p>
    <w:p w:rsidR="00D060C9" w:rsidRPr="00E37CAD" w:rsidRDefault="00D060C9" w:rsidP="00D06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60C9" w:rsidRPr="00E37CAD" w:rsidRDefault="00D060C9" w:rsidP="00D06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7CA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E37CAD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 </w:t>
      </w:r>
    </w:p>
    <w:p w:rsidR="00D060C9" w:rsidRPr="00E37CAD" w:rsidRDefault="00D060C9" w:rsidP="00D06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7CA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D060C9" w:rsidRDefault="00D060C9" w:rsidP="00D06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7CAD">
        <w:rPr>
          <w:rFonts w:ascii="Times New Roman" w:eastAsia="Times New Roman" w:hAnsi="Times New Roman" w:cs="Times New Roman"/>
          <w:sz w:val="28"/>
          <w:szCs w:val="28"/>
        </w:rPr>
        <w:t xml:space="preserve">          05.04.2019  № 10-р  </w:t>
      </w:r>
    </w:p>
    <w:p w:rsidR="00D060C9" w:rsidRDefault="00D060C9" w:rsidP="00D06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226"/>
      </w:tblGrid>
      <w:tr w:rsidR="00D060C9" w:rsidTr="00137B73">
        <w:tc>
          <w:tcPr>
            <w:tcW w:w="6912" w:type="dxa"/>
          </w:tcPr>
          <w:p w:rsidR="00D060C9" w:rsidRPr="00E37CAD" w:rsidRDefault="00D060C9" w:rsidP="00137B73">
            <w:pPr>
              <w:ind w:firstLine="0"/>
              <w:rPr>
                <w:sz w:val="28"/>
                <w:szCs w:val="28"/>
                <w:lang w:eastAsia="ru-RU"/>
              </w:rPr>
            </w:pPr>
            <w:r w:rsidRPr="00E37CAD">
              <w:rPr>
                <w:sz w:val="28"/>
                <w:szCs w:val="28"/>
                <w:lang w:eastAsia="ru-RU"/>
              </w:rPr>
              <w:t>О внесении изменений  в распоряжение администрации муниципального образования Красновский сельсовет Первомайского района Оренбургской области от 09.03.2016 № 8-р «О комиссии по соблюдению требований к служебному поведению муниципальных служащих администрации муниципального образования Красновский сельсовет Первомайского района Оренбургской области и урегулированию конфликта интересов»</w:t>
            </w:r>
          </w:p>
          <w:p w:rsidR="00D060C9" w:rsidRDefault="00D060C9" w:rsidP="00137B73">
            <w:pPr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</w:tcPr>
          <w:p w:rsidR="00D060C9" w:rsidRDefault="00D060C9" w:rsidP="00137B73">
            <w:pPr>
              <w:rPr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D060C9" w:rsidRPr="00E37CAD" w:rsidRDefault="00D060C9" w:rsidP="00D060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060C9" w:rsidRPr="00E37CAD" w:rsidRDefault="00D060C9" w:rsidP="00D06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E3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</w:t>
      </w:r>
      <w:hyperlink r:id="rId5" w:history="1">
        <w:r w:rsidRPr="00E37C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E3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01.07.2010  N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</w:t>
      </w:r>
      <w:proofErr w:type="gramEnd"/>
      <w:r w:rsidRPr="00E3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Красновский сельсовет Первомайского района Оренбургской области:</w:t>
      </w:r>
    </w:p>
    <w:p w:rsidR="00D060C9" w:rsidRPr="00E37CAD" w:rsidRDefault="00D060C9" w:rsidP="00D060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37CA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 в Положение о комиссии по соблюдению требований к служебному поведению муниципальных служащих администрации муниципального образования Красновский сельсовет Первомайского района Оренбургской области и урегулированию  конфликта интересов, утвержденное распоряжением  администрации муниципального образования Красновский сельсовет Первомайского района Оренбургской области от 09.03.2016 № 8-р «О комиссии по соблюдению требований к служебному поведению муниципальных служащих администрации муниципального образования Красновский сельсовет Первомайского района Оренбургской области и</w:t>
      </w:r>
      <w:proofErr w:type="gramEnd"/>
      <w:r w:rsidRPr="00E3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урегулированию конфликта интересов»,  следующие изменения:</w:t>
      </w:r>
    </w:p>
    <w:p w:rsidR="00D060C9" w:rsidRPr="00E37CAD" w:rsidRDefault="00D060C9" w:rsidP="00D0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CA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Пункты 14 – 42 Положения считать соответственно пунктами 12 – 40 Положения.</w:t>
      </w:r>
    </w:p>
    <w:p w:rsidR="00D060C9" w:rsidRPr="00E37CAD" w:rsidRDefault="00D060C9" w:rsidP="00D0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CA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 дополнить  пунктом 15.6 следующего содержания:</w:t>
      </w:r>
    </w:p>
    <w:p w:rsidR="00D060C9" w:rsidRPr="00E37CAD" w:rsidRDefault="00D060C9" w:rsidP="00D06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«17.6. </w:t>
      </w:r>
      <w:r w:rsidRPr="00E37CAD">
        <w:rPr>
          <w:rFonts w:ascii="Times New Roman" w:hAnsi="Times New Roman" w:cs="Times New Roman"/>
          <w:sz w:val="28"/>
          <w:szCs w:val="28"/>
        </w:rPr>
        <w:t xml:space="preserve">Мотивированные заключения, предусмотренные </w:t>
      </w:r>
      <w:hyperlink w:anchor="sub_10171" w:history="1">
        <w:r w:rsidRPr="00E37CAD">
          <w:rPr>
            <w:rFonts w:ascii="Times New Roman" w:hAnsi="Times New Roman" w:cs="Times New Roman"/>
            <w:sz w:val="28"/>
            <w:szCs w:val="28"/>
          </w:rPr>
          <w:t>пунктами 15.1</w:t>
        </w:r>
      </w:hyperlink>
      <w:r w:rsidRPr="00E37CAD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173" w:history="1">
        <w:r w:rsidRPr="00E37CAD">
          <w:rPr>
            <w:rFonts w:ascii="Times New Roman" w:hAnsi="Times New Roman" w:cs="Times New Roman"/>
            <w:sz w:val="28"/>
            <w:szCs w:val="28"/>
          </w:rPr>
          <w:t>15.3</w:t>
        </w:r>
      </w:hyperlink>
      <w:r w:rsidRPr="00E37CA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74" w:history="1">
        <w:r w:rsidRPr="00E37CAD">
          <w:rPr>
            <w:rFonts w:ascii="Times New Roman" w:hAnsi="Times New Roman" w:cs="Times New Roman"/>
            <w:sz w:val="28"/>
            <w:szCs w:val="28"/>
          </w:rPr>
          <w:t>15.4</w:t>
        </w:r>
      </w:hyperlink>
      <w:r w:rsidRPr="00E37CAD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D060C9" w:rsidRPr="00E37CAD" w:rsidRDefault="00D060C9" w:rsidP="00D0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761"/>
      <w:r w:rsidRPr="00E37CAD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sub_101622" w:history="1">
        <w:r w:rsidRPr="00E37CAD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E37CA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625" w:history="1">
        <w:r w:rsidRPr="00E37CAD">
          <w:rPr>
            <w:rFonts w:ascii="Times New Roman" w:hAnsi="Times New Roman" w:cs="Times New Roman"/>
            <w:sz w:val="28"/>
            <w:szCs w:val="28"/>
          </w:rPr>
          <w:t>пятом подпункта "б"</w:t>
        </w:r>
      </w:hyperlink>
      <w:r w:rsidRPr="00E37CA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65" w:history="1">
        <w:r w:rsidRPr="00E37CAD">
          <w:rPr>
            <w:rFonts w:ascii="Times New Roman" w:hAnsi="Times New Roman" w:cs="Times New Roman"/>
            <w:sz w:val="28"/>
            <w:szCs w:val="28"/>
          </w:rPr>
          <w:t>подпункте "д" пункта 1</w:t>
        </w:r>
      </w:hyperlink>
      <w:r w:rsidRPr="00E37CAD">
        <w:rPr>
          <w:rFonts w:ascii="Times New Roman" w:hAnsi="Times New Roman" w:cs="Times New Roman"/>
          <w:sz w:val="28"/>
          <w:szCs w:val="28"/>
        </w:rPr>
        <w:t>4 настоящего Положения;</w:t>
      </w:r>
    </w:p>
    <w:p w:rsidR="00D060C9" w:rsidRPr="00E37CAD" w:rsidRDefault="00D060C9" w:rsidP="00D0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762"/>
      <w:bookmarkEnd w:id="1"/>
      <w:r w:rsidRPr="00E37CAD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060C9" w:rsidRPr="00E37CAD" w:rsidRDefault="00D060C9" w:rsidP="00D060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763"/>
      <w:bookmarkEnd w:id="2"/>
      <w:r w:rsidRPr="00E37CAD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01622" w:history="1">
        <w:r w:rsidRPr="00E37CAD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E37CA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625" w:history="1">
        <w:r w:rsidRPr="00E37CAD">
          <w:rPr>
            <w:rFonts w:ascii="Times New Roman" w:hAnsi="Times New Roman" w:cs="Times New Roman"/>
            <w:sz w:val="28"/>
            <w:szCs w:val="28"/>
          </w:rPr>
          <w:t>пятом подпункта "б"</w:t>
        </w:r>
      </w:hyperlink>
      <w:r w:rsidRPr="00E37CA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65" w:history="1">
        <w:r w:rsidRPr="00E37CAD">
          <w:rPr>
            <w:rFonts w:ascii="Times New Roman" w:hAnsi="Times New Roman" w:cs="Times New Roman"/>
            <w:sz w:val="28"/>
            <w:szCs w:val="28"/>
          </w:rPr>
          <w:t>подпункте "д" пункта 1</w:t>
        </w:r>
      </w:hyperlink>
      <w:r w:rsidRPr="00E37CAD">
        <w:rPr>
          <w:rFonts w:ascii="Times New Roman" w:hAnsi="Times New Roman" w:cs="Times New Roman"/>
          <w:sz w:val="28"/>
          <w:szCs w:val="28"/>
        </w:rPr>
        <w:t xml:space="preserve">4 настоящего Положения, а также рекомендации для принятия одного из решений в соответствии с </w:t>
      </w:r>
      <w:hyperlink w:anchor="sub_1024" w:history="1">
        <w:r w:rsidRPr="00E37CAD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E37CAD">
        <w:rPr>
          <w:rFonts w:ascii="Times New Roman" w:hAnsi="Times New Roman" w:cs="Times New Roman"/>
          <w:sz w:val="28"/>
          <w:szCs w:val="28"/>
        </w:rPr>
        <w:t xml:space="preserve">2, </w:t>
      </w:r>
      <w:hyperlink w:anchor="sub_1253" w:history="1">
        <w:r w:rsidRPr="00E37CAD">
          <w:rPr>
            <w:rFonts w:ascii="Times New Roman" w:hAnsi="Times New Roman" w:cs="Times New Roman"/>
            <w:sz w:val="28"/>
            <w:szCs w:val="28"/>
          </w:rPr>
          <w:t>23.3</w:t>
        </w:r>
      </w:hyperlink>
      <w:r w:rsidRPr="00E37CAD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261" w:history="1">
        <w:r w:rsidRPr="00E37CAD">
          <w:rPr>
            <w:rFonts w:ascii="Times New Roman" w:hAnsi="Times New Roman" w:cs="Times New Roman"/>
            <w:sz w:val="28"/>
            <w:szCs w:val="28"/>
          </w:rPr>
          <w:t>24.1</w:t>
        </w:r>
      </w:hyperlink>
      <w:r w:rsidRPr="00E37CAD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</w:t>
      </w:r>
      <w:proofErr w:type="gramStart"/>
      <w:r w:rsidRPr="00E37CA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bookmarkEnd w:id="3"/>
    <w:p w:rsidR="00D060C9" w:rsidRPr="00E37CAD" w:rsidRDefault="00D060C9" w:rsidP="00D060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E3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Настоящее распоряжение вступает в силу после его  обнародования в установленном порядке в соответствии с действующим законодательством, и подлежит  размещению в сети Интернет на официальном сайте </w:t>
      </w:r>
      <w:r w:rsidRPr="00E37CA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муниципального образования </w:t>
      </w:r>
      <w:r w:rsidRPr="00E37CAD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Красновский </w:t>
      </w:r>
      <w:r w:rsidRPr="00E37CA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сельсовет Первомайского района Оренбургской области.</w:t>
      </w:r>
    </w:p>
    <w:p w:rsidR="00D060C9" w:rsidRPr="00E37CAD" w:rsidRDefault="00D060C9" w:rsidP="00D06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E37CA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3.  </w:t>
      </w:r>
      <w:proofErr w:type="gramStart"/>
      <w:r w:rsidRPr="00E37CA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Контроль за</w:t>
      </w:r>
      <w:proofErr w:type="gramEnd"/>
      <w:r w:rsidRPr="00E37CA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060C9" w:rsidRPr="00E37CAD" w:rsidRDefault="00D060C9" w:rsidP="00D060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60C9" w:rsidRPr="00E37CAD" w:rsidRDefault="00D060C9" w:rsidP="00D060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60C9" w:rsidRPr="00E37CAD" w:rsidRDefault="00D060C9" w:rsidP="00D060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7CAD">
        <w:rPr>
          <w:rFonts w:ascii="Times New Roman" w:eastAsia="Calibri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060C9" w:rsidRPr="00E37CAD" w:rsidRDefault="00D060C9" w:rsidP="00D060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7C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Красновский сельсовет </w:t>
      </w:r>
      <w:r w:rsidRPr="00E37CA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37CA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37CA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Г.С.Кулешов</w:t>
      </w:r>
    </w:p>
    <w:p w:rsidR="00D060C9" w:rsidRPr="00E37CAD" w:rsidRDefault="00D060C9" w:rsidP="00D06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DA" w:rsidRDefault="00EF14DA"/>
    <w:sectPr w:rsidR="00EF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4B"/>
    <w:rsid w:val="00C9054B"/>
    <w:rsid w:val="00D060C9"/>
    <w:rsid w:val="00E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0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0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61416FD74EB71CB72C9C97D06C12BB1F283189D8391A2852588D836083A2911222590FB6B51FD4N1P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2020-07-20T06:42:00Z</dcterms:created>
  <dcterms:modified xsi:type="dcterms:W3CDTF">2020-07-20T06:42:00Z</dcterms:modified>
</cp:coreProperties>
</file>