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9D" w:rsidRDefault="00FD5865" w:rsidP="00FD5865">
      <w:pPr>
        <w:adjustRightInd w:val="0"/>
        <w:jc w:val="center"/>
        <w:rPr>
          <w:b/>
        </w:rPr>
      </w:pPr>
      <w:hyperlink r:id="rId5" w:tooltip="Сведения о доходах, расходах, об имуществе и обязательствах имущественного характера депутатов Совета депутатов муниципального образования Красновский сельсовет Первомайского района Оренбургской области и членов их семей на официальном сайте  Первомайского района  и обнародовании этих сведений за период с 1 января по 31 декабря 2016 года  " w:history="1">
        <w:r w:rsidR="00ED6A84">
          <w:rPr>
            <w:b/>
          </w:rPr>
          <w:t xml:space="preserve">Сведения о доходах, расходах </w:t>
        </w:r>
        <w:r w:rsidRPr="00D22A74">
          <w:rPr>
            <w:b/>
          </w:rPr>
          <w:t xml:space="preserve"> депутат</w:t>
        </w:r>
        <w:r w:rsidR="00ED6A84">
          <w:rPr>
            <w:b/>
          </w:rPr>
          <w:t>ов</w:t>
        </w:r>
        <w:bookmarkStart w:id="0" w:name="_GoBack"/>
        <w:bookmarkEnd w:id="0"/>
        <w:r w:rsidRPr="00D22A74">
          <w:rPr>
            <w:b/>
          </w:rPr>
          <w:t xml:space="preserve"> Совета депутатов муниципального образования Красновский сельсовет Первомайского района Оренбургской области и членов их семей на официальном сайте </w:t>
        </w:r>
        <w:r>
          <w:rPr>
            <w:b/>
          </w:rPr>
          <w:t>муниципального образования Красновский сельсовет</w:t>
        </w:r>
        <w:r w:rsidRPr="00D22A74">
          <w:rPr>
            <w:b/>
          </w:rPr>
          <w:t xml:space="preserve"> Первомайского района  и обнародовании этих сведений за период с 1 января по 31 декабря 201</w:t>
        </w:r>
        <w:r>
          <w:rPr>
            <w:b/>
          </w:rPr>
          <w:t>9</w:t>
        </w:r>
        <w:r w:rsidRPr="00D22A74">
          <w:rPr>
            <w:b/>
          </w:rPr>
          <w:t xml:space="preserve"> года</w:t>
        </w:r>
      </w:hyperlink>
      <w:r>
        <w:rPr>
          <w:b/>
        </w:rPr>
        <w:t>,</w:t>
      </w:r>
    </w:p>
    <w:p w:rsidR="00E6499D" w:rsidRDefault="00FD5865" w:rsidP="00FD5865">
      <w:pPr>
        <w:adjustRightInd w:val="0"/>
        <w:jc w:val="center"/>
        <w:rPr>
          <w:b/>
        </w:rPr>
      </w:pPr>
      <w:r>
        <w:rPr>
          <w:b/>
        </w:rPr>
        <w:t xml:space="preserve"> сведения о вкладах в банках, ценных бумагах, </w:t>
      </w:r>
      <w:r w:rsidRPr="00661FCE">
        <w:rPr>
          <w:b/>
        </w:rPr>
        <w:t>об имуществе и обязательствах имущественного характера</w:t>
      </w:r>
    </w:p>
    <w:p w:rsidR="00FD5865" w:rsidRDefault="00FD5865" w:rsidP="00FD5865">
      <w:pPr>
        <w:adjustRightInd w:val="0"/>
        <w:jc w:val="center"/>
        <w:rPr>
          <w:b/>
        </w:rPr>
      </w:pPr>
      <w:r>
        <w:rPr>
          <w:b/>
        </w:rPr>
        <w:t xml:space="preserve"> </w:t>
      </w:r>
      <w:r w:rsidRPr="00661FCE">
        <w:rPr>
          <w:b/>
        </w:rPr>
        <w:t xml:space="preserve">и обнародовании этих сведений </w:t>
      </w:r>
      <w:r w:rsidR="00E6499D">
        <w:rPr>
          <w:b/>
        </w:rPr>
        <w:t xml:space="preserve">за период </w:t>
      </w:r>
      <w:r>
        <w:rPr>
          <w:b/>
        </w:rPr>
        <w:t>на 01 ноября 2020 года.</w:t>
      </w:r>
    </w:p>
    <w:tbl>
      <w:tblPr>
        <w:tblStyle w:val="a3"/>
        <w:tblW w:w="158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5"/>
        <w:gridCol w:w="1276"/>
        <w:gridCol w:w="1418"/>
        <w:gridCol w:w="1087"/>
        <w:gridCol w:w="1381"/>
        <w:gridCol w:w="1217"/>
        <w:gridCol w:w="992"/>
        <w:gridCol w:w="1276"/>
        <w:gridCol w:w="1418"/>
        <w:gridCol w:w="1358"/>
        <w:gridCol w:w="1275"/>
      </w:tblGrid>
      <w:tr w:rsidR="00FD5865" w:rsidRPr="002E2972" w:rsidTr="00815213">
        <w:tc>
          <w:tcPr>
            <w:tcW w:w="568" w:type="dxa"/>
            <w:vMerge w:val="restart"/>
          </w:tcPr>
          <w:p w:rsidR="00FD5865" w:rsidRPr="002E2972" w:rsidRDefault="00FD5865">
            <w:r w:rsidRPr="002E2972">
              <w:t>№ п/п</w:t>
            </w:r>
          </w:p>
        </w:tc>
        <w:tc>
          <w:tcPr>
            <w:tcW w:w="1276" w:type="dxa"/>
            <w:vMerge w:val="restart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Должность</w:t>
            </w:r>
          </w:p>
        </w:tc>
        <w:tc>
          <w:tcPr>
            <w:tcW w:w="5162" w:type="dxa"/>
            <w:gridSpan w:val="4"/>
          </w:tcPr>
          <w:p w:rsidR="00FD5865" w:rsidRPr="002E2972" w:rsidRDefault="00FD5865">
            <w:r w:rsidRPr="002E2972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85" w:type="dxa"/>
            <w:gridSpan w:val="3"/>
          </w:tcPr>
          <w:p w:rsidR="00FD5865" w:rsidRPr="002E2972" w:rsidRDefault="00FD5865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Объекты недвижимости, находящиеся в пользовании</w:t>
            </w:r>
          </w:p>
          <w:p w:rsidR="00FD5865" w:rsidRPr="002E2972" w:rsidRDefault="00FD5865">
            <w:pPr>
              <w:rPr>
                <w:sz w:val="20"/>
                <w:szCs w:val="20"/>
              </w:rPr>
            </w:pPr>
          </w:p>
          <w:p w:rsidR="00FD5865" w:rsidRPr="002E2972" w:rsidRDefault="00FD5865"/>
        </w:tc>
        <w:tc>
          <w:tcPr>
            <w:tcW w:w="1418" w:type="dxa"/>
            <w:vMerge w:val="restart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Транспортные средства</w:t>
            </w:r>
          </w:p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(вид, марка)</w:t>
            </w:r>
          </w:p>
        </w:tc>
        <w:tc>
          <w:tcPr>
            <w:tcW w:w="1358" w:type="dxa"/>
            <w:vMerge w:val="restart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FD5865" w:rsidRPr="002E2972" w:rsidRDefault="00FD5865" w:rsidP="00D16B12">
            <w:pPr>
              <w:jc w:val="center"/>
              <w:rPr>
                <w:sz w:val="16"/>
                <w:szCs w:val="16"/>
              </w:rPr>
            </w:pPr>
            <w:r w:rsidRPr="002E29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FD5865" w:rsidRPr="002E2972" w:rsidTr="00815213">
        <w:tc>
          <w:tcPr>
            <w:tcW w:w="568" w:type="dxa"/>
            <w:vMerge/>
          </w:tcPr>
          <w:p w:rsidR="00FD5865" w:rsidRPr="002E2972" w:rsidRDefault="00FD5865"/>
        </w:tc>
        <w:tc>
          <w:tcPr>
            <w:tcW w:w="1276" w:type="dxa"/>
            <w:vMerge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381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FD5865" w:rsidRPr="002E2972" w:rsidRDefault="00FD5865" w:rsidP="00FD5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D5865" w:rsidRPr="002E2972" w:rsidRDefault="00FD5865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5865" w:rsidRPr="002E2972" w:rsidRDefault="00FD5865"/>
        </w:tc>
      </w:tr>
      <w:tr w:rsidR="00B974F1" w:rsidRPr="002E2972" w:rsidTr="00815213">
        <w:tc>
          <w:tcPr>
            <w:tcW w:w="568" w:type="dxa"/>
            <w:vMerge w:val="restart"/>
          </w:tcPr>
          <w:p w:rsidR="00B974F1" w:rsidRPr="002E2972" w:rsidRDefault="00B974F1">
            <w:r>
              <w:t>1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Абрамян Н.В.</w:t>
            </w:r>
          </w:p>
        </w:tc>
        <w:tc>
          <w:tcPr>
            <w:tcW w:w="1275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а/м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 xml:space="preserve"> ВАЗ 21154</w:t>
            </w:r>
          </w:p>
        </w:tc>
        <w:tc>
          <w:tcPr>
            <w:tcW w:w="1358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293587,55</w:t>
            </w:r>
          </w:p>
        </w:tc>
        <w:tc>
          <w:tcPr>
            <w:tcW w:w="1275" w:type="dxa"/>
            <w:vMerge w:val="restart"/>
          </w:tcPr>
          <w:p w:rsidR="00B974F1" w:rsidRPr="002E2972" w:rsidRDefault="00B974F1"/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/>
        </w:tc>
        <w:tc>
          <w:tcPr>
            <w:tcW w:w="1276" w:type="dxa"/>
            <w:vMerge/>
          </w:tcPr>
          <w:p w:rsidR="00B974F1" w:rsidRPr="002E2972" w:rsidRDefault="00B974F1" w:rsidP="00D16B12"/>
        </w:tc>
        <w:tc>
          <w:tcPr>
            <w:tcW w:w="1275" w:type="dxa"/>
            <w:vMerge/>
          </w:tcPr>
          <w:p w:rsidR="00B974F1" w:rsidRPr="002E2972" w:rsidRDefault="00B974F1" w:rsidP="00D16B12"/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 w:rsidP="00D16B12"/>
        </w:tc>
        <w:tc>
          <w:tcPr>
            <w:tcW w:w="1276" w:type="dxa"/>
            <w:vMerge/>
          </w:tcPr>
          <w:p w:rsidR="00B974F1" w:rsidRPr="002E2972" w:rsidRDefault="00B974F1" w:rsidP="00D16B12"/>
        </w:tc>
        <w:tc>
          <w:tcPr>
            <w:tcW w:w="1418" w:type="dxa"/>
            <w:vMerge/>
          </w:tcPr>
          <w:p w:rsidR="00B974F1" w:rsidRPr="002E2972" w:rsidRDefault="00B974F1" w:rsidP="00D16B12"/>
        </w:tc>
        <w:tc>
          <w:tcPr>
            <w:tcW w:w="1358" w:type="dxa"/>
            <w:vMerge/>
          </w:tcPr>
          <w:p w:rsidR="00B974F1" w:rsidRPr="002E2972" w:rsidRDefault="00B974F1" w:rsidP="00D16B12"/>
        </w:tc>
        <w:tc>
          <w:tcPr>
            <w:tcW w:w="1275" w:type="dxa"/>
            <w:vMerge/>
          </w:tcPr>
          <w:p w:rsidR="00B974F1" w:rsidRPr="002E2972" w:rsidRDefault="00B974F1"/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/>
        </w:tc>
        <w:tc>
          <w:tcPr>
            <w:tcW w:w="1276" w:type="dxa"/>
            <w:vMerge/>
          </w:tcPr>
          <w:p w:rsidR="00B974F1" w:rsidRPr="002E2972" w:rsidRDefault="00B974F1" w:rsidP="00D16B12"/>
        </w:tc>
        <w:tc>
          <w:tcPr>
            <w:tcW w:w="1275" w:type="dxa"/>
            <w:vMerge/>
          </w:tcPr>
          <w:p w:rsidR="00B974F1" w:rsidRPr="002E2972" w:rsidRDefault="00B974F1" w:rsidP="00D16B12"/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 w:rsidP="00D16B12"/>
        </w:tc>
        <w:tc>
          <w:tcPr>
            <w:tcW w:w="1276" w:type="dxa"/>
            <w:vMerge/>
          </w:tcPr>
          <w:p w:rsidR="00B974F1" w:rsidRPr="002E2972" w:rsidRDefault="00B974F1" w:rsidP="00D16B12"/>
        </w:tc>
        <w:tc>
          <w:tcPr>
            <w:tcW w:w="1418" w:type="dxa"/>
            <w:vMerge/>
          </w:tcPr>
          <w:p w:rsidR="00B974F1" w:rsidRPr="002E2972" w:rsidRDefault="00B974F1" w:rsidP="00D16B12"/>
        </w:tc>
        <w:tc>
          <w:tcPr>
            <w:tcW w:w="1358" w:type="dxa"/>
            <w:vMerge/>
          </w:tcPr>
          <w:p w:rsidR="00B974F1" w:rsidRPr="002E2972" w:rsidRDefault="00B974F1" w:rsidP="00D16B12"/>
        </w:tc>
        <w:tc>
          <w:tcPr>
            <w:tcW w:w="1275" w:type="dxa"/>
            <w:vMerge/>
          </w:tcPr>
          <w:p w:rsidR="00B974F1" w:rsidRPr="002E2972" w:rsidRDefault="00B974F1"/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 w:rsidP="002E297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38613,68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48,4</w:t>
            </w:r>
          </w:p>
        </w:tc>
        <w:tc>
          <w:tcPr>
            <w:tcW w:w="1381" w:type="dxa"/>
          </w:tcPr>
          <w:p w:rsidR="00B974F1" w:rsidRPr="002E2972" w:rsidRDefault="00B974F1" w:rsidP="00C71BFB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lastRenderedPageBreak/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lastRenderedPageBreak/>
              <w:t>85,0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695,0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  1/6 доли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85,0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 xml:space="preserve">Общая долевая,  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1/6 доли</w:t>
            </w:r>
          </w:p>
        </w:tc>
        <w:tc>
          <w:tcPr>
            <w:tcW w:w="1087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40,2</w:t>
            </w:r>
          </w:p>
        </w:tc>
        <w:tc>
          <w:tcPr>
            <w:tcW w:w="1381" w:type="dxa"/>
            <w:vAlign w:val="center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 w:rsidP="00D16B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Баешев А.А..</w:t>
            </w:r>
          </w:p>
        </w:tc>
        <w:tc>
          <w:tcPr>
            <w:tcW w:w="1275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1100,0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 xml:space="preserve">а/м 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Лада Ларгус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прицеп к а/м</w:t>
            </w:r>
          </w:p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145200,00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 для размещения объектов торговли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75,6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1381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E6499D" w:rsidP="00E6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124800,00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Гуренко А.А.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1123,8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0C11B5" w:rsidRDefault="00B974F1" w:rsidP="000C11B5">
            <w:pPr>
              <w:jc w:val="center"/>
              <w:rPr>
                <w:sz w:val="20"/>
                <w:szCs w:val="20"/>
              </w:rPr>
            </w:pPr>
            <w:r w:rsidRPr="000C11B5">
              <w:rPr>
                <w:sz w:val="20"/>
                <w:szCs w:val="20"/>
              </w:rPr>
              <w:t>а/м</w:t>
            </w:r>
          </w:p>
          <w:p w:rsidR="00B974F1" w:rsidRPr="002E2972" w:rsidRDefault="00B974F1" w:rsidP="000C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211440</w:t>
            </w:r>
          </w:p>
        </w:tc>
        <w:tc>
          <w:tcPr>
            <w:tcW w:w="1358" w:type="dxa"/>
            <w:vMerge w:val="restart"/>
          </w:tcPr>
          <w:p w:rsidR="00B974F1" w:rsidRPr="002E2972" w:rsidRDefault="00E6499D" w:rsidP="00E6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136205,00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81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1123,8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 w:rsidP="000C1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1123,8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1123,8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B974F1" w:rsidRPr="002E2972" w:rsidRDefault="00B974F1" w:rsidP="00D16B12">
            <w:pPr>
              <w:jc w:val="center"/>
              <w:rPr>
                <w:sz w:val="20"/>
                <w:szCs w:val="20"/>
              </w:rPr>
            </w:pPr>
            <w:r w:rsidRPr="002E29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С.В.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детским садом</w:t>
            </w:r>
          </w:p>
        </w:tc>
        <w:tc>
          <w:tcPr>
            <w:tcW w:w="1276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7B558A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>1/5доли</w:t>
            </w:r>
          </w:p>
        </w:tc>
        <w:tc>
          <w:tcPr>
            <w:tcW w:w="1087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381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 w:rsidP="00B9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495300,64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1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2E2972" w:rsidRDefault="00B974F1" w:rsidP="00B974F1">
            <w:pPr>
              <w:jc w:val="center"/>
              <w:rPr>
                <w:sz w:val="20"/>
                <w:szCs w:val="20"/>
              </w:rPr>
            </w:pPr>
            <w:r w:rsidRPr="00B974F1">
              <w:rPr>
                <w:sz w:val="20"/>
                <w:szCs w:val="20"/>
              </w:rPr>
              <w:t>а/м ВАЗ 211540</w:t>
            </w:r>
          </w:p>
        </w:tc>
        <w:tc>
          <w:tcPr>
            <w:tcW w:w="1358" w:type="dxa"/>
            <w:vMerge w:val="restart"/>
          </w:tcPr>
          <w:p w:rsidR="00B974F1" w:rsidRPr="002E2972" w:rsidRDefault="00B974F1" w:rsidP="00B9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415168,49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1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 1/5 доля</w:t>
            </w:r>
          </w:p>
        </w:tc>
        <w:tc>
          <w:tcPr>
            <w:tcW w:w="1087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</w:tc>
        <w:tc>
          <w:tcPr>
            <w:tcW w:w="1381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276" w:type="dxa"/>
            <w:tcBorders>
              <w:top w:val="nil"/>
            </w:tcBorders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81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B974F1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Лытонин В.М.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фельдшер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B974F1" w:rsidRPr="007B558A" w:rsidRDefault="00B974F1" w:rsidP="00B974F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807,7</w:t>
            </w:r>
          </w:p>
        </w:tc>
        <w:tc>
          <w:tcPr>
            <w:tcW w:w="1381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21310</w:t>
            </w:r>
          </w:p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</w:p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263336,49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vAlign w:val="center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82,2</w:t>
            </w:r>
          </w:p>
        </w:tc>
        <w:tc>
          <w:tcPr>
            <w:tcW w:w="1381" w:type="dxa"/>
            <w:vAlign w:val="center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B974F1" w:rsidRPr="007B558A" w:rsidRDefault="00B974F1" w:rsidP="00B974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807,7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B974F1" w:rsidRPr="002E2972" w:rsidRDefault="00B974F1" w:rsidP="00B97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54000,00</w:t>
            </w:r>
          </w:p>
        </w:tc>
        <w:tc>
          <w:tcPr>
            <w:tcW w:w="1275" w:type="dxa"/>
            <w:vMerge w:val="restart"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B974F1" w:rsidRPr="002E2972" w:rsidTr="00815213">
        <w:tc>
          <w:tcPr>
            <w:tcW w:w="56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B974F1" w:rsidRPr="007B558A" w:rsidRDefault="00B974F1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74F1" w:rsidRPr="002E2972" w:rsidRDefault="00B974F1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Нашев С.М.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A0C52" w:rsidRPr="008A0C52" w:rsidRDefault="008A0C5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1119,0</w:t>
            </w:r>
          </w:p>
        </w:tc>
        <w:tc>
          <w:tcPr>
            <w:tcW w:w="1381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0C52" w:rsidRDefault="008A0C52" w:rsidP="008A0C52">
            <w:pPr>
              <w:jc w:val="center"/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а/м</w:t>
            </w:r>
          </w:p>
          <w:p w:rsidR="008A0C52" w:rsidRPr="008A0C52" w:rsidRDefault="008A0C52" w:rsidP="008A0C52">
            <w:pPr>
              <w:jc w:val="center"/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Лада</w:t>
            </w:r>
            <w:r>
              <w:rPr>
                <w:sz w:val="20"/>
                <w:szCs w:val="20"/>
              </w:rPr>
              <w:t xml:space="preserve"> </w:t>
            </w:r>
            <w:r w:rsidRPr="008A0C52">
              <w:rPr>
                <w:sz w:val="20"/>
                <w:szCs w:val="20"/>
              </w:rPr>
              <w:t>калина,</w:t>
            </w:r>
          </w:p>
          <w:p w:rsidR="008A0C52" w:rsidRPr="002E2972" w:rsidRDefault="008A0C52" w:rsidP="008A0C52">
            <w:pPr>
              <w:jc w:val="center"/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форд dalaxy</w:t>
            </w:r>
          </w:p>
        </w:tc>
        <w:tc>
          <w:tcPr>
            <w:tcW w:w="1358" w:type="dxa"/>
            <w:vMerge w:val="restart"/>
          </w:tcPr>
          <w:p w:rsidR="008A0C52" w:rsidRPr="002E2972" w:rsidRDefault="008A0C52" w:rsidP="008A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154995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275" w:type="dxa"/>
            <w:vMerge w:val="restart"/>
          </w:tcPr>
          <w:p w:rsidR="008A0C52" w:rsidRPr="002E2972" w:rsidRDefault="008A0C52" w:rsidP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A0C52" w:rsidRPr="008A0C52" w:rsidRDefault="008A0C5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1381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C52" w:rsidRPr="008A0C52" w:rsidRDefault="008A0C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A0C52" w:rsidRPr="008A0C52" w:rsidRDefault="008A0C52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1119,0</w:t>
            </w:r>
          </w:p>
        </w:tc>
        <w:tc>
          <w:tcPr>
            <w:tcW w:w="1381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A0C52" w:rsidRPr="008A0C52" w:rsidRDefault="008A0C52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66,5</w:t>
            </w:r>
          </w:p>
        </w:tc>
        <w:tc>
          <w:tcPr>
            <w:tcW w:w="1381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Ошкин Н.А.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с/х назначения</w:t>
            </w:r>
          </w:p>
        </w:tc>
        <w:tc>
          <w:tcPr>
            <w:tcW w:w="1418" w:type="dxa"/>
          </w:tcPr>
          <w:p w:rsidR="008A0C52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</w:t>
            </w:r>
            <w:r>
              <w:rPr>
                <w:bCs/>
                <w:sz w:val="20"/>
                <w:szCs w:val="20"/>
              </w:rPr>
              <w:t xml:space="preserve">я, 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3/32 доли</w:t>
            </w:r>
          </w:p>
        </w:tc>
        <w:tc>
          <w:tcPr>
            <w:tcW w:w="108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9056000,0</w:t>
            </w:r>
          </w:p>
        </w:tc>
        <w:tc>
          <w:tcPr>
            <w:tcW w:w="1381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900,0 </w:t>
            </w:r>
          </w:p>
        </w:tc>
        <w:tc>
          <w:tcPr>
            <w:tcW w:w="1276" w:type="dxa"/>
            <w:vMerge w:val="restart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0C52" w:rsidRDefault="008A0C52" w:rsidP="008A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</w:p>
          <w:p w:rsidR="008A0C52" w:rsidRPr="002E2972" w:rsidRDefault="008A0C52" w:rsidP="008A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111730</w:t>
            </w:r>
          </w:p>
        </w:tc>
        <w:tc>
          <w:tcPr>
            <w:tcW w:w="135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267002,76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7B558A">
              <w:rPr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1087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1381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с/х назначения</w:t>
            </w:r>
          </w:p>
        </w:tc>
        <w:tc>
          <w:tcPr>
            <w:tcW w:w="1418" w:type="dxa"/>
          </w:tcPr>
          <w:p w:rsidR="008A0C52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</w:t>
            </w:r>
            <w:r>
              <w:rPr>
                <w:bCs/>
                <w:sz w:val="20"/>
                <w:szCs w:val="20"/>
              </w:rPr>
              <w:t xml:space="preserve">я, </w:t>
            </w:r>
          </w:p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1/32 доли</w:t>
            </w:r>
          </w:p>
        </w:tc>
        <w:tc>
          <w:tcPr>
            <w:tcW w:w="108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29715000,0</w:t>
            </w:r>
          </w:p>
        </w:tc>
        <w:tc>
          <w:tcPr>
            <w:tcW w:w="1381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900,0 </w:t>
            </w: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171876,00</w:t>
            </w:r>
          </w:p>
        </w:tc>
        <w:tc>
          <w:tcPr>
            <w:tcW w:w="1275" w:type="dxa"/>
            <w:vMerge w:val="restart"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8A0C52" w:rsidRPr="002E2972" w:rsidTr="00815213">
        <w:tc>
          <w:tcPr>
            <w:tcW w:w="56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381" w:type="dxa"/>
            <w:vAlign w:val="center"/>
          </w:tcPr>
          <w:p w:rsidR="008A0C52" w:rsidRPr="007B558A" w:rsidRDefault="008A0C52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17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8A0C52" w:rsidRPr="007B558A" w:rsidRDefault="008A0C52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A0C52" w:rsidRPr="002E2972" w:rsidRDefault="008A0C52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Танская Т.И.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F15F6" w:rsidRPr="007B558A" w:rsidRDefault="00E6499D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  <w:r w:rsidR="006F15F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15F6" w:rsidRPr="007B558A" w:rsidRDefault="00E6499D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F15F6" w:rsidRPr="007B558A" w:rsidRDefault="00E6499D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  <w:r w:rsidR="006F15F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6F15F6" w:rsidRPr="006F15F6" w:rsidRDefault="006F15F6" w:rsidP="006F15F6">
            <w:pPr>
              <w:jc w:val="center"/>
              <w:rPr>
                <w:sz w:val="20"/>
                <w:szCs w:val="20"/>
              </w:rPr>
            </w:pPr>
            <w:r w:rsidRPr="006F15F6">
              <w:rPr>
                <w:sz w:val="20"/>
                <w:szCs w:val="20"/>
              </w:rPr>
              <w:t>а/м</w:t>
            </w:r>
          </w:p>
          <w:p w:rsidR="006F15F6" w:rsidRPr="002E2972" w:rsidRDefault="006F15F6" w:rsidP="006F15F6">
            <w:pPr>
              <w:jc w:val="center"/>
              <w:rPr>
                <w:sz w:val="20"/>
                <w:szCs w:val="20"/>
              </w:rPr>
            </w:pPr>
            <w:r w:rsidRPr="006F15F6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>217130</w:t>
            </w:r>
          </w:p>
        </w:tc>
        <w:tc>
          <w:tcPr>
            <w:tcW w:w="135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120756,00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F15F6" w:rsidRPr="007B558A" w:rsidRDefault="00E6499D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Уфимов А.К.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1079,0</w:t>
            </w:r>
          </w:p>
        </w:tc>
        <w:tc>
          <w:tcPr>
            <w:tcW w:w="1381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1381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 xml:space="preserve">Общая долевая, 1/5 </w:t>
            </w:r>
            <w:r w:rsidRPr="008A0C52">
              <w:rPr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108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1079,0</w:t>
            </w:r>
          </w:p>
        </w:tc>
        <w:tc>
          <w:tcPr>
            <w:tcW w:w="1381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nil"/>
            </w:tcBorders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tcBorders>
              <w:top w:val="nil"/>
            </w:tcBorders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1381" w:type="dxa"/>
            <w:tcBorders>
              <w:top w:val="nil"/>
            </w:tcBorders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1079,0</w:t>
            </w:r>
          </w:p>
        </w:tc>
        <w:tc>
          <w:tcPr>
            <w:tcW w:w="1381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1381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1079,0</w:t>
            </w:r>
          </w:p>
        </w:tc>
        <w:tc>
          <w:tcPr>
            <w:tcW w:w="1381" w:type="dxa"/>
          </w:tcPr>
          <w:p w:rsidR="006F15F6" w:rsidRPr="007B558A" w:rsidRDefault="006F15F6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6F15F6" w:rsidRPr="002E2972" w:rsidTr="00815213">
        <w:tc>
          <w:tcPr>
            <w:tcW w:w="56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6F15F6" w:rsidRPr="008A0C52" w:rsidRDefault="006F15F6" w:rsidP="00D16B12">
            <w:pPr>
              <w:rPr>
                <w:sz w:val="20"/>
                <w:szCs w:val="20"/>
              </w:rPr>
            </w:pPr>
            <w:r w:rsidRPr="008A0C52">
              <w:rPr>
                <w:sz w:val="20"/>
                <w:szCs w:val="20"/>
              </w:rPr>
              <w:t>Общая долевая, 1/5 доля</w:t>
            </w:r>
          </w:p>
        </w:tc>
        <w:tc>
          <w:tcPr>
            <w:tcW w:w="1087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57,1</w:t>
            </w:r>
          </w:p>
        </w:tc>
        <w:tc>
          <w:tcPr>
            <w:tcW w:w="1381" w:type="dxa"/>
            <w:vAlign w:val="center"/>
          </w:tcPr>
          <w:p w:rsidR="006F15F6" w:rsidRPr="007B558A" w:rsidRDefault="006F15F6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F15F6" w:rsidRPr="002E2972" w:rsidRDefault="006F15F6">
            <w:pPr>
              <w:rPr>
                <w:sz w:val="20"/>
                <w:szCs w:val="20"/>
              </w:rPr>
            </w:pPr>
          </w:p>
        </w:tc>
      </w:tr>
      <w:tr w:rsidR="00815213" w:rsidRPr="002E2972" w:rsidTr="00815213">
        <w:tc>
          <w:tcPr>
            <w:tcW w:w="568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 А.П.</w:t>
            </w:r>
          </w:p>
        </w:tc>
        <w:tc>
          <w:tcPr>
            <w:tcW w:w="1275" w:type="dxa"/>
            <w:vMerge w:val="restart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ДПК</w:t>
            </w:r>
          </w:p>
        </w:tc>
        <w:tc>
          <w:tcPr>
            <w:tcW w:w="1276" w:type="dxa"/>
            <w:vMerge w:val="restart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с/х назначения</w:t>
            </w:r>
          </w:p>
        </w:tc>
        <w:tc>
          <w:tcPr>
            <w:tcW w:w="1418" w:type="dxa"/>
            <w:vMerge w:val="restart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1/105 доли</w:t>
            </w:r>
          </w:p>
        </w:tc>
        <w:tc>
          <w:tcPr>
            <w:tcW w:w="1087" w:type="dxa"/>
            <w:vMerge w:val="restart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29715000,0</w:t>
            </w:r>
          </w:p>
        </w:tc>
        <w:tc>
          <w:tcPr>
            <w:tcW w:w="1381" w:type="dxa"/>
            <w:vMerge w:val="restart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7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</w:tcPr>
          <w:p w:rsidR="00815213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15213" w:rsidRDefault="00815213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а/м </w:t>
            </w:r>
          </w:p>
          <w:p w:rsidR="00815213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фьюжн</w:t>
            </w:r>
          </w:p>
        </w:tc>
        <w:tc>
          <w:tcPr>
            <w:tcW w:w="1358" w:type="dxa"/>
            <w:vMerge w:val="restart"/>
          </w:tcPr>
          <w:p w:rsidR="00815213" w:rsidRPr="007B558A" w:rsidRDefault="00815213" w:rsidP="0081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143885,23</w:t>
            </w:r>
          </w:p>
        </w:tc>
        <w:tc>
          <w:tcPr>
            <w:tcW w:w="1275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</w:tr>
      <w:tr w:rsidR="00815213" w:rsidRPr="002E2972" w:rsidTr="00815213">
        <w:tc>
          <w:tcPr>
            <w:tcW w:w="56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1116,0</w:t>
            </w:r>
          </w:p>
        </w:tc>
        <w:tc>
          <w:tcPr>
            <w:tcW w:w="1276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</w:tr>
      <w:tr w:rsidR="00815213" w:rsidRPr="002E2972" w:rsidTr="00815213">
        <w:tc>
          <w:tcPr>
            <w:tcW w:w="56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1418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1/105 доли</w:t>
            </w:r>
          </w:p>
        </w:tc>
        <w:tc>
          <w:tcPr>
            <w:tcW w:w="1087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29715000,0</w:t>
            </w:r>
          </w:p>
        </w:tc>
        <w:tc>
          <w:tcPr>
            <w:tcW w:w="1381" w:type="dxa"/>
          </w:tcPr>
          <w:p w:rsidR="00815213" w:rsidRPr="007B558A" w:rsidRDefault="00815213" w:rsidP="00D16B12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815213" w:rsidRPr="002E2972" w:rsidRDefault="00815213" w:rsidP="00815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156964,66</w:t>
            </w:r>
          </w:p>
        </w:tc>
        <w:tc>
          <w:tcPr>
            <w:tcW w:w="1275" w:type="dxa"/>
            <w:vMerge w:val="restart"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</w:tr>
      <w:tr w:rsidR="00815213" w:rsidRPr="002E2972" w:rsidTr="00815213">
        <w:tc>
          <w:tcPr>
            <w:tcW w:w="56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1116,0</w:t>
            </w:r>
          </w:p>
        </w:tc>
        <w:tc>
          <w:tcPr>
            <w:tcW w:w="1381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</w:tr>
      <w:tr w:rsidR="00815213" w:rsidRPr="002E2972" w:rsidTr="00815213">
        <w:tc>
          <w:tcPr>
            <w:tcW w:w="56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vAlign w:val="center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52,6</w:t>
            </w:r>
          </w:p>
        </w:tc>
        <w:tc>
          <w:tcPr>
            <w:tcW w:w="1381" w:type="dxa"/>
            <w:vAlign w:val="center"/>
          </w:tcPr>
          <w:p w:rsidR="00815213" w:rsidRPr="007B558A" w:rsidRDefault="00815213" w:rsidP="00D16B1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17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15213" w:rsidRPr="002E2972" w:rsidRDefault="00815213">
            <w:pPr>
              <w:rPr>
                <w:sz w:val="20"/>
                <w:szCs w:val="20"/>
              </w:rPr>
            </w:pPr>
          </w:p>
        </w:tc>
      </w:tr>
    </w:tbl>
    <w:p w:rsidR="00F55E55" w:rsidRDefault="00F55E55" w:rsidP="00C71BFB">
      <w:pPr>
        <w:jc w:val="right"/>
      </w:pPr>
    </w:p>
    <w:sectPr w:rsidR="00F55E55" w:rsidSect="00FD5865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5F"/>
    <w:rsid w:val="0008005F"/>
    <w:rsid w:val="000C11B5"/>
    <w:rsid w:val="002E2972"/>
    <w:rsid w:val="006757B5"/>
    <w:rsid w:val="00677F40"/>
    <w:rsid w:val="006F15F6"/>
    <w:rsid w:val="00815213"/>
    <w:rsid w:val="008A0C52"/>
    <w:rsid w:val="00B974F1"/>
    <w:rsid w:val="00C71BFB"/>
    <w:rsid w:val="00E6499D"/>
    <w:rsid w:val="00ED6A84"/>
    <w:rsid w:val="00F55E55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2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tinybrowser_subsites\_krasnovskiy_\korrypcia\doxody\svedeniya-o-dohodah-za-2016-god-na-say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2021-01-08T07:09:00Z</cp:lastPrinted>
  <dcterms:created xsi:type="dcterms:W3CDTF">2021-01-06T07:56:00Z</dcterms:created>
  <dcterms:modified xsi:type="dcterms:W3CDTF">2021-01-12T04:10:00Z</dcterms:modified>
</cp:coreProperties>
</file>