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77" w:rsidRDefault="005C5B77" w:rsidP="005C5B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5C5B77" w:rsidRDefault="005C5B77" w:rsidP="005C5B77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открытого по составу участников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форме подачи предложений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цене аукциона по продаже земельного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участка категория земель – земли сельскохозяйственного назначения, расположенного на территории муниципального образования Красновский сельсовет Первомайского района Оренбургской области</w:t>
      </w:r>
    </w:p>
    <w:p w:rsidR="005C5B77" w:rsidRDefault="005C5B77" w:rsidP="005C5B77">
      <w:pPr>
        <w:spacing w:after="0" w:line="240" w:lineRule="auto"/>
        <w:ind w:right="-1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Первомайского района Оренбургской области от 24.09.2020 № 40-п «Об организации аукциона по продаже земельного участка» администрация муниципального образования Красновский сельсовет Первомайского района Оренбургской области информирует о проведении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открытого по составу участников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форме подачи предложений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 цене аукциона по продаже земельного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категории земель – земли сельскохозяйственного назначения, расположенного на территории муниципального образования Красновский сельсовет Первомайского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(приложение).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Дополнительную информацию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земельного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участка, выставленного на аукцион, в том числе графические материалы, можно получить по месту и в сроки, установленные для приема заявок. Осмотр земельного участка на местности производится претендентами самостоятельно в указанный срок.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Организатором проведения аукциона выступает администрация  муниципального образования Красновский сельсовет Первомайского района Оренбургской области.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аукционе принимаются с </w:t>
      </w:r>
      <w:r w:rsidR="00B21021">
        <w:rPr>
          <w:rFonts w:ascii="Times New Roman" w:eastAsia="Times New Roman" w:hAnsi="Times New Roman"/>
          <w:b/>
          <w:sz w:val="28"/>
          <w:szCs w:val="28"/>
          <w:lang w:eastAsia="ru-RU"/>
        </w:rPr>
        <w:t>12.10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B2102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B2102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 по рабочим дням с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09.00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местного времени; место приема заявок – администрация муниципального образования Красновский сельсовет Первомайского района Оренбургской области по адресу: Оренбургская область, Первомайский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Ленина, 54.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аукционе заявитель представляет (лично или через своего представителя) следующие документы: </w:t>
      </w:r>
    </w:p>
    <w:p w:rsidR="005C5B77" w:rsidRDefault="005C5B77" w:rsidP="005C5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заявку на участие в аукционе по установленной форме с указанием банковских реквизитов счета для возврата задатка – в 2 экземплярах; </w:t>
      </w:r>
    </w:p>
    <w:p w:rsidR="005C5B77" w:rsidRDefault="005C5B77" w:rsidP="005C5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копии документов, удостоверяющих личность заявителя (для граждан).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подачи заявки представителем заявителя – доверенность (подлинник и копия); </w:t>
      </w:r>
    </w:p>
    <w:p w:rsidR="005C5B77" w:rsidRDefault="005C5B77" w:rsidP="005C5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юридическое лицо – нотариально заверенные копии учредительных документов, свидетельств о государственной регистрации юридического лица и постановке на налоговой учет, выписка из решения уполномоченного органа юридического лица о совершении сделки (если это необходимо);  </w:t>
      </w:r>
      <w:proofErr w:type="gramEnd"/>
    </w:p>
    <w:p w:rsidR="005C5B77" w:rsidRDefault="005C5B77" w:rsidP="005C5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платежный документ с отметкой банка плательщика об исполнении, подтверждающий внесение задатка.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 с прилагаемыми к ней документами регистрируется в журнале приема заявок. Заявка, поступившая по истечению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полномочному представителю под расписку. Отказ заявителю в приеме заявки лишает его права участия в аукционе.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вправе отказаться от проведения аукциона в сроки, установленные законодательством РФ.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приема заявок на участие в аукционе и определение участников аукциона состоится </w:t>
      </w:r>
      <w:r w:rsidR="00B21021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B2102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.2020 в 14.00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времени; место подведения итогов приема заявок – администрация муниципального образования Красновский сельсовет Первомайского района Оренбургской области по адресу: Оренбургская область, Первомайский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Ленина, 54. В день определения участников аукциона организатором аукциона будут рассмотрены заявки и документы заявителей, установлен факт поступления от претендентов задатков на основании выписок со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не допускается к участию в аукционе по следующим основаниям:</w:t>
      </w:r>
    </w:p>
    <w:p w:rsidR="005C5B77" w:rsidRDefault="005C5B77" w:rsidP="005C5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C5B77" w:rsidRDefault="005C5B77" w:rsidP="005C5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 поступление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задатка на дату рассмотрения заявок на участие в аукционе;</w:t>
      </w:r>
    </w:p>
    <w:p w:rsidR="005C5B77" w:rsidRDefault="005C5B77" w:rsidP="005C5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аукциона, покупателем земельного участка;</w:t>
      </w:r>
    </w:p>
    <w:p w:rsidR="005C5B77" w:rsidRDefault="005C5B77" w:rsidP="005C5B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C5B77" w:rsidRDefault="00B21021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 состоится 12</w:t>
      </w:r>
      <w:r w:rsidR="005C5B77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bookmarkStart w:id="0" w:name="_GoBack"/>
      <w:bookmarkEnd w:id="0"/>
      <w:r w:rsidR="005C5B77">
        <w:rPr>
          <w:rFonts w:ascii="Times New Roman" w:eastAsia="Times New Roman" w:hAnsi="Times New Roman"/>
          <w:b/>
          <w:sz w:val="28"/>
          <w:szCs w:val="28"/>
          <w:lang w:eastAsia="ru-RU"/>
        </w:rPr>
        <w:t>.2020</w:t>
      </w:r>
      <w:r w:rsidR="005C5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B77">
        <w:rPr>
          <w:rFonts w:ascii="Times New Roman" w:eastAsia="Times New Roman" w:hAnsi="Times New Roman"/>
          <w:b/>
          <w:sz w:val="28"/>
          <w:szCs w:val="28"/>
          <w:lang w:eastAsia="ru-RU"/>
        </w:rPr>
        <w:t>в 11.00</w:t>
      </w:r>
      <w:r w:rsidR="005C5B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B77">
        <w:rPr>
          <w:rFonts w:ascii="Times New Roman" w:eastAsia="Times New Roman" w:hAnsi="Times New Roman"/>
          <w:b/>
          <w:sz w:val="28"/>
          <w:szCs w:val="28"/>
          <w:lang w:eastAsia="ru-RU"/>
        </w:rPr>
        <w:t>часов</w:t>
      </w:r>
      <w:r w:rsidR="005C5B7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времени; место проведения аукциона – администрация муниципального образования Красновский сельсовет Первомайского района Оренбургской области, по адресу: Оренбургская область, Первомайский район, </w:t>
      </w:r>
      <w:proofErr w:type="spellStart"/>
      <w:r w:rsidR="005C5B7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5C5B77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5C5B77">
        <w:rPr>
          <w:rFonts w:ascii="Times New Roman" w:eastAsia="Times New Roman" w:hAnsi="Times New Roman"/>
          <w:sz w:val="28"/>
          <w:szCs w:val="28"/>
          <w:lang w:eastAsia="ru-RU"/>
        </w:rPr>
        <w:t>расное</w:t>
      </w:r>
      <w:proofErr w:type="spellEnd"/>
      <w:r w:rsidR="005C5B77">
        <w:rPr>
          <w:rFonts w:ascii="Times New Roman" w:eastAsia="Times New Roman" w:hAnsi="Times New Roman"/>
          <w:sz w:val="28"/>
          <w:szCs w:val="28"/>
          <w:lang w:eastAsia="ru-RU"/>
        </w:rPr>
        <w:t>, ул. Ленина, 54 (кабинет главы). Победителем признается участник аукциона, предложивший наибольшую цену за земельный участок.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победителю. Протокол о результатах аукциона является основанием для заключения с победителем аукциона договора купли-продажи земельного участка. Договор купли-продажи земельного участка подлежит заключению в срок не ранее чем через 10 дней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 дня размещения информации о результатах аукциона на официальном сайте для размещения информации о проведении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торгов, определенном Правительством РФ. Внесенный победителем аукциона задаток засчитывается в счет оплаты приобретаемого земельного участка.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уклонении победителя аукциона от подписания протокола о результатах аукциона, заключения договора купли-продажи земельного участка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установленный срок, задаток, внесенный победителем аукциона, ему не возвращается.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иных случаях возврат задатков осуществляется в порядке, установленном законодательством Российской Федерации.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с формой заявки, проектом договора купли-продажи земельного участка можно по месту подачи заявки, а также на официальном сайте муниципального образования Красновский сельсовет Первомайского района Оренбургской области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красновский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ервомайский-район.рф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официальном сайте для размещения информации о проведении аукциона, определенном Правительством РФ –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proofErr w:type="spell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Реквизиты для перечисления задатка </w:t>
      </w:r>
    </w:p>
    <w:p w:rsidR="005C5B77" w:rsidRDefault="005C5B77" w:rsidP="005C5B7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УФК по Оренбургской области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ОФК 27 Администрация муниципального образования Красновский сельсовет Первомайского района, Оренбургской области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03533013070) ИНН 5639006439, КПП 563901001,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40204810800000000547  в Отделение Оренбург г. Оренбург, БИК 045354001, ОКТМО 53636404 (поселений). Наименование платежа: Внесение задатка за земельный участок лот № 1.</w:t>
      </w:r>
    </w:p>
    <w:p w:rsidR="005C5B77" w:rsidRDefault="005C5B77" w:rsidP="005C5B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Справки по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елефону: 8 (35348) 4-45-85.</w:t>
      </w:r>
    </w:p>
    <w:p w:rsidR="005C5B77" w:rsidRDefault="005C5B77" w:rsidP="005C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Все вопросы, не нашедшие отражения в настоящем извещении, регулируются законодательством Российской Федерации.</w:t>
      </w:r>
    </w:p>
    <w:p w:rsidR="005C5B77" w:rsidRDefault="005C5B77" w:rsidP="005C5B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B77" w:rsidRDefault="005C5B77" w:rsidP="005C5B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B77" w:rsidRDefault="005C5B77" w:rsidP="005C5B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325" w:rsidRDefault="00804325"/>
    <w:sectPr w:rsidR="00804325" w:rsidSect="005C5B7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64"/>
    <w:rsid w:val="005C5B77"/>
    <w:rsid w:val="00804325"/>
    <w:rsid w:val="00B21021"/>
    <w:rsid w:val="00B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2020-09-24T06:30:00Z</dcterms:created>
  <dcterms:modified xsi:type="dcterms:W3CDTF">2020-10-07T04:49:00Z</dcterms:modified>
</cp:coreProperties>
</file>