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6E" w:rsidRPr="00F42FAA" w:rsidRDefault="00A00B6E" w:rsidP="00A00B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42FA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A00B6E" w:rsidRPr="00F42FAA" w:rsidRDefault="00A00B6E" w:rsidP="00A00B6E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Pr="00F42FAA">
        <w:rPr>
          <w:rFonts w:ascii="Times New Roman" w:eastAsia="Times New Roman" w:hAnsi="Times New Roman"/>
          <w:sz w:val="28"/>
          <w:szCs w:val="24"/>
          <w:lang w:eastAsia="ru-RU"/>
        </w:rPr>
        <w:t xml:space="preserve">открытого по составу участников и 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по форме подачи предложений</w:t>
      </w:r>
      <w:r w:rsidRPr="00F42FAA">
        <w:rPr>
          <w:rFonts w:ascii="Times New Roman" w:eastAsia="Times New Roman" w:hAnsi="Times New Roman"/>
          <w:sz w:val="28"/>
          <w:szCs w:val="24"/>
          <w:lang w:eastAsia="ru-RU"/>
        </w:rPr>
        <w:t xml:space="preserve"> о цене аукциона по продаже земельного 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участка категория земель – земли сельскохозяйственного назначения, расположенного на территории муниципального образования Красновский сельсовет Первомайского района Оренбургской области</w:t>
      </w:r>
    </w:p>
    <w:p w:rsidR="00A00B6E" w:rsidRPr="00F42FAA" w:rsidRDefault="00A00B6E" w:rsidP="00A00B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Первомайского района Оренбургской области от 17.06.2020 № 30-п «Об организации аукциона по продаже земельного участка» администрация муниципального образования Красновский сельсовет Первомайского района Оренбургской области информирует о проведении </w:t>
      </w:r>
      <w:r w:rsidRPr="00F42FAA">
        <w:rPr>
          <w:rFonts w:ascii="Times New Roman" w:eastAsia="Times New Roman" w:hAnsi="Times New Roman"/>
          <w:sz w:val="28"/>
          <w:szCs w:val="24"/>
          <w:lang w:eastAsia="ru-RU"/>
        </w:rPr>
        <w:t xml:space="preserve">открытого по составу участников и 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по форме подачи предложений</w:t>
      </w:r>
      <w:r w:rsidRPr="00F42FAA">
        <w:rPr>
          <w:rFonts w:ascii="Times New Roman" w:eastAsia="Times New Roman" w:hAnsi="Times New Roman"/>
          <w:sz w:val="28"/>
          <w:szCs w:val="24"/>
          <w:lang w:eastAsia="ru-RU"/>
        </w:rPr>
        <w:t xml:space="preserve"> о цене аукциона по продаже земельного участка 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категории земель – земли сельскохозяйственного назначения, расположенного на территории муниципального образования Красновский сельсовет Первомайского</w:t>
      </w:r>
      <w:proofErr w:type="gramEnd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(приложение).</w:t>
      </w:r>
      <w:r w:rsidRPr="00F42F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Дополнительную информацию </w:t>
      </w:r>
      <w:proofErr w:type="gramStart"/>
      <w:r w:rsidRPr="00F42FA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Pr="00F42F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42FAA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земельного</w:t>
      </w:r>
      <w:proofErr w:type="gramEnd"/>
      <w:r w:rsidRPr="00F42F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участка, выставленного на аукцион, в том числе графические материалы, можно получить по месту и в сроки, установленные для приема заявок. Осмотр земельного участка на местности производится претендентами самостоятельно в указанный срок.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Организатором проведения аукциона выступает администрация  муниципального образования Красновский сельсовет Первомайского района Оренбургской области.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аукционе принимаются с </w:t>
      </w:r>
      <w:r w:rsidRPr="00F42FAA">
        <w:rPr>
          <w:rFonts w:ascii="Times New Roman" w:eastAsia="Times New Roman" w:hAnsi="Times New Roman"/>
          <w:b/>
          <w:sz w:val="28"/>
          <w:szCs w:val="28"/>
          <w:lang w:eastAsia="ru-RU"/>
        </w:rPr>
        <w:t>22.06.2020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F42FAA">
        <w:rPr>
          <w:rFonts w:ascii="Times New Roman" w:eastAsia="Times New Roman" w:hAnsi="Times New Roman"/>
          <w:b/>
          <w:sz w:val="28"/>
          <w:szCs w:val="28"/>
          <w:lang w:eastAsia="ru-RU"/>
        </w:rPr>
        <w:t>21.07.2020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 по рабочим дням с </w:t>
      </w:r>
      <w:r w:rsidRPr="00F42FAA">
        <w:rPr>
          <w:rFonts w:ascii="Times New Roman" w:eastAsia="Times New Roman" w:hAnsi="Times New Roman"/>
          <w:b/>
          <w:sz w:val="28"/>
          <w:szCs w:val="28"/>
          <w:lang w:eastAsia="ru-RU"/>
        </w:rPr>
        <w:t>09.00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F42FAA">
        <w:rPr>
          <w:rFonts w:ascii="Times New Roman" w:eastAsia="Times New Roman" w:hAnsi="Times New Roman"/>
          <w:b/>
          <w:sz w:val="28"/>
          <w:szCs w:val="28"/>
          <w:lang w:eastAsia="ru-RU"/>
        </w:rPr>
        <w:t>17.00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местного времени; место приема заявок – администрация муниципального образования Красновский сельсовет Первомайского района Оренбургской области по адресу: Оренбургская область, Первомайский район, </w:t>
      </w:r>
      <w:proofErr w:type="spellStart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расное</w:t>
      </w:r>
      <w:proofErr w:type="spellEnd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, ул. Ленина, 54.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аукционе заявитель представляет (лично или через своего представителя) следующие документы: 1) заявку на участие в аукционе по установленной форме с указанием банковских реквизитов счета для возврата задатка – в 2 экземплярах; 2) копии документов, удостоверяющих личность заявителя (для граждан). В случае подачи заявки представителем заявителя – </w:t>
      </w:r>
      <w:proofErr w:type="gramStart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доверенность (подлинник и копия); юридическое лицо – нотариально заверенные копии учредительных документов, свидетельств о государственной регистрации юридического лица и постановке на налоговой учет, выписка из решения уполномоченного органа юридического лица о совершении сделки (если это необходимо);  4) платежный документ с отметкой банка плательщика об исполнении, подтверждающий внесение задатка.</w:t>
      </w:r>
      <w:proofErr w:type="gramEnd"/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Заявка с прилагаемыми к ней документами регистрируется в журнале приема заявок. Заявка, поступившая по истечению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полномочному представителю под расписку. Отказ заявителю в приеме заявки лишает его права участия в аукционе.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вправе 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отказаться от проведения аукциона в сроки, установленные законодательством РФ.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приема заявок на участие в аукционе и определение участников аукциона состоится </w:t>
      </w:r>
      <w:r w:rsidRPr="00F42FAA">
        <w:rPr>
          <w:rFonts w:ascii="Times New Roman" w:eastAsia="Times New Roman" w:hAnsi="Times New Roman"/>
          <w:b/>
          <w:sz w:val="28"/>
          <w:szCs w:val="28"/>
          <w:lang w:eastAsia="ru-RU"/>
        </w:rPr>
        <w:t>22.07.20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F42F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14.00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AA">
        <w:rPr>
          <w:rFonts w:ascii="Times New Roman" w:eastAsia="Times New Roman" w:hAnsi="Times New Roman"/>
          <w:b/>
          <w:sz w:val="28"/>
          <w:szCs w:val="28"/>
          <w:lang w:eastAsia="ru-RU"/>
        </w:rPr>
        <w:t>часов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времени; место подведения итогов приема заявок – администрация муниципального образования Красновский сельсовет Первомайского района Оренбургской области по адресу: Оренбургская область, Первомайский район, </w:t>
      </w:r>
      <w:proofErr w:type="spellStart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расное</w:t>
      </w:r>
      <w:proofErr w:type="spellEnd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Ленина, 54. В день определения участников аукциона организатором аукциона будут рассмотрены заявки и документы заявителей, установлен факт поступления от претендентов задатков на основании выписок со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Заявитель не допускается к участию в аукционе по следующим основаниям: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непоступление</w:t>
      </w:r>
      <w:proofErr w:type="spellEnd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3) 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аукциона, покупателем земельного участка;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 состоится 23.07.2020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AA">
        <w:rPr>
          <w:rFonts w:ascii="Times New Roman" w:eastAsia="Times New Roman" w:hAnsi="Times New Roman"/>
          <w:b/>
          <w:sz w:val="28"/>
          <w:szCs w:val="28"/>
          <w:lang w:eastAsia="ru-RU"/>
        </w:rPr>
        <w:t>в 11.00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AA">
        <w:rPr>
          <w:rFonts w:ascii="Times New Roman" w:eastAsia="Times New Roman" w:hAnsi="Times New Roman"/>
          <w:b/>
          <w:sz w:val="28"/>
          <w:szCs w:val="28"/>
          <w:lang w:eastAsia="ru-RU"/>
        </w:rPr>
        <w:t>часов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времени; место проведения аукциона – администрация муниципального образования Красновский сельсовет Первомайского района Оренбургской области, по адресу: Оренбургская область, Первомайский район, </w:t>
      </w:r>
      <w:proofErr w:type="spellStart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расное</w:t>
      </w:r>
      <w:proofErr w:type="spellEnd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, ул. Ленина, 54 (кабинет главы). Победителем признается участник аукциона, предложивший наибольшую цену за земельный участок.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победителю. Протокол о результатах аукциона является основанием для заключения с победителем аукциона договора купли-продажи земельного участка. Договор купли-продажи земельного участка подлежит заключению в срок не ранее чем через 10 дней </w:t>
      </w:r>
      <w:proofErr w:type="gramStart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со дня размещения информации о результатах аукциона на официальном сайте для размещения информации о проведении</w:t>
      </w:r>
      <w:proofErr w:type="gramEnd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торгов, определенном Правительством РФ. Внесенный победителем аукциона задаток засчитывается в счет оплаты приобретаемого земельного участка.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При уклонении победителя аукциона от подписания протокола о результатах аукциона, заключения договора купли-продажи земельного участка в установленный срок, задаток, внесенный победителем аукциона, ему не возвращается.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В иных случаях возврат задатков осуществляется в порядке, установленном законодательством Российской Федерации.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Ознакомиться с формой заявки, проектом договора купли-продажи земельного участка можно по месту подачи заявки, а также на официальном сайте муниципального образования Красновский сельсовет Первомайского района Оренбургской области </w:t>
      </w:r>
      <w:r w:rsidRPr="00F42FA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красновский</w:t>
      </w:r>
      <w:proofErr w:type="gramStart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ервомайский-район.рф</w:t>
      </w:r>
      <w:proofErr w:type="spellEnd"/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официальном сайте для размещения информации о проведении аукциона, определенном Правительством РФ – </w:t>
      </w:r>
      <w:hyperlink r:id="rId6" w:history="1">
        <w:r w:rsidRPr="00F42FA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F42FA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F42FA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proofErr w:type="spellEnd"/>
        <w:r w:rsidRPr="00F42FA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F42FA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proofErr w:type="spellEnd"/>
        <w:r w:rsidRPr="00F42FA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F42FA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Реквизиты для перечисления задатка 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УФК по Оренбургской области (</w:t>
      </w:r>
      <w:r w:rsidRPr="00F42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ОФК 27 Администрация муниципального образования Красновский сельсовет Первомайского района, Оренбургской области </w:t>
      </w:r>
      <w:proofErr w:type="spellStart"/>
      <w:r w:rsidRPr="00F42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л.с</w:t>
      </w:r>
      <w:proofErr w:type="spellEnd"/>
      <w:r w:rsidRPr="00F42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03533013070) ИНН 5639006439, КПП 563901001, </w:t>
      </w:r>
      <w:proofErr w:type="gramStart"/>
      <w:r w:rsidRPr="00F42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F42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F42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F42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40204810800000000547  в Отделение Оренбург г. Оренбург, БИК 045354001, ОКТМО 53636404 (поселений). Наименование платежа: Внесение задатка за земельный участок лот № 1.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</w:t>
      </w: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елефону: 8 (35348) 4-45-85.</w:t>
      </w:r>
    </w:p>
    <w:p w:rsidR="00A00B6E" w:rsidRPr="00F42FAA" w:rsidRDefault="00A00B6E" w:rsidP="00A00B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ab/>
        <w:t>Все вопросы, не нашедшие отражения в настоящем извещении, регулируются законодательством Российской Федерации.</w:t>
      </w: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00B6E" w:rsidRPr="00F42FAA" w:rsidSect="00F20459">
          <w:pgSz w:w="11906" w:h="16838"/>
          <w:pgMar w:top="567" w:right="746" w:bottom="567" w:left="1440" w:header="709" w:footer="709" w:gutter="0"/>
          <w:cols w:space="708"/>
          <w:docGrid w:linePitch="360"/>
        </w:sectPr>
      </w:pPr>
    </w:p>
    <w:p w:rsidR="00A00B6E" w:rsidRPr="00F42FAA" w:rsidRDefault="00A00B6E" w:rsidP="00A00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F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A00B6E" w:rsidRPr="00F42FAA" w:rsidRDefault="00A00B6E" w:rsidP="00A00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AA"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участки, выставляемые на аукцион</w:t>
      </w:r>
    </w:p>
    <w:p w:rsidR="00A00B6E" w:rsidRPr="00F42FAA" w:rsidRDefault="00A00B6E" w:rsidP="00A00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528"/>
        <w:gridCol w:w="1417"/>
        <w:gridCol w:w="1134"/>
        <w:gridCol w:w="1418"/>
        <w:gridCol w:w="2693"/>
      </w:tblGrid>
      <w:tr w:rsidR="00A00B6E" w:rsidRPr="00F42FAA" w:rsidTr="00C83CAB">
        <w:trPr>
          <w:cantSplit/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F42FAA" w:rsidRDefault="00A00B6E" w:rsidP="00C8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00B6E" w:rsidRPr="00F42FAA" w:rsidRDefault="00A00B6E" w:rsidP="00C83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42FA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42FAA">
              <w:rPr>
                <w:rFonts w:ascii="Times New Roman" w:eastAsia="Times New Roman" w:hAnsi="Times New Roman"/>
                <w:lang w:eastAsia="ru-RU"/>
              </w:rPr>
              <w:t>/п</w:t>
            </w:r>
          </w:p>
          <w:p w:rsidR="00A00B6E" w:rsidRPr="00F42FAA" w:rsidRDefault="00A00B6E" w:rsidP="00C83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F42FAA" w:rsidRDefault="00A00B6E" w:rsidP="00C83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Кадастровый</w:t>
            </w:r>
          </w:p>
          <w:p w:rsidR="00A00B6E" w:rsidRPr="00F42FAA" w:rsidRDefault="00A00B6E" w:rsidP="00C83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F42FAA" w:rsidRDefault="00A00B6E" w:rsidP="00C8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Характеристика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F42FAA" w:rsidRDefault="00A00B6E" w:rsidP="00C8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 xml:space="preserve">Начальная цена, </w:t>
            </w:r>
          </w:p>
          <w:p w:rsidR="00A00B6E" w:rsidRPr="00F42FAA" w:rsidRDefault="00A00B6E" w:rsidP="00C8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в соответствии с п. 12 ст. 39.11 ЗК РФ,</w:t>
            </w:r>
          </w:p>
          <w:p w:rsidR="00A00B6E" w:rsidRPr="00F42FAA" w:rsidRDefault="00A00B6E" w:rsidP="00C8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F42FAA" w:rsidRDefault="00A00B6E" w:rsidP="00C83CA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Сумма задатка,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6E" w:rsidRPr="00F42FAA" w:rsidRDefault="00A00B6E" w:rsidP="00C83CAB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«Шаг аукциона»,</w:t>
            </w:r>
          </w:p>
          <w:p w:rsidR="00A00B6E" w:rsidRPr="00F42FAA" w:rsidRDefault="00A00B6E" w:rsidP="00C83CAB">
            <w:pPr>
              <w:tabs>
                <w:tab w:val="left" w:pos="5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E" w:rsidRPr="00F42FAA" w:rsidRDefault="00A00B6E" w:rsidP="00C83CAB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00B6E" w:rsidRPr="00F42FAA" w:rsidRDefault="00A00B6E" w:rsidP="00C83CAB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bCs/>
                <w:lang w:eastAsia="ru-RU"/>
              </w:rPr>
              <w:t>Условия подключения объектов к сетям инженерно-технического обеспечения</w:t>
            </w:r>
          </w:p>
        </w:tc>
      </w:tr>
      <w:tr w:rsidR="00A00B6E" w:rsidRPr="00F42FAA" w:rsidTr="00C83CAB">
        <w:trPr>
          <w:trHeight w:val="2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E" w:rsidRPr="00F42FAA" w:rsidRDefault="00A00B6E" w:rsidP="00C8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E" w:rsidRPr="00F42FAA" w:rsidRDefault="00A00B6E" w:rsidP="00C83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bCs/>
                <w:lang w:eastAsia="ru-RU"/>
              </w:rPr>
              <w:t>56:22:0000000:2583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E" w:rsidRPr="00F42FAA" w:rsidRDefault="00A00B6E" w:rsidP="00C83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 xml:space="preserve">местоположение: Российская Федерация, Оренбургская область, Первомайский район, земельный участок расположен в южной части кадастрового квартала 56:22:0214009, категория земель: земли сельскохозяйственного назначения, разрешенное использование: сельскохозяйственное использование, группа 1 (код 1.0), площадь: 62676  </w:t>
            </w:r>
            <w:proofErr w:type="spellStart"/>
            <w:r w:rsidRPr="00F42FAA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F42FA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00B6E" w:rsidRPr="00F42FAA" w:rsidRDefault="00A00B6E" w:rsidP="00C83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Ограничения использования, обременения земельного участка: 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E" w:rsidRPr="00F42FAA" w:rsidRDefault="00A00B6E" w:rsidP="00C8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87100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E" w:rsidRPr="00F42FAA" w:rsidRDefault="00A00B6E" w:rsidP="00C8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87000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E" w:rsidRPr="00F42FAA" w:rsidRDefault="00A00B6E" w:rsidP="00C83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2600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E" w:rsidRPr="00F42FAA" w:rsidRDefault="00A00B6E" w:rsidP="00C8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2FAA">
              <w:rPr>
                <w:rFonts w:ascii="Times New Roman" w:eastAsia="Times New Roman" w:hAnsi="Times New Roman"/>
                <w:lang w:eastAsia="ru-RU"/>
              </w:rPr>
              <w:t>Не требуются</w:t>
            </w:r>
          </w:p>
        </w:tc>
      </w:tr>
    </w:tbl>
    <w:p w:rsidR="00A00B6E" w:rsidRPr="00F42FAA" w:rsidRDefault="00A00B6E" w:rsidP="00A00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B6E" w:rsidRPr="00F42FAA" w:rsidRDefault="00A00B6E" w:rsidP="00A00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B6E" w:rsidRPr="00F42FAA" w:rsidRDefault="00A00B6E" w:rsidP="00A00B6E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B6E" w:rsidRPr="00F42FAA" w:rsidRDefault="00A00B6E" w:rsidP="009E36AD">
      <w:pPr>
        <w:spacing w:after="0" w:line="240" w:lineRule="auto"/>
        <w:ind w:right="-186"/>
        <w:rPr>
          <w:rFonts w:ascii="Times New Roman" w:eastAsia="Times New Roman" w:hAnsi="Times New Roman"/>
          <w:sz w:val="28"/>
          <w:szCs w:val="28"/>
          <w:lang w:eastAsia="ru-RU"/>
        </w:rPr>
        <w:sectPr w:rsidR="00A00B6E" w:rsidRPr="00F42FAA" w:rsidSect="00D743EE">
          <w:pgSz w:w="16838" w:h="11906" w:orient="landscape"/>
          <w:pgMar w:top="993" w:right="567" w:bottom="748" w:left="567" w:header="709" w:footer="709" w:gutter="0"/>
          <w:cols w:space="708"/>
          <w:docGrid w:linePitch="360"/>
        </w:sectPr>
      </w:pPr>
    </w:p>
    <w:p w:rsidR="00160858" w:rsidRDefault="00160858" w:rsidP="009E36AD">
      <w:pPr>
        <w:spacing w:after="0" w:line="240" w:lineRule="auto"/>
        <w:ind w:right="-186"/>
      </w:pPr>
    </w:p>
    <w:sectPr w:rsidR="00160858" w:rsidSect="00412286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08F"/>
    <w:multiLevelType w:val="hybridMultilevel"/>
    <w:tmpl w:val="4DF4E238"/>
    <w:lvl w:ilvl="0" w:tplc="726C0F9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6E"/>
    <w:rsid w:val="001432A2"/>
    <w:rsid w:val="00160858"/>
    <w:rsid w:val="009E36AD"/>
    <w:rsid w:val="00A00B6E"/>
    <w:rsid w:val="00E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2020-06-20T11:14:00Z</dcterms:created>
  <dcterms:modified xsi:type="dcterms:W3CDTF">2020-06-21T09:33:00Z</dcterms:modified>
</cp:coreProperties>
</file>