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F17" w:rsidRPr="00355532" w:rsidRDefault="0074632A" w:rsidP="00201F17">
      <w:pPr>
        <w:shd w:val="clear" w:color="auto" w:fill="FFFFFF"/>
        <w:spacing w:after="0" w:line="240" w:lineRule="auto"/>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 xml:space="preserve">             </w:t>
      </w:r>
      <w:r w:rsidR="00201F17" w:rsidRPr="00355532">
        <w:rPr>
          <w:rFonts w:ascii="Times New Roman" w:eastAsia="Times New Roman" w:hAnsi="Times New Roman" w:cs="Times New Roman"/>
          <w:b/>
          <w:sz w:val="24"/>
          <w:szCs w:val="24"/>
          <w:lang w:eastAsia="ru-RU"/>
        </w:rPr>
        <w:t>СОВЕТ ДУПУТАТОВ</w:t>
      </w:r>
    </w:p>
    <w:p w:rsidR="00201F17" w:rsidRPr="00355532" w:rsidRDefault="00201F17" w:rsidP="00201F17">
      <w:pPr>
        <w:shd w:val="clear" w:color="auto" w:fill="FFFFFF"/>
        <w:spacing w:after="0" w:line="240" w:lineRule="auto"/>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МУНИЦИПАЛЬНОГО ОБРАЗОВАНИЯ</w:t>
      </w:r>
    </w:p>
    <w:p w:rsidR="00201F17" w:rsidRPr="00355532" w:rsidRDefault="0074632A" w:rsidP="00201F17">
      <w:pPr>
        <w:shd w:val="clear" w:color="auto" w:fill="FFFFFF"/>
        <w:spacing w:after="0" w:line="240" w:lineRule="auto"/>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 xml:space="preserve">      </w:t>
      </w:r>
      <w:r w:rsidR="00201F17" w:rsidRPr="00355532">
        <w:rPr>
          <w:rFonts w:ascii="Times New Roman" w:eastAsia="Times New Roman" w:hAnsi="Times New Roman" w:cs="Times New Roman"/>
          <w:b/>
          <w:sz w:val="24"/>
          <w:szCs w:val="24"/>
          <w:lang w:eastAsia="ru-RU"/>
        </w:rPr>
        <w:t>КРАСНОВСКИЙ СЕЛЬСОВЕТ</w:t>
      </w:r>
    </w:p>
    <w:p w:rsidR="00201F17" w:rsidRPr="00355532" w:rsidRDefault="0074632A" w:rsidP="00201F17">
      <w:pPr>
        <w:shd w:val="clear" w:color="auto" w:fill="FFFFFF"/>
        <w:spacing w:after="0" w:line="240" w:lineRule="auto"/>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 xml:space="preserve">      </w:t>
      </w:r>
      <w:r w:rsidR="00201F17" w:rsidRPr="00355532">
        <w:rPr>
          <w:rFonts w:ascii="Times New Roman" w:eastAsia="Times New Roman" w:hAnsi="Times New Roman" w:cs="Times New Roman"/>
          <w:b/>
          <w:sz w:val="24"/>
          <w:szCs w:val="24"/>
          <w:lang w:eastAsia="ru-RU"/>
        </w:rPr>
        <w:t>ПЕРВОМАЙСКОГО РАЙОНА</w:t>
      </w:r>
    </w:p>
    <w:p w:rsidR="00201F17" w:rsidRPr="00355532" w:rsidRDefault="0074632A" w:rsidP="00201F17">
      <w:pPr>
        <w:shd w:val="clear" w:color="auto" w:fill="FFFFFF"/>
        <w:spacing w:after="0" w:line="240" w:lineRule="auto"/>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 xml:space="preserve">      </w:t>
      </w:r>
      <w:r w:rsidR="00201F17" w:rsidRPr="00355532">
        <w:rPr>
          <w:rFonts w:ascii="Times New Roman" w:eastAsia="Times New Roman" w:hAnsi="Times New Roman" w:cs="Times New Roman"/>
          <w:b/>
          <w:sz w:val="24"/>
          <w:szCs w:val="24"/>
          <w:lang w:eastAsia="ru-RU"/>
        </w:rPr>
        <w:t>ОРЕНБУРГСКОЙ ОБЛАСТИ</w:t>
      </w:r>
    </w:p>
    <w:p w:rsidR="00201F17" w:rsidRPr="00355532" w:rsidRDefault="00201F17" w:rsidP="00201F17">
      <w:pPr>
        <w:shd w:val="clear" w:color="auto" w:fill="FFFFFF"/>
        <w:spacing w:after="0" w:line="240" w:lineRule="auto"/>
        <w:rPr>
          <w:rFonts w:ascii="Times New Roman" w:eastAsia="Times New Roman" w:hAnsi="Times New Roman" w:cs="Times New Roman"/>
          <w:b/>
          <w:sz w:val="24"/>
          <w:szCs w:val="24"/>
          <w:lang w:eastAsia="ru-RU"/>
        </w:rPr>
      </w:pPr>
    </w:p>
    <w:p w:rsidR="00201F17" w:rsidRPr="00355532" w:rsidRDefault="00201F17" w:rsidP="00201F17">
      <w:pPr>
        <w:shd w:val="clear" w:color="auto" w:fill="FFFFFF"/>
        <w:spacing w:after="150" w:line="240" w:lineRule="auto"/>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sz w:val="24"/>
          <w:szCs w:val="24"/>
          <w:lang w:eastAsia="ru-RU"/>
        </w:rPr>
        <w:t xml:space="preserve">    </w:t>
      </w:r>
      <w:r w:rsidRPr="00355532">
        <w:rPr>
          <w:rFonts w:ascii="Times New Roman" w:eastAsia="Times New Roman" w:hAnsi="Times New Roman" w:cs="Times New Roman"/>
          <w:b/>
          <w:sz w:val="24"/>
          <w:szCs w:val="24"/>
          <w:lang w:eastAsia="ru-RU"/>
        </w:rPr>
        <w:t>РЕШЕНИЕ</w:t>
      </w:r>
    </w:p>
    <w:p w:rsidR="00201F17" w:rsidRPr="00355532" w:rsidRDefault="00201F17" w:rsidP="00201F17">
      <w:pPr>
        <w:shd w:val="clear" w:color="auto" w:fill="FFFFFF"/>
        <w:spacing w:after="150" w:line="240" w:lineRule="auto"/>
        <w:rPr>
          <w:rFonts w:ascii="Times New Roman" w:eastAsia="Times New Roman" w:hAnsi="Times New Roman" w:cs="Times New Roman"/>
          <w:sz w:val="24"/>
          <w:szCs w:val="24"/>
          <w:lang w:eastAsia="ru-RU"/>
        </w:rPr>
      </w:pPr>
      <w:r w:rsidRPr="00355532">
        <w:rPr>
          <w:rFonts w:ascii="Times New Roman" w:eastAsia="Times New Roman" w:hAnsi="Times New Roman" w:cs="Times New Roman"/>
          <w:b/>
          <w:bCs/>
          <w:sz w:val="24"/>
          <w:szCs w:val="24"/>
          <w:lang w:eastAsia="ru-RU"/>
        </w:rPr>
        <w:t> </w:t>
      </w:r>
      <w:r w:rsidR="0074632A" w:rsidRPr="00355532">
        <w:rPr>
          <w:rFonts w:ascii="Times New Roman" w:eastAsia="Times New Roman" w:hAnsi="Times New Roman" w:cs="Times New Roman"/>
          <w:sz w:val="24"/>
          <w:szCs w:val="24"/>
          <w:lang w:eastAsia="ru-RU"/>
        </w:rPr>
        <w:t>.08</w:t>
      </w:r>
      <w:r w:rsidRPr="00355532">
        <w:rPr>
          <w:rFonts w:ascii="Times New Roman" w:eastAsia="Times New Roman" w:hAnsi="Times New Roman" w:cs="Times New Roman"/>
          <w:sz w:val="24"/>
          <w:szCs w:val="24"/>
          <w:lang w:eastAsia="ru-RU"/>
        </w:rPr>
        <w:t>.2023 № проект</w:t>
      </w:r>
    </w:p>
    <w:tbl>
      <w:tblPr>
        <w:tblStyle w:val="ab"/>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247"/>
      </w:tblGrid>
      <w:tr w:rsidR="00B332A0" w:rsidRPr="00355532" w:rsidTr="00B1664B">
        <w:tc>
          <w:tcPr>
            <w:tcW w:w="5954" w:type="dxa"/>
          </w:tcPr>
          <w:p w:rsidR="00B332A0" w:rsidRPr="00355532" w:rsidRDefault="00201F17" w:rsidP="0074632A">
            <w:pPr>
              <w:shd w:val="clear" w:color="auto" w:fill="FFFFFF"/>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w:t>
            </w:r>
            <w:r w:rsidR="00B1664B" w:rsidRPr="00355532">
              <w:rPr>
                <w:rFonts w:ascii="Times New Roman" w:eastAsia="Times New Roman" w:hAnsi="Times New Roman" w:cs="Times New Roman"/>
                <w:sz w:val="24"/>
                <w:szCs w:val="24"/>
                <w:lang w:eastAsia="ru-RU"/>
              </w:rPr>
              <w:t xml:space="preserve">О внесении изменений в решение Совета депутатов муниципального образования </w:t>
            </w:r>
            <w:r w:rsidR="0074632A" w:rsidRPr="00355532">
              <w:rPr>
                <w:rFonts w:ascii="Times New Roman" w:eastAsia="Times New Roman" w:hAnsi="Times New Roman" w:cs="Times New Roman"/>
                <w:sz w:val="24"/>
                <w:szCs w:val="24"/>
                <w:lang w:eastAsia="ru-RU"/>
              </w:rPr>
              <w:t>Красновский</w:t>
            </w:r>
            <w:r w:rsidR="00B1664B" w:rsidRPr="00355532">
              <w:rPr>
                <w:rFonts w:ascii="Times New Roman" w:eastAsia="Times New Roman" w:hAnsi="Times New Roman" w:cs="Times New Roman"/>
                <w:sz w:val="24"/>
                <w:szCs w:val="24"/>
                <w:lang w:eastAsia="ru-RU"/>
              </w:rPr>
              <w:t xml:space="preserve"> сельсовет Первомайского района Оренбургской области от </w:t>
            </w:r>
            <w:r w:rsidR="0074632A" w:rsidRPr="00355532">
              <w:rPr>
                <w:rFonts w:ascii="Times New Roman" w:eastAsia="Times New Roman" w:hAnsi="Times New Roman" w:cs="Times New Roman"/>
                <w:sz w:val="24"/>
                <w:szCs w:val="24"/>
                <w:lang w:eastAsia="ru-RU"/>
              </w:rPr>
              <w:t>24</w:t>
            </w:r>
            <w:r w:rsidR="00B1664B" w:rsidRPr="00355532">
              <w:rPr>
                <w:rFonts w:ascii="Times New Roman" w:eastAsia="Times New Roman" w:hAnsi="Times New Roman" w:cs="Times New Roman"/>
                <w:sz w:val="24"/>
                <w:szCs w:val="24"/>
                <w:lang w:eastAsia="ru-RU"/>
              </w:rPr>
              <w:t xml:space="preserve">.12.2013 № </w:t>
            </w:r>
            <w:r w:rsidR="0074632A" w:rsidRPr="00355532">
              <w:rPr>
                <w:rFonts w:ascii="Times New Roman" w:eastAsia="Times New Roman" w:hAnsi="Times New Roman" w:cs="Times New Roman"/>
                <w:sz w:val="24"/>
                <w:szCs w:val="24"/>
                <w:lang w:eastAsia="ru-RU"/>
              </w:rPr>
              <w:t>133</w:t>
            </w:r>
            <w:r w:rsidR="00B1664B" w:rsidRPr="00355532">
              <w:rPr>
                <w:rFonts w:ascii="Times New Roman" w:eastAsia="Times New Roman" w:hAnsi="Times New Roman" w:cs="Times New Roman"/>
                <w:sz w:val="24"/>
                <w:szCs w:val="24"/>
                <w:lang w:eastAsia="ru-RU"/>
              </w:rPr>
              <w:t xml:space="preserve"> «Об утверждении </w:t>
            </w:r>
            <w:r w:rsidR="0074632A" w:rsidRPr="00355532">
              <w:rPr>
                <w:rFonts w:ascii="Times New Roman" w:eastAsia="Times New Roman" w:hAnsi="Times New Roman" w:cs="Times New Roman"/>
                <w:sz w:val="24"/>
                <w:szCs w:val="24"/>
                <w:lang w:eastAsia="ru-RU"/>
              </w:rPr>
              <w:t xml:space="preserve">Генерального плана </w:t>
            </w:r>
            <w:r w:rsidR="00B1664B" w:rsidRPr="00355532">
              <w:rPr>
                <w:rFonts w:ascii="Times New Roman" w:eastAsia="Times New Roman" w:hAnsi="Times New Roman" w:cs="Times New Roman"/>
                <w:sz w:val="24"/>
                <w:szCs w:val="24"/>
                <w:lang w:eastAsia="ru-RU"/>
              </w:rPr>
              <w:t xml:space="preserve"> муниципального образования </w:t>
            </w:r>
            <w:r w:rsidR="0074632A" w:rsidRPr="00355532">
              <w:rPr>
                <w:rFonts w:ascii="Times New Roman" w:eastAsia="Times New Roman" w:hAnsi="Times New Roman" w:cs="Times New Roman"/>
                <w:sz w:val="24"/>
                <w:szCs w:val="24"/>
                <w:lang w:eastAsia="ru-RU"/>
              </w:rPr>
              <w:t>Красновский</w:t>
            </w:r>
            <w:r w:rsidR="00B1664B" w:rsidRPr="00355532">
              <w:rPr>
                <w:rFonts w:ascii="Times New Roman" w:eastAsia="Times New Roman" w:hAnsi="Times New Roman" w:cs="Times New Roman"/>
                <w:sz w:val="24"/>
                <w:szCs w:val="24"/>
                <w:lang w:eastAsia="ru-RU"/>
              </w:rPr>
              <w:t xml:space="preserve"> сельсовет Первомайского района Оренбургской области»</w:t>
            </w:r>
          </w:p>
        </w:tc>
        <w:tc>
          <w:tcPr>
            <w:tcW w:w="4247" w:type="dxa"/>
          </w:tcPr>
          <w:p w:rsidR="00B332A0" w:rsidRPr="00355532" w:rsidRDefault="00B332A0" w:rsidP="00201F17">
            <w:pPr>
              <w:spacing w:after="150"/>
              <w:rPr>
                <w:rFonts w:ascii="Times New Roman" w:eastAsia="Times New Roman" w:hAnsi="Times New Roman" w:cs="Times New Roman"/>
                <w:sz w:val="24"/>
                <w:szCs w:val="24"/>
                <w:lang w:eastAsia="ru-RU"/>
              </w:rPr>
            </w:pPr>
          </w:p>
        </w:tc>
      </w:tr>
    </w:tbl>
    <w:p w:rsidR="00B332A0" w:rsidRPr="00355532" w:rsidRDefault="00B332A0" w:rsidP="00201F17">
      <w:pPr>
        <w:shd w:val="clear" w:color="auto" w:fill="FFFFFF"/>
        <w:spacing w:after="150" w:line="240" w:lineRule="auto"/>
        <w:rPr>
          <w:rFonts w:ascii="Times New Roman" w:eastAsia="Times New Roman" w:hAnsi="Times New Roman" w:cs="Times New Roman"/>
          <w:sz w:val="24"/>
          <w:szCs w:val="24"/>
          <w:lang w:eastAsia="ru-RU"/>
        </w:rPr>
      </w:pPr>
    </w:p>
    <w:p w:rsidR="00201F17" w:rsidRPr="00355532" w:rsidRDefault="00201F17" w:rsidP="00201F1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xml:space="preserve">В соответствии с Конституцией Российской Федерации, Федеральным законом от 06.10.2003 г. №131-ФЗ «Об общих принципах организации местного самоуправления в Российской Федерации», Градостроительным Кодексом Российской Федерации, постановлением администрации </w:t>
      </w:r>
      <w:r w:rsidR="00B1664B" w:rsidRPr="00355532">
        <w:rPr>
          <w:rFonts w:ascii="Times New Roman" w:eastAsia="Times New Roman" w:hAnsi="Times New Roman" w:cs="Times New Roman"/>
          <w:sz w:val="24"/>
          <w:szCs w:val="24"/>
          <w:lang w:eastAsia="ru-RU"/>
        </w:rPr>
        <w:t xml:space="preserve">муниципального образования </w:t>
      </w:r>
      <w:r w:rsidRPr="00355532">
        <w:rPr>
          <w:rFonts w:ascii="Times New Roman" w:eastAsia="Times New Roman" w:hAnsi="Times New Roman" w:cs="Times New Roman"/>
          <w:sz w:val="24"/>
          <w:szCs w:val="24"/>
          <w:lang w:eastAsia="ru-RU"/>
        </w:rPr>
        <w:t>Красновский сельсовет Первомайского района Оренбургской области от 22.03.2023 № 11-п «О подготовке проекта внесения изменений в Генеральный план и Правила землепользования и застройки муниципального образования Красновский сельсовет Первомайского района Оренбургской области, руководствуясь Уставом муниципального образования Красновский сельсовет Первомайского района Оренбургской области, Совет депутатов муниципального образования Красновский сельсовет Первомайского района Оренбургской области РЕШИЛ:</w:t>
      </w:r>
    </w:p>
    <w:p w:rsidR="00503903" w:rsidRPr="00355532" w:rsidRDefault="00201F17" w:rsidP="000A6DF9">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xml:space="preserve">Внести изменения в </w:t>
      </w:r>
      <w:r w:rsidR="0074632A" w:rsidRPr="00355532">
        <w:rPr>
          <w:rFonts w:ascii="Times New Roman" w:eastAsia="Times New Roman" w:hAnsi="Times New Roman" w:cs="Times New Roman"/>
          <w:sz w:val="24"/>
          <w:szCs w:val="24"/>
          <w:lang w:eastAsia="ru-RU"/>
        </w:rPr>
        <w:t>решение Совета депутатов муниципального образования Красновский сельсовет Первомайского района Оренбургской области от 24.12.2013 № 133 «Об утверждении Генерального плана муниципального образования Красновский сельсовет Первомайского района Оренбургской области»</w:t>
      </w:r>
      <w:r w:rsidR="00503903" w:rsidRPr="00355532">
        <w:rPr>
          <w:rFonts w:ascii="Times New Roman" w:eastAsia="Times New Roman" w:hAnsi="Times New Roman" w:cs="Times New Roman"/>
          <w:sz w:val="24"/>
          <w:szCs w:val="24"/>
          <w:lang w:eastAsia="ru-RU"/>
        </w:rPr>
        <w:t xml:space="preserve"> (далее-решение):</w:t>
      </w:r>
    </w:p>
    <w:p w:rsidR="00201F17" w:rsidRPr="00355532" w:rsidRDefault="00503903" w:rsidP="00503903">
      <w:pPr>
        <w:pStyle w:val="a9"/>
        <w:numPr>
          <w:ilvl w:val="1"/>
          <w:numId w:val="2"/>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Приложение к решению изложить в новой редакции согласно приложения к настоящему решению</w:t>
      </w:r>
      <w:r w:rsidR="00201F17" w:rsidRPr="00355532">
        <w:rPr>
          <w:rFonts w:ascii="Times New Roman" w:eastAsia="Times New Roman" w:hAnsi="Times New Roman" w:cs="Times New Roman"/>
          <w:sz w:val="24"/>
          <w:szCs w:val="24"/>
          <w:lang w:eastAsia="ru-RU"/>
        </w:rPr>
        <w:t>.</w:t>
      </w:r>
    </w:p>
    <w:p w:rsidR="00B332A0" w:rsidRPr="00355532" w:rsidRDefault="00B332A0" w:rsidP="00503903">
      <w:pPr>
        <w:pStyle w:val="a9"/>
        <w:numPr>
          <w:ilvl w:val="0"/>
          <w:numId w:val="1"/>
        </w:numPr>
        <w:tabs>
          <w:tab w:val="clear" w:pos="1440"/>
          <w:tab w:val="num" w:pos="1134"/>
        </w:tabs>
        <w:spacing w:after="0"/>
        <w:ind w:left="0" w:firstLine="567"/>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Контроль за исполнением настоящего решения возложить на постоянную депутатскую  комиссию  по   вопросам  экономики,  бюджетной, налоговой и финансовой  политики, муниципальной  собственности и вопросам сельского и муниципального хозяйства Совета депутатов муниципального образования  Красновский   сельсовет Первомайского района Оренбургской области.</w:t>
      </w:r>
    </w:p>
    <w:p w:rsidR="00201F17" w:rsidRPr="00355532" w:rsidRDefault="00201F17" w:rsidP="00503903">
      <w:pPr>
        <w:pStyle w:val="ac"/>
        <w:numPr>
          <w:ilvl w:val="0"/>
          <w:numId w:val="1"/>
        </w:numPr>
        <w:tabs>
          <w:tab w:val="clear" w:pos="1440"/>
        </w:tabs>
        <w:spacing w:after="0"/>
        <w:ind w:left="0" w:firstLine="567"/>
        <w:jc w:val="both"/>
        <w:rPr>
          <w:rFonts w:eastAsia="Times New Roman"/>
          <w:lang w:eastAsia="ru-RU"/>
        </w:rPr>
      </w:pPr>
      <w:r w:rsidRPr="00355532">
        <w:rPr>
          <w:rFonts w:eastAsia="Times New Roman"/>
          <w:lang w:eastAsia="ru-RU"/>
        </w:rPr>
        <w:t xml:space="preserve">Настоящее решение вступает в силу после его </w:t>
      </w:r>
      <w:r w:rsidR="007830D8" w:rsidRPr="00355532">
        <w:rPr>
          <w:rFonts w:eastAsia="Times New Roman"/>
          <w:lang w:eastAsia="ru-RU"/>
        </w:rPr>
        <w:t>официального опубликования</w:t>
      </w:r>
      <w:r w:rsidR="0074632A" w:rsidRPr="00355532">
        <w:rPr>
          <w:rFonts w:eastAsia="Times New Roman"/>
          <w:lang w:eastAsia="ru-RU"/>
        </w:rPr>
        <w:t xml:space="preserve"> в общественно-политической газете Первомайского района Оренбургской области «Причаганье»</w:t>
      </w:r>
      <w:r w:rsidR="00DA60F8" w:rsidRPr="00355532">
        <w:rPr>
          <w:rFonts w:eastAsia="Times New Roman"/>
          <w:lang w:eastAsia="ru-RU"/>
        </w:rPr>
        <w:t xml:space="preserve"> </w:t>
      </w:r>
      <w:r w:rsidR="00B332A0" w:rsidRPr="00355532">
        <w:rPr>
          <w:rFonts w:eastAsia="Times New Roman"/>
          <w:lang w:eastAsia="ru-RU"/>
        </w:rPr>
        <w:t xml:space="preserve">и </w:t>
      </w:r>
      <w:r w:rsidR="00DA60F8" w:rsidRPr="00355532">
        <w:rPr>
          <w:rFonts w:eastAsia="Times New Roman"/>
          <w:lang w:eastAsia="ru-RU"/>
        </w:rPr>
        <w:t xml:space="preserve">подлежит </w:t>
      </w:r>
      <w:r w:rsidRPr="00355532">
        <w:rPr>
          <w:rFonts w:eastAsia="Times New Roman"/>
          <w:lang w:eastAsia="ru-RU"/>
        </w:rPr>
        <w:t>размещению на официальном сайте муниципального образования Красновский сельсовет Первомайского района Оренбургской области</w:t>
      </w:r>
      <w:r w:rsidR="00F71453" w:rsidRPr="00355532">
        <w:rPr>
          <w:rFonts w:eastAsia="Times New Roman"/>
          <w:lang w:eastAsia="ru-RU"/>
        </w:rPr>
        <w:t xml:space="preserve"> (https://красновский.первомайский-район.рф)</w:t>
      </w:r>
      <w:r w:rsidRPr="00355532">
        <w:rPr>
          <w:rFonts w:eastAsia="Times New Roman"/>
          <w:lang w:eastAsia="ru-RU"/>
        </w:rPr>
        <w:t>.</w:t>
      </w:r>
    </w:p>
    <w:p w:rsidR="000A6DF9" w:rsidRPr="00355532" w:rsidRDefault="000A6DF9" w:rsidP="0074632A">
      <w:pPr>
        <w:shd w:val="clear" w:color="auto" w:fill="FFFFFF"/>
        <w:spacing w:after="0" w:line="240" w:lineRule="auto"/>
        <w:ind w:firstLine="851"/>
        <w:jc w:val="both"/>
        <w:rPr>
          <w:rFonts w:ascii="Times New Roman" w:eastAsia="Times New Roman" w:hAnsi="Times New Roman" w:cs="Times New Roman"/>
          <w:sz w:val="24"/>
          <w:szCs w:val="24"/>
          <w:lang w:eastAsia="ru-RU"/>
        </w:rPr>
      </w:pPr>
    </w:p>
    <w:p w:rsidR="000A6DF9" w:rsidRPr="00355532" w:rsidRDefault="000A6DF9" w:rsidP="00B332A0">
      <w:pPr>
        <w:shd w:val="clear" w:color="auto" w:fill="FFFFFF"/>
        <w:spacing w:after="0" w:line="240" w:lineRule="auto"/>
        <w:jc w:val="both"/>
        <w:rPr>
          <w:rFonts w:ascii="Times New Roman" w:eastAsia="Times New Roman" w:hAnsi="Times New Roman" w:cs="Times New Roman"/>
          <w:sz w:val="24"/>
          <w:szCs w:val="24"/>
          <w:lang w:eastAsia="ru-RU"/>
        </w:rPr>
      </w:pPr>
    </w:p>
    <w:p w:rsidR="00201F17" w:rsidRPr="00355532" w:rsidRDefault="00201F17" w:rsidP="00201F17">
      <w:pPr>
        <w:shd w:val="clear" w:color="auto" w:fill="FFFFFF"/>
        <w:spacing w:after="0" w:line="240" w:lineRule="auto"/>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Председатель Совета депутатов</w:t>
      </w:r>
    </w:p>
    <w:p w:rsidR="00201F17" w:rsidRPr="00355532" w:rsidRDefault="00201F17" w:rsidP="00201F17">
      <w:pPr>
        <w:shd w:val="clear" w:color="auto" w:fill="FFFFFF"/>
        <w:spacing w:after="0" w:line="240" w:lineRule="auto"/>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xml:space="preserve">муниципального образования </w:t>
      </w:r>
    </w:p>
    <w:p w:rsidR="00201F17" w:rsidRPr="00355532" w:rsidRDefault="00201F17" w:rsidP="00201F17">
      <w:pPr>
        <w:shd w:val="clear" w:color="auto" w:fill="FFFFFF"/>
        <w:spacing w:after="0" w:line="240" w:lineRule="auto"/>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Красновский сельсовет                                                                 Н.В.Абрамян</w:t>
      </w:r>
    </w:p>
    <w:p w:rsidR="00201F17" w:rsidRPr="00355532" w:rsidRDefault="00201F17" w:rsidP="00201F17">
      <w:pPr>
        <w:shd w:val="clear" w:color="auto" w:fill="FFFFFF"/>
        <w:spacing w:after="0" w:line="240" w:lineRule="auto"/>
        <w:rPr>
          <w:rFonts w:ascii="Times New Roman" w:eastAsia="Times New Roman" w:hAnsi="Times New Roman" w:cs="Times New Roman"/>
          <w:sz w:val="24"/>
          <w:szCs w:val="24"/>
          <w:lang w:eastAsia="ru-RU"/>
        </w:rPr>
      </w:pPr>
    </w:p>
    <w:p w:rsidR="00201F17" w:rsidRPr="00355532" w:rsidRDefault="00201F17" w:rsidP="00201F17">
      <w:pPr>
        <w:shd w:val="clear" w:color="auto" w:fill="FFFFFF"/>
        <w:spacing w:after="0" w:line="240" w:lineRule="auto"/>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Глава муниципального образования</w:t>
      </w:r>
    </w:p>
    <w:p w:rsidR="00201F17" w:rsidRPr="00355532" w:rsidRDefault="00201F17" w:rsidP="00201F17">
      <w:pPr>
        <w:shd w:val="clear" w:color="auto" w:fill="FFFFFF"/>
        <w:spacing w:after="0" w:line="240" w:lineRule="auto"/>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Красновскийсельсовет                                                                    Г.С.Кулешов</w:t>
      </w:r>
    </w:p>
    <w:p w:rsidR="00201F17" w:rsidRPr="00355532" w:rsidRDefault="00201F17" w:rsidP="00201F17">
      <w:pPr>
        <w:shd w:val="clear" w:color="auto" w:fill="FFFFFF"/>
        <w:spacing w:after="150" w:line="240" w:lineRule="auto"/>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lastRenderedPageBreak/>
        <w:t> </w:t>
      </w:r>
    </w:p>
    <w:p w:rsidR="00503903" w:rsidRPr="00355532" w:rsidRDefault="00503903" w:rsidP="00503903">
      <w:pPr>
        <w:spacing w:after="0"/>
        <w:jc w:val="right"/>
        <w:rPr>
          <w:rFonts w:ascii="Times New Roman" w:hAnsi="Times New Roman" w:cs="Times New Roman"/>
          <w:sz w:val="24"/>
          <w:szCs w:val="24"/>
        </w:rPr>
      </w:pPr>
      <w:r w:rsidRPr="00355532">
        <w:rPr>
          <w:rFonts w:ascii="Times New Roman" w:hAnsi="Times New Roman" w:cs="Times New Roman"/>
          <w:sz w:val="24"/>
          <w:szCs w:val="24"/>
        </w:rPr>
        <w:t xml:space="preserve">Приложение </w:t>
      </w:r>
    </w:p>
    <w:p w:rsidR="00503903" w:rsidRPr="00355532" w:rsidRDefault="00503903" w:rsidP="00503903">
      <w:pPr>
        <w:spacing w:after="0"/>
        <w:jc w:val="right"/>
        <w:rPr>
          <w:rFonts w:ascii="Times New Roman" w:hAnsi="Times New Roman" w:cs="Times New Roman"/>
          <w:sz w:val="24"/>
          <w:szCs w:val="24"/>
        </w:rPr>
      </w:pPr>
      <w:r w:rsidRPr="00355532">
        <w:rPr>
          <w:rFonts w:ascii="Times New Roman" w:hAnsi="Times New Roman" w:cs="Times New Roman"/>
          <w:sz w:val="24"/>
          <w:szCs w:val="24"/>
        </w:rPr>
        <w:t xml:space="preserve">к решению Совета депутатов </w:t>
      </w:r>
    </w:p>
    <w:p w:rsidR="00503903" w:rsidRPr="00355532" w:rsidRDefault="00503903" w:rsidP="00503903">
      <w:pPr>
        <w:spacing w:after="0"/>
        <w:jc w:val="right"/>
        <w:rPr>
          <w:rFonts w:ascii="Times New Roman" w:hAnsi="Times New Roman" w:cs="Times New Roman"/>
          <w:sz w:val="24"/>
          <w:szCs w:val="24"/>
        </w:rPr>
      </w:pPr>
      <w:r w:rsidRPr="00355532">
        <w:rPr>
          <w:rFonts w:ascii="Times New Roman" w:hAnsi="Times New Roman" w:cs="Times New Roman"/>
          <w:sz w:val="24"/>
          <w:szCs w:val="24"/>
        </w:rPr>
        <w:t xml:space="preserve">муниципального образования </w:t>
      </w:r>
    </w:p>
    <w:p w:rsidR="00503903" w:rsidRPr="00355532" w:rsidRDefault="00503903" w:rsidP="00503903">
      <w:pPr>
        <w:spacing w:after="0"/>
        <w:jc w:val="right"/>
        <w:rPr>
          <w:rFonts w:ascii="Times New Roman" w:hAnsi="Times New Roman" w:cs="Times New Roman"/>
          <w:sz w:val="24"/>
          <w:szCs w:val="24"/>
        </w:rPr>
      </w:pPr>
      <w:r w:rsidRPr="00355532">
        <w:rPr>
          <w:rFonts w:ascii="Times New Roman" w:hAnsi="Times New Roman" w:cs="Times New Roman"/>
          <w:sz w:val="24"/>
          <w:szCs w:val="24"/>
        </w:rPr>
        <w:t xml:space="preserve">Красновский сельсовет </w:t>
      </w:r>
    </w:p>
    <w:p w:rsidR="00503903" w:rsidRPr="00355532" w:rsidRDefault="00503903" w:rsidP="00503903">
      <w:pPr>
        <w:spacing w:after="0"/>
        <w:jc w:val="right"/>
        <w:rPr>
          <w:rFonts w:ascii="Times New Roman" w:hAnsi="Times New Roman" w:cs="Times New Roman"/>
          <w:sz w:val="24"/>
          <w:szCs w:val="24"/>
        </w:rPr>
      </w:pPr>
      <w:r w:rsidRPr="00355532">
        <w:rPr>
          <w:rFonts w:ascii="Times New Roman" w:hAnsi="Times New Roman" w:cs="Times New Roman"/>
          <w:sz w:val="24"/>
          <w:szCs w:val="24"/>
        </w:rPr>
        <w:t xml:space="preserve">Первомайского района </w:t>
      </w:r>
    </w:p>
    <w:p w:rsidR="00503903" w:rsidRPr="00355532" w:rsidRDefault="00503903" w:rsidP="00503903">
      <w:pPr>
        <w:spacing w:after="0"/>
        <w:jc w:val="right"/>
        <w:rPr>
          <w:rFonts w:ascii="Times New Roman" w:hAnsi="Times New Roman" w:cs="Times New Roman"/>
          <w:sz w:val="24"/>
          <w:szCs w:val="24"/>
        </w:rPr>
      </w:pPr>
      <w:r w:rsidRPr="00355532">
        <w:rPr>
          <w:rFonts w:ascii="Times New Roman" w:hAnsi="Times New Roman" w:cs="Times New Roman"/>
          <w:sz w:val="24"/>
          <w:szCs w:val="24"/>
        </w:rPr>
        <w:t xml:space="preserve">Оренбургской области </w:t>
      </w:r>
    </w:p>
    <w:p w:rsidR="00503903" w:rsidRPr="00355532" w:rsidRDefault="00503903" w:rsidP="00503903">
      <w:pPr>
        <w:spacing w:after="0"/>
        <w:jc w:val="right"/>
        <w:rPr>
          <w:rFonts w:ascii="Times New Roman" w:hAnsi="Times New Roman" w:cs="Times New Roman"/>
          <w:sz w:val="24"/>
          <w:szCs w:val="24"/>
        </w:rPr>
      </w:pPr>
      <w:r w:rsidRPr="00355532">
        <w:rPr>
          <w:rFonts w:ascii="Times New Roman" w:hAnsi="Times New Roman" w:cs="Times New Roman"/>
          <w:sz w:val="24"/>
          <w:szCs w:val="24"/>
        </w:rPr>
        <w:t xml:space="preserve">от  .08.2023 № </w:t>
      </w:r>
    </w:p>
    <w:p w:rsidR="00503903" w:rsidRPr="00355532" w:rsidRDefault="00503903">
      <w:pPr>
        <w:rPr>
          <w:rFonts w:ascii="Times New Roman" w:hAnsi="Times New Roman" w:cs="Times New Roman"/>
          <w:sz w:val="24"/>
          <w:szCs w:val="24"/>
        </w:rPr>
      </w:pPr>
    </w:p>
    <w:p w:rsidR="006B2A77" w:rsidRPr="00355532" w:rsidRDefault="006B2A77" w:rsidP="006B2A77">
      <w:pPr>
        <w:autoSpaceDE w:val="0"/>
        <w:autoSpaceDN w:val="0"/>
        <w:adjustRightInd w:val="0"/>
        <w:spacing w:after="0" w:line="240" w:lineRule="auto"/>
        <w:ind w:right="142"/>
        <w:jc w:val="center"/>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ВНЕСЕНИЕ ИЗМЕНЕНИЙ В ГЕНЕРАЛЬНЫЙ ПЛАН</w:t>
      </w:r>
    </w:p>
    <w:p w:rsidR="006B2A77" w:rsidRPr="00355532" w:rsidRDefault="006B2A77" w:rsidP="006B2A77">
      <w:pPr>
        <w:autoSpaceDE w:val="0"/>
        <w:autoSpaceDN w:val="0"/>
        <w:adjustRightInd w:val="0"/>
        <w:spacing w:after="0" w:line="240" w:lineRule="auto"/>
        <w:ind w:right="142"/>
        <w:jc w:val="center"/>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 xml:space="preserve">МУНИЦИПАЛЬНОГО ОБРАЗОВАНИЯ </w:t>
      </w:r>
    </w:p>
    <w:p w:rsidR="006B2A77" w:rsidRPr="00355532" w:rsidRDefault="006B2A77" w:rsidP="006B2A77">
      <w:pPr>
        <w:autoSpaceDE w:val="0"/>
        <w:autoSpaceDN w:val="0"/>
        <w:adjustRightInd w:val="0"/>
        <w:spacing w:after="0" w:line="240" w:lineRule="auto"/>
        <w:ind w:right="142"/>
        <w:jc w:val="center"/>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КРАСНОВСКИЙ СЕЛЬСОВЕТ</w:t>
      </w:r>
    </w:p>
    <w:p w:rsidR="006B2A77" w:rsidRPr="00355532" w:rsidRDefault="006B2A77" w:rsidP="006B2A77">
      <w:pPr>
        <w:autoSpaceDE w:val="0"/>
        <w:autoSpaceDN w:val="0"/>
        <w:adjustRightInd w:val="0"/>
        <w:spacing w:after="0" w:line="240" w:lineRule="auto"/>
        <w:ind w:right="142"/>
        <w:jc w:val="center"/>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 xml:space="preserve">ПЕРВОМАЙСКОГО РАЙОНА </w:t>
      </w:r>
    </w:p>
    <w:p w:rsidR="006B2A77" w:rsidRPr="00355532" w:rsidRDefault="006B2A77" w:rsidP="006B2A77">
      <w:pPr>
        <w:autoSpaceDE w:val="0"/>
        <w:autoSpaceDN w:val="0"/>
        <w:adjustRightInd w:val="0"/>
        <w:spacing w:after="0" w:line="240" w:lineRule="auto"/>
        <w:ind w:right="142"/>
        <w:jc w:val="center"/>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ОРЕНБУРГСКОЙ ОБЛАСТИ</w:t>
      </w:r>
    </w:p>
    <w:p w:rsidR="006B2A77" w:rsidRPr="00355532" w:rsidRDefault="006B2A77" w:rsidP="006B2A77">
      <w:pPr>
        <w:autoSpaceDE w:val="0"/>
        <w:autoSpaceDN w:val="0"/>
        <w:adjustRightInd w:val="0"/>
        <w:spacing w:after="0" w:line="240" w:lineRule="auto"/>
        <w:ind w:right="142"/>
        <w:jc w:val="right"/>
        <w:rPr>
          <w:rFonts w:ascii="Times New Roman" w:eastAsia="Times New Roman" w:hAnsi="Times New Roman" w:cs="Times New Roman"/>
          <w:sz w:val="24"/>
          <w:szCs w:val="24"/>
          <w:lang w:eastAsia="ru-RU"/>
        </w:rPr>
      </w:pPr>
    </w:p>
    <w:p w:rsidR="006B2A77" w:rsidRPr="00355532" w:rsidRDefault="006B2A77" w:rsidP="006B2A77">
      <w:pPr>
        <w:autoSpaceDE w:val="0"/>
        <w:autoSpaceDN w:val="0"/>
        <w:adjustRightInd w:val="0"/>
        <w:spacing w:after="0" w:line="240" w:lineRule="auto"/>
        <w:ind w:right="142"/>
        <w:jc w:val="right"/>
        <w:rPr>
          <w:rFonts w:ascii="Times New Roman" w:eastAsia="Times New Roman" w:hAnsi="Times New Roman" w:cs="Times New Roman"/>
          <w:sz w:val="24"/>
          <w:szCs w:val="24"/>
          <w:lang w:eastAsia="ru-RU"/>
        </w:rPr>
      </w:pPr>
    </w:p>
    <w:p w:rsidR="006B2A77" w:rsidRPr="00355532" w:rsidRDefault="006B2A77" w:rsidP="006B2A77">
      <w:pPr>
        <w:autoSpaceDE w:val="0"/>
        <w:autoSpaceDN w:val="0"/>
        <w:adjustRightInd w:val="0"/>
        <w:spacing w:after="0" w:line="240" w:lineRule="auto"/>
        <w:ind w:right="142"/>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b/>
          <w:sz w:val="24"/>
          <w:szCs w:val="24"/>
          <w:lang w:eastAsia="ru-RU"/>
        </w:rPr>
        <w:t>ТОМ</w:t>
      </w:r>
      <w:r w:rsidRPr="00355532">
        <w:rPr>
          <w:rFonts w:ascii="Times New Roman" w:eastAsia="Times New Roman" w:hAnsi="Times New Roman" w:cs="Times New Roman"/>
          <w:sz w:val="24"/>
          <w:szCs w:val="24"/>
          <w:lang w:eastAsia="ru-RU"/>
        </w:rPr>
        <w:t xml:space="preserve">  </w:t>
      </w:r>
      <w:r w:rsidRPr="00355532">
        <w:rPr>
          <w:rFonts w:ascii="Times New Roman" w:eastAsia="Times New Roman" w:hAnsi="Times New Roman" w:cs="Times New Roman"/>
          <w:b/>
          <w:sz w:val="24"/>
          <w:szCs w:val="24"/>
          <w:lang w:eastAsia="ru-RU"/>
        </w:rPr>
        <w:t>1</w:t>
      </w:r>
    </w:p>
    <w:p w:rsidR="006B2A77" w:rsidRPr="00355532" w:rsidRDefault="006B2A77" w:rsidP="006B2A77">
      <w:pPr>
        <w:spacing w:after="0" w:line="240" w:lineRule="auto"/>
        <w:ind w:right="142"/>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bCs/>
          <w:sz w:val="24"/>
          <w:szCs w:val="24"/>
          <w:lang w:eastAsia="ru-RU"/>
        </w:rPr>
        <w:t>ПОЛОЖЕНИЕ О ТЕРРИТОРИАЛЬНОМ ПЛАНИРОВАНИИ</w:t>
      </w:r>
    </w:p>
    <w:p w:rsidR="006B2A77" w:rsidRPr="00355532" w:rsidRDefault="006B2A77" w:rsidP="006B2A77">
      <w:pPr>
        <w:autoSpaceDE w:val="0"/>
        <w:autoSpaceDN w:val="0"/>
        <w:adjustRightInd w:val="0"/>
        <w:spacing w:after="0" w:line="240" w:lineRule="auto"/>
        <w:ind w:right="142"/>
        <w:rPr>
          <w:rFonts w:ascii="Times New Roman" w:eastAsia="Times New Roman" w:hAnsi="Times New Roman" w:cs="Times New Roman"/>
          <w:sz w:val="24"/>
          <w:szCs w:val="24"/>
          <w:lang w:eastAsia="ru-RU"/>
        </w:rPr>
      </w:pPr>
    </w:p>
    <w:p w:rsidR="006B2A77" w:rsidRPr="00355532" w:rsidRDefault="006B2A77" w:rsidP="006B2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B2A77" w:rsidRPr="00355532" w:rsidRDefault="006B2A77" w:rsidP="006B2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B2A77" w:rsidRPr="00355532" w:rsidRDefault="006B2A77" w:rsidP="006B2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B2A77" w:rsidRPr="00355532" w:rsidRDefault="006B2A77" w:rsidP="006B2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B2A77" w:rsidRPr="00355532" w:rsidRDefault="006B2A77" w:rsidP="006B2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B2A77" w:rsidRPr="00355532" w:rsidRDefault="006B2A77" w:rsidP="006B2A77">
      <w:pPr>
        <w:autoSpaceDE w:val="0"/>
        <w:autoSpaceDN w:val="0"/>
        <w:adjustRightInd w:val="0"/>
        <w:spacing w:after="0" w:line="240" w:lineRule="auto"/>
        <w:rPr>
          <w:rFonts w:ascii="Times New Roman" w:eastAsia="Times New Roman" w:hAnsi="Times New Roman" w:cs="Times New Roman"/>
          <w:sz w:val="24"/>
          <w:szCs w:val="24"/>
          <w:lang w:eastAsia="ru-RU"/>
        </w:rPr>
      </w:pPr>
    </w:p>
    <w:p w:rsidR="006B2A77" w:rsidRPr="00355532" w:rsidRDefault="006B2A77" w:rsidP="006B2A77">
      <w:pPr>
        <w:autoSpaceDE w:val="0"/>
        <w:autoSpaceDN w:val="0"/>
        <w:adjustRightInd w:val="0"/>
        <w:spacing w:after="0" w:line="240" w:lineRule="auto"/>
        <w:rPr>
          <w:rFonts w:ascii="Times New Roman" w:eastAsia="Times New Roman" w:hAnsi="Times New Roman" w:cs="Times New Roman"/>
          <w:sz w:val="24"/>
          <w:szCs w:val="24"/>
          <w:lang w:eastAsia="ru-RU"/>
        </w:rPr>
      </w:pPr>
    </w:p>
    <w:p w:rsidR="006B2A77" w:rsidRPr="00355532" w:rsidRDefault="006B2A77" w:rsidP="006B2A77">
      <w:pPr>
        <w:autoSpaceDE w:val="0"/>
        <w:autoSpaceDN w:val="0"/>
        <w:adjustRightInd w:val="0"/>
        <w:spacing w:after="0" w:line="240" w:lineRule="auto"/>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Заказчик:     АО «Нефтесервис»</w:t>
      </w:r>
    </w:p>
    <w:p w:rsidR="006B2A77" w:rsidRPr="00355532" w:rsidRDefault="006B2A77" w:rsidP="006B2A77">
      <w:pPr>
        <w:autoSpaceDE w:val="0"/>
        <w:autoSpaceDN w:val="0"/>
        <w:adjustRightInd w:val="0"/>
        <w:spacing w:after="0" w:line="240" w:lineRule="auto"/>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Контракт: № 10а/23  от 27.03.2023г.</w:t>
      </w:r>
    </w:p>
    <w:p w:rsidR="006B2A77" w:rsidRPr="00355532" w:rsidRDefault="006B2A77" w:rsidP="006B2A77">
      <w:pPr>
        <w:autoSpaceDE w:val="0"/>
        <w:autoSpaceDN w:val="0"/>
        <w:adjustRightInd w:val="0"/>
        <w:spacing w:after="0" w:line="240" w:lineRule="auto"/>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Исполнитель:    ООО ”Геотэк”</w:t>
      </w:r>
    </w:p>
    <w:p w:rsidR="006B2A77" w:rsidRPr="00355532" w:rsidRDefault="006B2A77" w:rsidP="006B2A77">
      <w:pPr>
        <w:autoSpaceDE w:val="0"/>
        <w:autoSpaceDN w:val="0"/>
        <w:adjustRightInd w:val="0"/>
        <w:spacing w:after="0" w:line="240" w:lineRule="auto"/>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Шифр:    ГГ-665-ГП-ПЗиЗ-изм-2023</w:t>
      </w:r>
    </w:p>
    <w:p w:rsidR="006B2A77" w:rsidRPr="00355532" w:rsidRDefault="006B2A77" w:rsidP="006B2A77">
      <w:pPr>
        <w:autoSpaceDE w:val="0"/>
        <w:autoSpaceDN w:val="0"/>
        <w:adjustRightInd w:val="0"/>
        <w:spacing w:after="200" w:line="276" w:lineRule="auto"/>
        <w:rPr>
          <w:rFonts w:ascii="Times New Roman" w:eastAsia="Times New Roman" w:hAnsi="Times New Roman" w:cs="Times New Roman"/>
          <w:sz w:val="24"/>
          <w:szCs w:val="24"/>
          <w:lang w:eastAsia="ru-RU"/>
        </w:rPr>
      </w:pPr>
    </w:p>
    <w:p w:rsidR="006B2A77" w:rsidRPr="00355532" w:rsidRDefault="006B2A77" w:rsidP="006B2A77">
      <w:pPr>
        <w:autoSpaceDE w:val="0"/>
        <w:autoSpaceDN w:val="0"/>
        <w:adjustRightInd w:val="0"/>
        <w:spacing w:after="200" w:line="276" w:lineRule="auto"/>
        <w:rPr>
          <w:rFonts w:ascii="Times New Roman" w:eastAsia="Times New Roman" w:hAnsi="Times New Roman" w:cs="Times New Roman"/>
          <w:sz w:val="24"/>
          <w:szCs w:val="24"/>
          <w:lang w:eastAsia="ru-RU"/>
        </w:rPr>
      </w:pPr>
    </w:p>
    <w:p w:rsidR="006B2A77" w:rsidRPr="00355532" w:rsidRDefault="006B2A77" w:rsidP="006B2A77">
      <w:pPr>
        <w:autoSpaceDE w:val="0"/>
        <w:autoSpaceDN w:val="0"/>
        <w:adjustRightInd w:val="0"/>
        <w:spacing w:after="200" w:line="276" w:lineRule="auto"/>
        <w:rPr>
          <w:rFonts w:ascii="Times New Roman" w:eastAsia="Times New Roman" w:hAnsi="Times New Roman" w:cs="Times New Roman"/>
          <w:sz w:val="24"/>
          <w:szCs w:val="24"/>
          <w:lang w:eastAsia="ru-RU"/>
        </w:rPr>
      </w:pPr>
    </w:p>
    <w:p w:rsidR="006B2A77" w:rsidRPr="00355532" w:rsidRDefault="006B2A77" w:rsidP="006B2A77">
      <w:pPr>
        <w:autoSpaceDE w:val="0"/>
        <w:autoSpaceDN w:val="0"/>
        <w:adjustRightInd w:val="0"/>
        <w:spacing w:after="200" w:line="276" w:lineRule="auto"/>
        <w:rPr>
          <w:rFonts w:ascii="Times New Roman" w:eastAsia="Times New Roman" w:hAnsi="Times New Roman" w:cs="Times New Roman"/>
          <w:sz w:val="24"/>
          <w:szCs w:val="24"/>
          <w:lang w:eastAsia="ru-RU"/>
        </w:rPr>
      </w:pPr>
    </w:p>
    <w:p w:rsidR="006B2A77" w:rsidRDefault="006B2A77" w:rsidP="006B2A77">
      <w:pPr>
        <w:autoSpaceDE w:val="0"/>
        <w:autoSpaceDN w:val="0"/>
        <w:adjustRightInd w:val="0"/>
        <w:spacing w:after="200" w:line="276" w:lineRule="auto"/>
        <w:jc w:val="center"/>
        <w:rPr>
          <w:rFonts w:ascii="Times New Roman" w:eastAsia="Times New Roman" w:hAnsi="Times New Roman" w:cs="Times New Roman"/>
          <w:sz w:val="24"/>
          <w:szCs w:val="24"/>
          <w:lang w:eastAsia="ru-RU"/>
        </w:rPr>
      </w:pPr>
    </w:p>
    <w:p w:rsidR="007C5AF7" w:rsidRDefault="007C5AF7" w:rsidP="006B2A77">
      <w:pPr>
        <w:autoSpaceDE w:val="0"/>
        <w:autoSpaceDN w:val="0"/>
        <w:adjustRightInd w:val="0"/>
        <w:spacing w:after="200" w:line="276" w:lineRule="auto"/>
        <w:jc w:val="center"/>
        <w:rPr>
          <w:rFonts w:ascii="Times New Roman" w:eastAsia="Times New Roman" w:hAnsi="Times New Roman" w:cs="Times New Roman"/>
          <w:sz w:val="24"/>
          <w:szCs w:val="24"/>
          <w:lang w:eastAsia="ru-RU"/>
        </w:rPr>
      </w:pPr>
    </w:p>
    <w:p w:rsidR="007C5AF7" w:rsidRPr="00355532" w:rsidRDefault="007C5AF7" w:rsidP="006B2A77">
      <w:pPr>
        <w:autoSpaceDE w:val="0"/>
        <w:autoSpaceDN w:val="0"/>
        <w:adjustRightInd w:val="0"/>
        <w:spacing w:after="200" w:line="276" w:lineRule="auto"/>
        <w:jc w:val="center"/>
        <w:rPr>
          <w:rFonts w:ascii="Times New Roman" w:eastAsia="Times New Roman" w:hAnsi="Times New Roman" w:cs="Times New Roman"/>
          <w:sz w:val="24"/>
          <w:szCs w:val="24"/>
          <w:lang w:eastAsia="ru-RU"/>
        </w:rPr>
      </w:pPr>
    </w:p>
    <w:p w:rsidR="006B2A77" w:rsidRPr="00355532" w:rsidRDefault="006B2A77" w:rsidP="006B2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ООО</w:t>
      </w:r>
    </w:p>
    <w:p w:rsidR="006B2A77" w:rsidRPr="00355532" w:rsidRDefault="006B2A77" w:rsidP="006B2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xml:space="preserve"> «Геотэк»</w:t>
      </w:r>
    </w:p>
    <w:p w:rsidR="006B2A77" w:rsidRPr="00355532" w:rsidRDefault="006B2A77" w:rsidP="006B2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xml:space="preserve">   Орск ● 2023</w:t>
      </w:r>
    </w:p>
    <w:p w:rsidR="00503903" w:rsidRPr="00355532" w:rsidRDefault="00503903">
      <w:pPr>
        <w:rPr>
          <w:rFonts w:ascii="Times New Roman" w:hAnsi="Times New Roman" w:cs="Times New Roman"/>
          <w:sz w:val="24"/>
          <w:szCs w:val="24"/>
        </w:rPr>
      </w:pPr>
    </w:p>
    <w:p w:rsidR="00503903" w:rsidRPr="00355532" w:rsidRDefault="00503903">
      <w:pPr>
        <w:rPr>
          <w:rFonts w:ascii="Times New Roman" w:hAnsi="Times New Roman" w:cs="Times New Roman"/>
          <w:sz w:val="24"/>
          <w:szCs w:val="24"/>
        </w:rPr>
      </w:pPr>
    </w:p>
    <w:p w:rsidR="006B2A77" w:rsidRPr="00355532" w:rsidRDefault="006B2A77" w:rsidP="006B2A77">
      <w:pPr>
        <w:autoSpaceDE w:val="0"/>
        <w:autoSpaceDN w:val="0"/>
        <w:adjustRightInd w:val="0"/>
        <w:spacing w:after="240" w:line="240" w:lineRule="auto"/>
        <w:ind w:firstLine="720"/>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lastRenderedPageBreak/>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 с ними атрибутивной базы данных.</w:t>
      </w:r>
    </w:p>
    <w:p w:rsidR="006B2A77" w:rsidRPr="00355532" w:rsidRDefault="006B2A77" w:rsidP="006B2A77">
      <w:pPr>
        <w:spacing w:after="240" w:line="240" w:lineRule="auto"/>
        <w:ind w:firstLine="720"/>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xml:space="preserve">Работа выполнена авторским коллективом предприятием градостроительного проектирования  ООО «Геотэк». </w:t>
      </w:r>
    </w:p>
    <w:p w:rsidR="006B2A77" w:rsidRPr="00355532" w:rsidRDefault="006B2A77" w:rsidP="006B2A77">
      <w:pPr>
        <w:spacing w:after="240" w:line="240" w:lineRule="auto"/>
        <w:ind w:firstLine="720"/>
        <w:jc w:val="both"/>
        <w:rPr>
          <w:rFonts w:ascii="Times New Roman" w:eastAsia="Times New Roman" w:hAnsi="Times New Roman" w:cs="Times New Roman"/>
          <w:sz w:val="24"/>
          <w:szCs w:val="24"/>
          <w:lang w:eastAsia="ru-RU"/>
        </w:rPr>
      </w:pPr>
    </w:p>
    <w:p w:rsidR="006B2A77" w:rsidRPr="00355532" w:rsidRDefault="006B2A77" w:rsidP="006B2A77">
      <w:pPr>
        <w:spacing w:after="0" w:line="240" w:lineRule="auto"/>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xml:space="preserve">  Генеральный директор                                                                Ратькин С.Г.</w:t>
      </w:r>
    </w:p>
    <w:p w:rsidR="006B2A77" w:rsidRPr="00355532" w:rsidRDefault="006B2A77" w:rsidP="006B2A77">
      <w:pPr>
        <w:spacing w:after="0" w:line="240" w:lineRule="auto"/>
        <w:rPr>
          <w:rFonts w:ascii="Times New Roman" w:eastAsia="Times New Roman" w:hAnsi="Times New Roman" w:cs="Times New Roman"/>
          <w:sz w:val="24"/>
          <w:szCs w:val="24"/>
          <w:lang w:eastAsia="ru-RU"/>
        </w:rPr>
      </w:pPr>
    </w:p>
    <w:p w:rsidR="006B2A77" w:rsidRPr="00355532" w:rsidRDefault="006B2A77" w:rsidP="006B2A77">
      <w:pPr>
        <w:spacing w:after="0" w:line="240" w:lineRule="auto"/>
        <w:ind w:firstLine="142"/>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xml:space="preserve">Нормоконтролер и технолог </w:t>
      </w:r>
      <w:r w:rsidRPr="00355532">
        <w:rPr>
          <w:rFonts w:ascii="Times New Roman" w:eastAsia="Times New Roman" w:hAnsi="Times New Roman" w:cs="Times New Roman"/>
          <w:sz w:val="24"/>
          <w:szCs w:val="24"/>
          <w:lang w:eastAsia="ru-RU"/>
        </w:rPr>
        <w:tab/>
      </w:r>
      <w:r w:rsidRPr="00355532">
        <w:rPr>
          <w:rFonts w:ascii="Times New Roman" w:eastAsia="Times New Roman" w:hAnsi="Times New Roman" w:cs="Times New Roman"/>
          <w:sz w:val="24"/>
          <w:szCs w:val="24"/>
          <w:lang w:eastAsia="ru-RU"/>
        </w:rPr>
        <w:tab/>
      </w:r>
      <w:r w:rsidRPr="00355532">
        <w:rPr>
          <w:rFonts w:ascii="Times New Roman" w:eastAsia="Times New Roman" w:hAnsi="Times New Roman" w:cs="Times New Roman"/>
          <w:sz w:val="24"/>
          <w:szCs w:val="24"/>
          <w:lang w:eastAsia="ru-RU"/>
        </w:rPr>
        <w:tab/>
      </w:r>
      <w:r w:rsidRPr="00355532">
        <w:rPr>
          <w:rFonts w:ascii="Times New Roman" w:eastAsia="Times New Roman" w:hAnsi="Times New Roman" w:cs="Times New Roman"/>
          <w:sz w:val="24"/>
          <w:szCs w:val="24"/>
          <w:lang w:eastAsia="ru-RU"/>
        </w:rPr>
        <w:tab/>
        <w:t xml:space="preserve">           Кузакова Т.Ю.</w:t>
      </w:r>
    </w:p>
    <w:p w:rsidR="006B2A77" w:rsidRPr="00355532" w:rsidRDefault="006B2A77" w:rsidP="006B2A77">
      <w:pPr>
        <w:spacing w:after="0" w:line="240" w:lineRule="auto"/>
        <w:rPr>
          <w:rFonts w:ascii="Times New Roman" w:eastAsia="Times New Roman" w:hAnsi="Times New Roman" w:cs="Times New Roman"/>
          <w:sz w:val="24"/>
          <w:szCs w:val="24"/>
          <w:lang w:eastAsia="ru-RU"/>
        </w:rPr>
      </w:pPr>
    </w:p>
    <w:p w:rsidR="006B2A77" w:rsidRPr="00355532" w:rsidRDefault="006B2A77" w:rsidP="006B2A77">
      <w:pPr>
        <w:spacing w:after="0" w:line="240" w:lineRule="auto"/>
        <w:ind w:firstLine="142"/>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xml:space="preserve">Техник-архитектор   </w:t>
      </w:r>
      <w:r w:rsidRPr="00355532">
        <w:rPr>
          <w:rFonts w:ascii="Times New Roman" w:eastAsia="Times New Roman" w:hAnsi="Times New Roman" w:cs="Times New Roman"/>
          <w:sz w:val="24"/>
          <w:szCs w:val="24"/>
          <w:lang w:eastAsia="ru-RU"/>
        </w:rPr>
        <w:tab/>
      </w:r>
      <w:r w:rsidRPr="00355532">
        <w:rPr>
          <w:rFonts w:ascii="Times New Roman" w:eastAsia="Times New Roman" w:hAnsi="Times New Roman" w:cs="Times New Roman"/>
          <w:sz w:val="24"/>
          <w:szCs w:val="24"/>
          <w:lang w:eastAsia="ru-RU"/>
        </w:rPr>
        <w:tab/>
      </w:r>
      <w:r w:rsidRPr="00355532">
        <w:rPr>
          <w:rFonts w:ascii="Times New Roman" w:eastAsia="Times New Roman" w:hAnsi="Times New Roman" w:cs="Times New Roman"/>
          <w:sz w:val="24"/>
          <w:szCs w:val="24"/>
          <w:lang w:eastAsia="ru-RU"/>
        </w:rPr>
        <w:tab/>
      </w:r>
      <w:r w:rsidRPr="00355532">
        <w:rPr>
          <w:rFonts w:ascii="Times New Roman" w:eastAsia="Times New Roman" w:hAnsi="Times New Roman" w:cs="Times New Roman"/>
          <w:sz w:val="24"/>
          <w:szCs w:val="24"/>
          <w:lang w:eastAsia="ru-RU"/>
        </w:rPr>
        <w:tab/>
      </w:r>
      <w:r w:rsidRPr="00355532">
        <w:rPr>
          <w:rFonts w:ascii="Times New Roman" w:eastAsia="Times New Roman" w:hAnsi="Times New Roman" w:cs="Times New Roman"/>
          <w:sz w:val="24"/>
          <w:szCs w:val="24"/>
          <w:lang w:eastAsia="ru-RU"/>
        </w:rPr>
        <w:tab/>
        <w:t xml:space="preserve">           Лучевникова И.Ю.</w:t>
      </w:r>
    </w:p>
    <w:p w:rsidR="006B2A77" w:rsidRPr="00355532" w:rsidRDefault="006B2A77" w:rsidP="006B2A77">
      <w:pPr>
        <w:spacing w:after="0" w:line="240" w:lineRule="auto"/>
        <w:rPr>
          <w:rFonts w:ascii="Times New Roman" w:eastAsia="Times New Roman" w:hAnsi="Times New Roman" w:cs="Times New Roman"/>
          <w:sz w:val="24"/>
          <w:szCs w:val="24"/>
          <w:lang w:eastAsia="ru-RU"/>
        </w:rPr>
      </w:pPr>
    </w:p>
    <w:p w:rsidR="00503903" w:rsidRPr="00355532" w:rsidRDefault="00503903">
      <w:pPr>
        <w:rPr>
          <w:rFonts w:ascii="Times New Roman" w:hAnsi="Times New Roman" w:cs="Times New Roman"/>
          <w:sz w:val="24"/>
          <w:szCs w:val="24"/>
        </w:rPr>
      </w:pPr>
    </w:p>
    <w:p w:rsidR="00503903" w:rsidRPr="00355532" w:rsidRDefault="00503903">
      <w:pPr>
        <w:rPr>
          <w:rFonts w:ascii="Times New Roman" w:hAnsi="Times New Roman" w:cs="Times New Roman"/>
          <w:sz w:val="24"/>
          <w:szCs w:val="24"/>
        </w:rPr>
      </w:pPr>
    </w:p>
    <w:p w:rsidR="00503903" w:rsidRPr="00355532" w:rsidRDefault="00503903">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rsidP="006B2A77">
      <w:pPr>
        <w:keepNext/>
        <w:keepLines/>
        <w:spacing w:before="480" w:after="0" w:line="276" w:lineRule="auto"/>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lastRenderedPageBreak/>
        <w:t>Оглавление</w:t>
      </w:r>
    </w:p>
    <w:p w:rsidR="006B2A77" w:rsidRPr="00355532" w:rsidRDefault="006B2A77" w:rsidP="006B2A77">
      <w:pPr>
        <w:tabs>
          <w:tab w:val="left" w:pos="440"/>
          <w:tab w:val="right" w:leader="dot" w:pos="9345"/>
        </w:tabs>
        <w:spacing w:after="0" w:line="360" w:lineRule="auto"/>
        <w:rPr>
          <w:rFonts w:ascii="Times New Roman" w:eastAsia="Times New Roman" w:hAnsi="Times New Roman" w:cs="Times New Roman"/>
          <w:noProof/>
          <w:sz w:val="24"/>
          <w:szCs w:val="24"/>
          <w:lang w:eastAsia="ru-RU"/>
        </w:rPr>
      </w:pPr>
      <w:r w:rsidRPr="00355532">
        <w:rPr>
          <w:rFonts w:ascii="Times New Roman" w:eastAsia="Times New Roman" w:hAnsi="Times New Roman" w:cs="Times New Roman"/>
          <w:sz w:val="24"/>
          <w:szCs w:val="24"/>
          <w:lang w:eastAsia="ru-RU"/>
        </w:rPr>
        <w:fldChar w:fldCharType="begin"/>
      </w:r>
      <w:r w:rsidRPr="00355532">
        <w:rPr>
          <w:rFonts w:ascii="Times New Roman" w:eastAsia="Times New Roman" w:hAnsi="Times New Roman" w:cs="Times New Roman"/>
          <w:sz w:val="24"/>
          <w:szCs w:val="24"/>
          <w:lang w:eastAsia="ru-RU"/>
        </w:rPr>
        <w:instrText xml:space="preserve"> TOC \o "1-3" \h \z \u </w:instrText>
      </w:r>
      <w:r w:rsidRPr="00355532">
        <w:rPr>
          <w:rFonts w:ascii="Times New Roman" w:eastAsia="Times New Roman" w:hAnsi="Times New Roman" w:cs="Times New Roman"/>
          <w:sz w:val="24"/>
          <w:szCs w:val="24"/>
          <w:lang w:eastAsia="ru-RU"/>
        </w:rPr>
        <w:fldChar w:fldCharType="separate"/>
      </w:r>
      <w:hyperlink w:anchor="_Toc136353565" w:history="1">
        <w:r w:rsidRPr="00355532">
          <w:rPr>
            <w:rFonts w:ascii="Times New Roman" w:eastAsia="Times New Roman" w:hAnsi="Times New Roman" w:cs="Times New Roman"/>
            <w:noProof/>
            <w:sz w:val="24"/>
            <w:szCs w:val="24"/>
            <w:u w:val="single"/>
            <w:lang w:eastAsia="ru-RU"/>
          </w:rPr>
          <w:t>СОСТАВ:</w:t>
        </w:r>
        <w:r w:rsidRPr="00355532">
          <w:rPr>
            <w:rFonts w:ascii="Times New Roman" w:eastAsia="Times New Roman" w:hAnsi="Times New Roman" w:cs="Times New Roman"/>
            <w:noProof/>
            <w:webHidden/>
            <w:sz w:val="24"/>
            <w:szCs w:val="24"/>
            <w:lang w:eastAsia="ru-RU"/>
          </w:rPr>
          <w:tab/>
        </w:r>
        <w:r w:rsidRPr="00355532">
          <w:rPr>
            <w:rFonts w:ascii="Times New Roman" w:eastAsia="Times New Roman" w:hAnsi="Times New Roman" w:cs="Times New Roman"/>
            <w:noProof/>
            <w:webHidden/>
            <w:sz w:val="24"/>
            <w:szCs w:val="24"/>
            <w:lang w:eastAsia="ru-RU"/>
          </w:rPr>
          <w:fldChar w:fldCharType="begin"/>
        </w:r>
        <w:r w:rsidRPr="00355532">
          <w:rPr>
            <w:rFonts w:ascii="Times New Roman" w:eastAsia="Times New Roman" w:hAnsi="Times New Roman" w:cs="Times New Roman"/>
            <w:noProof/>
            <w:webHidden/>
            <w:sz w:val="24"/>
            <w:szCs w:val="24"/>
            <w:lang w:eastAsia="ru-RU"/>
          </w:rPr>
          <w:instrText xml:space="preserve"> PAGEREF _Toc136353565 \h </w:instrText>
        </w:r>
        <w:r w:rsidRPr="00355532">
          <w:rPr>
            <w:rFonts w:ascii="Times New Roman" w:eastAsia="Times New Roman" w:hAnsi="Times New Roman" w:cs="Times New Roman"/>
            <w:noProof/>
            <w:webHidden/>
            <w:sz w:val="24"/>
            <w:szCs w:val="24"/>
            <w:lang w:eastAsia="ru-RU"/>
          </w:rPr>
        </w:r>
        <w:r w:rsidRPr="00355532">
          <w:rPr>
            <w:rFonts w:ascii="Times New Roman" w:eastAsia="Times New Roman" w:hAnsi="Times New Roman" w:cs="Times New Roman"/>
            <w:noProof/>
            <w:webHidden/>
            <w:sz w:val="24"/>
            <w:szCs w:val="24"/>
            <w:lang w:eastAsia="ru-RU"/>
          </w:rPr>
          <w:fldChar w:fldCharType="separate"/>
        </w:r>
        <w:r w:rsidRPr="00355532">
          <w:rPr>
            <w:rFonts w:ascii="Times New Roman" w:eastAsia="Times New Roman" w:hAnsi="Times New Roman" w:cs="Times New Roman"/>
            <w:noProof/>
            <w:webHidden/>
            <w:sz w:val="24"/>
            <w:szCs w:val="24"/>
            <w:lang w:eastAsia="ru-RU"/>
          </w:rPr>
          <w:t>4</w:t>
        </w:r>
        <w:r w:rsidRPr="00355532">
          <w:rPr>
            <w:rFonts w:ascii="Times New Roman" w:eastAsia="Times New Roman" w:hAnsi="Times New Roman" w:cs="Times New Roman"/>
            <w:noProof/>
            <w:webHidden/>
            <w:sz w:val="24"/>
            <w:szCs w:val="24"/>
            <w:lang w:eastAsia="ru-RU"/>
          </w:rPr>
          <w:fldChar w:fldCharType="end"/>
        </w:r>
      </w:hyperlink>
    </w:p>
    <w:p w:rsidR="006B2A77" w:rsidRPr="00355532" w:rsidRDefault="00BC2DFD" w:rsidP="006B2A77">
      <w:pPr>
        <w:tabs>
          <w:tab w:val="right" w:leader="dot" w:pos="9345"/>
        </w:tabs>
        <w:spacing w:after="200" w:line="276" w:lineRule="auto"/>
        <w:ind w:left="220"/>
        <w:rPr>
          <w:rFonts w:ascii="Times New Roman" w:eastAsia="Times New Roman" w:hAnsi="Times New Roman" w:cs="Times New Roman"/>
          <w:noProof/>
          <w:sz w:val="24"/>
          <w:szCs w:val="24"/>
          <w:lang w:eastAsia="ru-RU"/>
        </w:rPr>
      </w:pPr>
      <w:hyperlink w:anchor="_Toc136353566" w:history="1">
        <w:r w:rsidR="006B2A77" w:rsidRPr="00355532">
          <w:rPr>
            <w:rFonts w:ascii="Times New Roman" w:eastAsia="Times New Roman" w:hAnsi="Times New Roman" w:cs="Times New Roman"/>
            <w:noProof/>
            <w:sz w:val="24"/>
            <w:szCs w:val="24"/>
            <w:u w:val="single"/>
            <w:lang w:eastAsia="ru-RU"/>
          </w:rPr>
          <w:t>ВВЕДЕНИЕ</w:t>
        </w:r>
        <w:r w:rsidR="006B2A77" w:rsidRPr="00355532">
          <w:rPr>
            <w:rFonts w:ascii="Times New Roman" w:eastAsia="Times New Roman" w:hAnsi="Times New Roman" w:cs="Times New Roman"/>
            <w:noProof/>
            <w:webHidden/>
            <w:sz w:val="24"/>
            <w:szCs w:val="24"/>
            <w:lang w:eastAsia="ru-RU"/>
          </w:rPr>
          <w:tab/>
        </w:r>
        <w:r w:rsidR="006B2A77" w:rsidRPr="00355532">
          <w:rPr>
            <w:rFonts w:ascii="Times New Roman" w:eastAsia="Times New Roman" w:hAnsi="Times New Roman" w:cs="Times New Roman"/>
            <w:noProof/>
            <w:webHidden/>
            <w:sz w:val="24"/>
            <w:szCs w:val="24"/>
            <w:lang w:eastAsia="ru-RU"/>
          </w:rPr>
          <w:fldChar w:fldCharType="begin"/>
        </w:r>
        <w:r w:rsidR="006B2A77" w:rsidRPr="00355532">
          <w:rPr>
            <w:rFonts w:ascii="Times New Roman" w:eastAsia="Times New Roman" w:hAnsi="Times New Roman" w:cs="Times New Roman"/>
            <w:noProof/>
            <w:webHidden/>
            <w:sz w:val="24"/>
            <w:szCs w:val="24"/>
            <w:lang w:eastAsia="ru-RU"/>
          </w:rPr>
          <w:instrText xml:space="preserve"> PAGEREF _Toc136353566 \h </w:instrText>
        </w:r>
        <w:r w:rsidR="006B2A77" w:rsidRPr="00355532">
          <w:rPr>
            <w:rFonts w:ascii="Times New Roman" w:eastAsia="Times New Roman" w:hAnsi="Times New Roman" w:cs="Times New Roman"/>
            <w:noProof/>
            <w:webHidden/>
            <w:sz w:val="24"/>
            <w:szCs w:val="24"/>
            <w:lang w:eastAsia="ru-RU"/>
          </w:rPr>
        </w:r>
        <w:r w:rsidR="006B2A77" w:rsidRPr="00355532">
          <w:rPr>
            <w:rFonts w:ascii="Times New Roman" w:eastAsia="Times New Roman" w:hAnsi="Times New Roman" w:cs="Times New Roman"/>
            <w:noProof/>
            <w:webHidden/>
            <w:sz w:val="24"/>
            <w:szCs w:val="24"/>
            <w:lang w:eastAsia="ru-RU"/>
          </w:rPr>
          <w:fldChar w:fldCharType="separate"/>
        </w:r>
        <w:r w:rsidR="006B2A77" w:rsidRPr="00355532">
          <w:rPr>
            <w:rFonts w:ascii="Times New Roman" w:eastAsia="Times New Roman" w:hAnsi="Times New Roman" w:cs="Times New Roman"/>
            <w:noProof/>
            <w:webHidden/>
            <w:sz w:val="24"/>
            <w:szCs w:val="24"/>
            <w:lang w:eastAsia="ru-RU"/>
          </w:rPr>
          <w:t>5</w:t>
        </w:r>
        <w:r w:rsidR="006B2A77" w:rsidRPr="00355532">
          <w:rPr>
            <w:rFonts w:ascii="Times New Roman" w:eastAsia="Times New Roman" w:hAnsi="Times New Roman" w:cs="Times New Roman"/>
            <w:noProof/>
            <w:webHidden/>
            <w:sz w:val="24"/>
            <w:szCs w:val="24"/>
            <w:lang w:eastAsia="ru-RU"/>
          </w:rPr>
          <w:fldChar w:fldCharType="end"/>
        </w:r>
      </w:hyperlink>
    </w:p>
    <w:p w:rsidR="006B2A77" w:rsidRPr="00355532" w:rsidRDefault="00BC2DFD" w:rsidP="006B2A77">
      <w:pPr>
        <w:tabs>
          <w:tab w:val="left" w:pos="440"/>
          <w:tab w:val="right" w:leader="dot" w:pos="9345"/>
        </w:tabs>
        <w:spacing w:after="0" w:line="360" w:lineRule="auto"/>
        <w:rPr>
          <w:rFonts w:ascii="Times New Roman" w:eastAsia="Times New Roman" w:hAnsi="Times New Roman" w:cs="Times New Roman"/>
          <w:noProof/>
          <w:sz w:val="24"/>
          <w:szCs w:val="24"/>
          <w:lang w:eastAsia="ru-RU"/>
        </w:rPr>
      </w:pPr>
      <w:hyperlink w:anchor="_Toc136353567" w:history="1">
        <w:r w:rsidR="006B2A77" w:rsidRPr="00355532">
          <w:rPr>
            <w:rFonts w:ascii="Times New Roman" w:eastAsia="Times New Roman" w:hAnsi="Times New Roman" w:cs="Times New Roman"/>
            <w:noProof/>
            <w:sz w:val="24"/>
            <w:szCs w:val="24"/>
            <w:u w:val="single"/>
            <w:lang w:eastAsia="ru-RU"/>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6B2A77" w:rsidRPr="00355532">
          <w:rPr>
            <w:rFonts w:ascii="Times New Roman" w:eastAsia="Times New Roman" w:hAnsi="Times New Roman" w:cs="Times New Roman"/>
            <w:noProof/>
            <w:webHidden/>
            <w:sz w:val="24"/>
            <w:szCs w:val="24"/>
            <w:lang w:eastAsia="ru-RU"/>
          </w:rPr>
          <w:tab/>
        </w:r>
        <w:r w:rsidR="006B2A77" w:rsidRPr="00355532">
          <w:rPr>
            <w:rFonts w:ascii="Times New Roman" w:eastAsia="Times New Roman" w:hAnsi="Times New Roman" w:cs="Times New Roman"/>
            <w:noProof/>
            <w:webHidden/>
            <w:sz w:val="24"/>
            <w:szCs w:val="24"/>
            <w:lang w:eastAsia="ru-RU"/>
          </w:rPr>
          <w:fldChar w:fldCharType="begin"/>
        </w:r>
        <w:r w:rsidR="006B2A77" w:rsidRPr="00355532">
          <w:rPr>
            <w:rFonts w:ascii="Times New Roman" w:eastAsia="Times New Roman" w:hAnsi="Times New Roman" w:cs="Times New Roman"/>
            <w:noProof/>
            <w:webHidden/>
            <w:sz w:val="24"/>
            <w:szCs w:val="24"/>
            <w:lang w:eastAsia="ru-RU"/>
          </w:rPr>
          <w:instrText xml:space="preserve"> PAGEREF _Toc136353567 \h </w:instrText>
        </w:r>
        <w:r w:rsidR="006B2A77" w:rsidRPr="00355532">
          <w:rPr>
            <w:rFonts w:ascii="Times New Roman" w:eastAsia="Times New Roman" w:hAnsi="Times New Roman" w:cs="Times New Roman"/>
            <w:noProof/>
            <w:webHidden/>
            <w:sz w:val="24"/>
            <w:szCs w:val="24"/>
            <w:lang w:eastAsia="ru-RU"/>
          </w:rPr>
        </w:r>
        <w:r w:rsidR="006B2A77" w:rsidRPr="00355532">
          <w:rPr>
            <w:rFonts w:ascii="Times New Roman" w:eastAsia="Times New Roman" w:hAnsi="Times New Roman" w:cs="Times New Roman"/>
            <w:noProof/>
            <w:webHidden/>
            <w:sz w:val="24"/>
            <w:szCs w:val="24"/>
            <w:lang w:eastAsia="ru-RU"/>
          </w:rPr>
          <w:fldChar w:fldCharType="separate"/>
        </w:r>
        <w:r w:rsidR="006B2A77" w:rsidRPr="00355532">
          <w:rPr>
            <w:rFonts w:ascii="Times New Roman" w:eastAsia="Times New Roman" w:hAnsi="Times New Roman" w:cs="Times New Roman"/>
            <w:noProof/>
            <w:webHidden/>
            <w:sz w:val="24"/>
            <w:szCs w:val="24"/>
            <w:lang w:eastAsia="ru-RU"/>
          </w:rPr>
          <w:t>6</w:t>
        </w:r>
        <w:r w:rsidR="006B2A77" w:rsidRPr="00355532">
          <w:rPr>
            <w:rFonts w:ascii="Times New Roman" w:eastAsia="Times New Roman" w:hAnsi="Times New Roman" w:cs="Times New Roman"/>
            <w:noProof/>
            <w:webHidden/>
            <w:sz w:val="24"/>
            <w:szCs w:val="24"/>
            <w:lang w:eastAsia="ru-RU"/>
          </w:rPr>
          <w:fldChar w:fldCharType="end"/>
        </w:r>
      </w:hyperlink>
    </w:p>
    <w:p w:rsidR="006B2A77" w:rsidRPr="00355532" w:rsidRDefault="00BC2DFD" w:rsidP="006B2A77">
      <w:pPr>
        <w:tabs>
          <w:tab w:val="left" w:pos="440"/>
          <w:tab w:val="right" w:leader="dot" w:pos="9345"/>
        </w:tabs>
        <w:spacing w:after="0" w:line="360" w:lineRule="auto"/>
        <w:rPr>
          <w:rFonts w:ascii="Times New Roman" w:eastAsia="Times New Roman" w:hAnsi="Times New Roman" w:cs="Times New Roman"/>
          <w:noProof/>
          <w:sz w:val="24"/>
          <w:szCs w:val="24"/>
          <w:lang w:eastAsia="ru-RU"/>
        </w:rPr>
      </w:pPr>
      <w:hyperlink w:anchor="_Toc136353568" w:history="1">
        <w:r w:rsidR="006B2A77" w:rsidRPr="00355532">
          <w:rPr>
            <w:rFonts w:ascii="Times New Roman" w:eastAsia="Times New Roman" w:hAnsi="Times New Roman" w:cs="Times New Roman"/>
            <w:noProof/>
            <w:sz w:val="24"/>
            <w:szCs w:val="24"/>
            <w:u w:val="single"/>
            <w:lang w:eastAsia="ru-RU"/>
          </w:rPr>
          <w:t>1.1</w:t>
        </w:r>
        <w:r w:rsidR="006B2A77" w:rsidRPr="00355532">
          <w:rPr>
            <w:rFonts w:ascii="Times New Roman" w:eastAsia="Times New Roman" w:hAnsi="Times New Roman" w:cs="Times New Roman"/>
            <w:noProof/>
            <w:sz w:val="24"/>
            <w:szCs w:val="24"/>
            <w:lang w:eastAsia="ru-RU"/>
          </w:rPr>
          <w:tab/>
        </w:r>
        <w:r w:rsidR="006B2A77" w:rsidRPr="00355532">
          <w:rPr>
            <w:rFonts w:ascii="Times New Roman" w:eastAsia="Times New Roman" w:hAnsi="Times New Roman" w:cs="Times New Roman"/>
            <w:noProof/>
            <w:sz w:val="24"/>
            <w:szCs w:val="24"/>
            <w:u w:val="single"/>
            <w:lang w:eastAsia="ru-RU"/>
          </w:rPr>
          <w:t>Планируемые объекты местного значения</w:t>
        </w:r>
        <w:r w:rsidR="006B2A77" w:rsidRPr="00355532">
          <w:rPr>
            <w:rFonts w:ascii="Times New Roman" w:eastAsia="Times New Roman" w:hAnsi="Times New Roman" w:cs="Times New Roman"/>
            <w:noProof/>
            <w:webHidden/>
            <w:sz w:val="24"/>
            <w:szCs w:val="24"/>
            <w:lang w:eastAsia="ru-RU"/>
          </w:rPr>
          <w:tab/>
        </w:r>
        <w:r w:rsidR="006B2A77" w:rsidRPr="00355532">
          <w:rPr>
            <w:rFonts w:ascii="Times New Roman" w:eastAsia="Times New Roman" w:hAnsi="Times New Roman" w:cs="Times New Roman"/>
            <w:noProof/>
            <w:webHidden/>
            <w:sz w:val="24"/>
            <w:szCs w:val="24"/>
            <w:lang w:eastAsia="ru-RU"/>
          </w:rPr>
          <w:fldChar w:fldCharType="begin"/>
        </w:r>
        <w:r w:rsidR="006B2A77" w:rsidRPr="00355532">
          <w:rPr>
            <w:rFonts w:ascii="Times New Roman" w:eastAsia="Times New Roman" w:hAnsi="Times New Roman" w:cs="Times New Roman"/>
            <w:noProof/>
            <w:webHidden/>
            <w:sz w:val="24"/>
            <w:szCs w:val="24"/>
            <w:lang w:eastAsia="ru-RU"/>
          </w:rPr>
          <w:instrText xml:space="preserve"> PAGEREF _Toc136353568 \h </w:instrText>
        </w:r>
        <w:r w:rsidR="006B2A77" w:rsidRPr="00355532">
          <w:rPr>
            <w:rFonts w:ascii="Times New Roman" w:eastAsia="Times New Roman" w:hAnsi="Times New Roman" w:cs="Times New Roman"/>
            <w:noProof/>
            <w:webHidden/>
            <w:sz w:val="24"/>
            <w:szCs w:val="24"/>
            <w:lang w:eastAsia="ru-RU"/>
          </w:rPr>
        </w:r>
        <w:r w:rsidR="006B2A77" w:rsidRPr="00355532">
          <w:rPr>
            <w:rFonts w:ascii="Times New Roman" w:eastAsia="Times New Roman" w:hAnsi="Times New Roman" w:cs="Times New Roman"/>
            <w:noProof/>
            <w:webHidden/>
            <w:sz w:val="24"/>
            <w:szCs w:val="24"/>
            <w:lang w:eastAsia="ru-RU"/>
          </w:rPr>
          <w:fldChar w:fldCharType="separate"/>
        </w:r>
        <w:r w:rsidR="006B2A77" w:rsidRPr="00355532">
          <w:rPr>
            <w:rFonts w:ascii="Times New Roman" w:eastAsia="Times New Roman" w:hAnsi="Times New Roman" w:cs="Times New Roman"/>
            <w:noProof/>
            <w:webHidden/>
            <w:sz w:val="24"/>
            <w:szCs w:val="24"/>
            <w:lang w:eastAsia="ru-RU"/>
          </w:rPr>
          <w:t>6</w:t>
        </w:r>
        <w:r w:rsidR="006B2A77" w:rsidRPr="00355532">
          <w:rPr>
            <w:rFonts w:ascii="Times New Roman" w:eastAsia="Times New Roman" w:hAnsi="Times New Roman" w:cs="Times New Roman"/>
            <w:noProof/>
            <w:webHidden/>
            <w:sz w:val="24"/>
            <w:szCs w:val="24"/>
            <w:lang w:eastAsia="ru-RU"/>
          </w:rPr>
          <w:fldChar w:fldCharType="end"/>
        </w:r>
      </w:hyperlink>
    </w:p>
    <w:p w:rsidR="006B2A77" w:rsidRPr="00355532" w:rsidRDefault="00BC2DFD" w:rsidP="006B2A77">
      <w:pPr>
        <w:tabs>
          <w:tab w:val="left" w:pos="440"/>
          <w:tab w:val="right" w:leader="dot" w:pos="9345"/>
        </w:tabs>
        <w:spacing w:after="0" w:line="360" w:lineRule="auto"/>
        <w:rPr>
          <w:rFonts w:ascii="Times New Roman" w:eastAsia="Times New Roman" w:hAnsi="Times New Roman" w:cs="Times New Roman"/>
          <w:noProof/>
          <w:sz w:val="24"/>
          <w:szCs w:val="24"/>
          <w:lang w:eastAsia="ru-RU"/>
        </w:rPr>
      </w:pPr>
      <w:hyperlink w:anchor="_Toc136353569" w:history="1">
        <w:r w:rsidR="006B2A77" w:rsidRPr="00355532">
          <w:rPr>
            <w:rFonts w:ascii="Times New Roman" w:eastAsia="Times New Roman" w:hAnsi="Times New Roman" w:cs="Times New Roman"/>
            <w:noProof/>
            <w:sz w:val="24"/>
            <w:szCs w:val="24"/>
            <w:u w:val="single"/>
            <w:lang w:eastAsia="ru-RU"/>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6B2A77" w:rsidRPr="00355532">
          <w:rPr>
            <w:rFonts w:ascii="Times New Roman" w:eastAsia="Times New Roman" w:hAnsi="Times New Roman" w:cs="Times New Roman"/>
            <w:noProof/>
            <w:webHidden/>
            <w:sz w:val="24"/>
            <w:szCs w:val="24"/>
            <w:lang w:eastAsia="ru-RU"/>
          </w:rPr>
          <w:tab/>
        </w:r>
        <w:r w:rsidR="006B2A77" w:rsidRPr="00355532">
          <w:rPr>
            <w:rFonts w:ascii="Times New Roman" w:eastAsia="Times New Roman" w:hAnsi="Times New Roman" w:cs="Times New Roman"/>
            <w:noProof/>
            <w:webHidden/>
            <w:sz w:val="24"/>
            <w:szCs w:val="24"/>
            <w:lang w:eastAsia="ru-RU"/>
          </w:rPr>
          <w:fldChar w:fldCharType="begin"/>
        </w:r>
        <w:r w:rsidR="006B2A77" w:rsidRPr="00355532">
          <w:rPr>
            <w:rFonts w:ascii="Times New Roman" w:eastAsia="Times New Roman" w:hAnsi="Times New Roman" w:cs="Times New Roman"/>
            <w:noProof/>
            <w:webHidden/>
            <w:sz w:val="24"/>
            <w:szCs w:val="24"/>
            <w:lang w:eastAsia="ru-RU"/>
          </w:rPr>
          <w:instrText xml:space="preserve"> PAGEREF _Toc136353569 \h </w:instrText>
        </w:r>
        <w:r w:rsidR="006B2A77" w:rsidRPr="00355532">
          <w:rPr>
            <w:rFonts w:ascii="Times New Roman" w:eastAsia="Times New Roman" w:hAnsi="Times New Roman" w:cs="Times New Roman"/>
            <w:noProof/>
            <w:webHidden/>
            <w:sz w:val="24"/>
            <w:szCs w:val="24"/>
            <w:lang w:eastAsia="ru-RU"/>
          </w:rPr>
        </w:r>
        <w:r w:rsidR="006B2A77" w:rsidRPr="00355532">
          <w:rPr>
            <w:rFonts w:ascii="Times New Roman" w:eastAsia="Times New Roman" w:hAnsi="Times New Roman" w:cs="Times New Roman"/>
            <w:noProof/>
            <w:webHidden/>
            <w:sz w:val="24"/>
            <w:szCs w:val="24"/>
            <w:lang w:eastAsia="ru-RU"/>
          </w:rPr>
          <w:fldChar w:fldCharType="separate"/>
        </w:r>
        <w:r w:rsidR="006B2A77" w:rsidRPr="00355532">
          <w:rPr>
            <w:rFonts w:ascii="Times New Roman" w:eastAsia="Times New Roman" w:hAnsi="Times New Roman" w:cs="Times New Roman"/>
            <w:noProof/>
            <w:webHidden/>
            <w:sz w:val="24"/>
            <w:szCs w:val="24"/>
            <w:lang w:eastAsia="ru-RU"/>
          </w:rPr>
          <w:t>7</w:t>
        </w:r>
        <w:r w:rsidR="006B2A77" w:rsidRPr="00355532">
          <w:rPr>
            <w:rFonts w:ascii="Times New Roman" w:eastAsia="Times New Roman" w:hAnsi="Times New Roman" w:cs="Times New Roman"/>
            <w:noProof/>
            <w:webHidden/>
            <w:sz w:val="24"/>
            <w:szCs w:val="24"/>
            <w:lang w:eastAsia="ru-RU"/>
          </w:rPr>
          <w:fldChar w:fldCharType="end"/>
        </w:r>
      </w:hyperlink>
    </w:p>
    <w:p w:rsidR="006B2A77" w:rsidRPr="00355532" w:rsidRDefault="00BC2DFD" w:rsidP="006B2A77">
      <w:pPr>
        <w:tabs>
          <w:tab w:val="left" w:pos="440"/>
          <w:tab w:val="right" w:leader="dot" w:pos="9345"/>
        </w:tabs>
        <w:spacing w:after="0" w:line="360" w:lineRule="auto"/>
        <w:rPr>
          <w:rFonts w:ascii="Times New Roman" w:eastAsia="Times New Roman" w:hAnsi="Times New Roman" w:cs="Times New Roman"/>
          <w:noProof/>
          <w:sz w:val="24"/>
          <w:szCs w:val="24"/>
          <w:lang w:eastAsia="ru-RU"/>
        </w:rPr>
      </w:pPr>
      <w:hyperlink w:anchor="_Toc136353570" w:history="1">
        <w:r w:rsidR="006B2A77" w:rsidRPr="00355532">
          <w:rPr>
            <w:rFonts w:ascii="Times New Roman" w:eastAsia="Times New Roman" w:hAnsi="Times New Roman" w:cs="Times New Roman"/>
            <w:noProof/>
            <w:sz w:val="24"/>
            <w:szCs w:val="24"/>
            <w:u w:val="single"/>
            <w:lang w:eastAsia="ru-RU"/>
          </w:rPr>
          <w:t>2.1. Параметры функциональных зон</w:t>
        </w:r>
        <w:r w:rsidR="006B2A77" w:rsidRPr="00355532">
          <w:rPr>
            <w:rFonts w:ascii="Times New Roman" w:eastAsia="Times New Roman" w:hAnsi="Times New Roman" w:cs="Times New Roman"/>
            <w:noProof/>
            <w:webHidden/>
            <w:sz w:val="24"/>
            <w:szCs w:val="24"/>
            <w:lang w:eastAsia="ru-RU"/>
          </w:rPr>
          <w:tab/>
        </w:r>
        <w:r w:rsidR="006B2A77" w:rsidRPr="00355532">
          <w:rPr>
            <w:rFonts w:ascii="Times New Roman" w:eastAsia="Times New Roman" w:hAnsi="Times New Roman" w:cs="Times New Roman"/>
            <w:noProof/>
            <w:webHidden/>
            <w:sz w:val="24"/>
            <w:szCs w:val="24"/>
            <w:lang w:eastAsia="ru-RU"/>
          </w:rPr>
          <w:fldChar w:fldCharType="begin"/>
        </w:r>
        <w:r w:rsidR="006B2A77" w:rsidRPr="00355532">
          <w:rPr>
            <w:rFonts w:ascii="Times New Roman" w:eastAsia="Times New Roman" w:hAnsi="Times New Roman" w:cs="Times New Roman"/>
            <w:noProof/>
            <w:webHidden/>
            <w:sz w:val="24"/>
            <w:szCs w:val="24"/>
            <w:lang w:eastAsia="ru-RU"/>
          </w:rPr>
          <w:instrText xml:space="preserve"> PAGEREF _Toc136353570 \h </w:instrText>
        </w:r>
        <w:r w:rsidR="006B2A77" w:rsidRPr="00355532">
          <w:rPr>
            <w:rFonts w:ascii="Times New Roman" w:eastAsia="Times New Roman" w:hAnsi="Times New Roman" w:cs="Times New Roman"/>
            <w:noProof/>
            <w:webHidden/>
            <w:sz w:val="24"/>
            <w:szCs w:val="24"/>
            <w:lang w:eastAsia="ru-RU"/>
          </w:rPr>
        </w:r>
        <w:r w:rsidR="006B2A77" w:rsidRPr="00355532">
          <w:rPr>
            <w:rFonts w:ascii="Times New Roman" w:eastAsia="Times New Roman" w:hAnsi="Times New Roman" w:cs="Times New Roman"/>
            <w:noProof/>
            <w:webHidden/>
            <w:sz w:val="24"/>
            <w:szCs w:val="24"/>
            <w:lang w:eastAsia="ru-RU"/>
          </w:rPr>
          <w:fldChar w:fldCharType="separate"/>
        </w:r>
        <w:r w:rsidR="006B2A77" w:rsidRPr="00355532">
          <w:rPr>
            <w:rFonts w:ascii="Times New Roman" w:eastAsia="Times New Roman" w:hAnsi="Times New Roman" w:cs="Times New Roman"/>
            <w:noProof/>
            <w:webHidden/>
            <w:sz w:val="24"/>
            <w:szCs w:val="24"/>
            <w:lang w:eastAsia="ru-RU"/>
          </w:rPr>
          <w:t>7</w:t>
        </w:r>
        <w:r w:rsidR="006B2A77" w:rsidRPr="00355532">
          <w:rPr>
            <w:rFonts w:ascii="Times New Roman" w:eastAsia="Times New Roman" w:hAnsi="Times New Roman" w:cs="Times New Roman"/>
            <w:noProof/>
            <w:webHidden/>
            <w:sz w:val="24"/>
            <w:szCs w:val="24"/>
            <w:lang w:eastAsia="ru-RU"/>
          </w:rPr>
          <w:fldChar w:fldCharType="end"/>
        </w:r>
      </w:hyperlink>
    </w:p>
    <w:p w:rsidR="006B2A77" w:rsidRPr="00355532" w:rsidRDefault="006B2A77" w:rsidP="006B2A77">
      <w:pPr>
        <w:tabs>
          <w:tab w:val="right" w:leader="dot" w:pos="9345"/>
        </w:tabs>
        <w:spacing w:after="200" w:line="276" w:lineRule="auto"/>
        <w:ind w:left="440"/>
        <w:rPr>
          <w:rFonts w:ascii="Times New Roman" w:eastAsia="Times New Roman" w:hAnsi="Times New Roman" w:cs="Times New Roman"/>
          <w:noProof/>
          <w:sz w:val="24"/>
          <w:szCs w:val="24"/>
          <w:lang w:eastAsia="ru-RU"/>
        </w:rPr>
      </w:pPr>
    </w:p>
    <w:p w:rsidR="006B2A77" w:rsidRPr="00355532" w:rsidRDefault="006B2A77" w:rsidP="006B2A77">
      <w:pPr>
        <w:rPr>
          <w:rFonts w:ascii="Times New Roman" w:hAnsi="Times New Roman" w:cs="Times New Roman"/>
          <w:sz w:val="24"/>
          <w:szCs w:val="24"/>
        </w:rPr>
      </w:pPr>
      <w:r w:rsidRPr="00355532">
        <w:rPr>
          <w:rFonts w:ascii="Times New Roman" w:eastAsia="Times New Roman" w:hAnsi="Times New Roman" w:cs="Times New Roman"/>
          <w:sz w:val="24"/>
          <w:szCs w:val="24"/>
          <w:lang w:eastAsia="ru-RU"/>
        </w:rPr>
        <w:fldChar w:fldCharType="end"/>
      </w: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pPr>
        <w:rPr>
          <w:rFonts w:ascii="Times New Roman" w:hAnsi="Times New Roman" w:cs="Times New Roman"/>
          <w:sz w:val="24"/>
          <w:szCs w:val="24"/>
        </w:rPr>
      </w:pPr>
    </w:p>
    <w:p w:rsidR="006B2A77" w:rsidRPr="00355532" w:rsidRDefault="006B2A77" w:rsidP="006B2A77">
      <w:pPr>
        <w:keepNext/>
        <w:spacing w:before="240" w:after="60" w:line="276" w:lineRule="auto"/>
        <w:outlineLvl w:val="0"/>
        <w:rPr>
          <w:rFonts w:ascii="Times New Roman" w:eastAsia="Times New Roman" w:hAnsi="Times New Roman" w:cs="Times New Roman"/>
          <w:b/>
          <w:kern w:val="32"/>
          <w:sz w:val="24"/>
          <w:szCs w:val="24"/>
          <w:lang w:eastAsia="ru-RU"/>
        </w:rPr>
      </w:pPr>
      <w:bookmarkStart w:id="0" w:name="_Toc6317911"/>
      <w:bookmarkStart w:id="1" w:name="_Toc35278832"/>
      <w:bookmarkStart w:id="2" w:name="_Toc136353565"/>
      <w:r w:rsidRPr="00355532">
        <w:rPr>
          <w:rFonts w:ascii="Times New Roman" w:eastAsia="Times New Roman" w:hAnsi="Times New Roman" w:cs="Times New Roman"/>
          <w:b/>
          <w:kern w:val="32"/>
          <w:sz w:val="24"/>
          <w:szCs w:val="24"/>
          <w:lang w:eastAsia="ru-RU"/>
        </w:rPr>
        <w:t>СОСТАВ:</w:t>
      </w:r>
      <w:bookmarkEnd w:id="0"/>
      <w:bookmarkEnd w:id="1"/>
      <w:bookmarkEnd w:id="2"/>
    </w:p>
    <w:p w:rsidR="006B2A77" w:rsidRPr="00355532" w:rsidRDefault="006B2A77" w:rsidP="006B2A77">
      <w:pPr>
        <w:autoSpaceDE w:val="0"/>
        <w:autoSpaceDN w:val="0"/>
        <w:adjustRightInd w:val="0"/>
        <w:spacing w:after="0" w:line="240" w:lineRule="auto"/>
        <w:rPr>
          <w:rFonts w:ascii="Times New Roman" w:eastAsia="Times New Roman" w:hAnsi="Times New Roman" w:cs="Times New Roman"/>
          <w:b/>
          <w:sz w:val="24"/>
          <w:szCs w:val="24"/>
          <w:lang w:eastAsia="ru-RU"/>
        </w:rPr>
      </w:pPr>
    </w:p>
    <w:p w:rsidR="006B2A77" w:rsidRPr="00355532" w:rsidRDefault="006B2A77" w:rsidP="006B2A77">
      <w:pPr>
        <w:tabs>
          <w:tab w:val="left" w:pos="851"/>
        </w:tabs>
        <w:autoSpaceDE w:val="0"/>
        <w:autoSpaceDN w:val="0"/>
        <w:adjustRightInd w:val="0"/>
        <w:spacing w:after="0" w:line="240" w:lineRule="auto"/>
        <w:ind w:left="720" w:hanging="720"/>
        <w:contextualSpacing/>
        <w:jc w:val="both"/>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ГЕНЕРАЛЬНЫЙ ПЛАН (утверждаемая часть)</w:t>
      </w:r>
    </w:p>
    <w:p w:rsidR="006B2A77" w:rsidRPr="00355532" w:rsidRDefault="006B2A77" w:rsidP="006B2A77">
      <w:pPr>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1) Положение о территориальном планировании;</w:t>
      </w:r>
    </w:p>
    <w:p w:rsidR="006B2A77" w:rsidRPr="00355532" w:rsidRDefault="006B2A77" w:rsidP="006B2A77">
      <w:pPr>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xml:space="preserve">2) Карта планируемого размещения объектов местного значения в границах МО Красновский сельсовет Первомайского района М 1:30000, </w:t>
      </w:r>
    </w:p>
    <w:p w:rsidR="006B2A77" w:rsidRPr="00355532" w:rsidRDefault="006B2A77" w:rsidP="006B2A77">
      <w:pPr>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3) Карта планируемого размещения объектов местного значения в населенных пунктов МО Красновский сельсовет Первомайского района М 1:5000;</w:t>
      </w:r>
    </w:p>
    <w:p w:rsidR="006B2A77" w:rsidRPr="00355532" w:rsidRDefault="006B2A77" w:rsidP="006B2A77">
      <w:pPr>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4) Карт границ населенных пунктов, входящих в состав поселения Красновский сельсовет Первомайского района  М 1:30000</w:t>
      </w:r>
    </w:p>
    <w:p w:rsidR="006B2A77" w:rsidRPr="00355532" w:rsidRDefault="006B2A77" w:rsidP="006B2A77">
      <w:pPr>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5) Карта функциональных зон поселения муниципального образования Красновский сельсовет Первомайского района М 1:30000.</w:t>
      </w:r>
    </w:p>
    <w:p w:rsidR="006B2A77" w:rsidRPr="00355532" w:rsidRDefault="006B2A77" w:rsidP="006B2A77">
      <w:pPr>
        <w:shd w:val="clear" w:color="auto" w:fill="FFFFFF"/>
        <w:tabs>
          <w:tab w:val="left" w:pos="7513"/>
        </w:tabs>
        <w:spacing w:after="0" w:line="240" w:lineRule="atLeast"/>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Приложением к генеральному плану являются сведения о границах населенных пунктов.</w:t>
      </w:r>
    </w:p>
    <w:p w:rsidR="006B2A77" w:rsidRPr="00355532" w:rsidRDefault="006B2A77" w:rsidP="006B2A77">
      <w:pPr>
        <w:shd w:val="clear" w:color="auto" w:fill="FFFFFF"/>
        <w:tabs>
          <w:tab w:val="left" w:pos="851"/>
          <w:tab w:val="left" w:pos="7513"/>
        </w:tabs>
        <w:spacing w:after="0" w:line="240" w:lineRule="auto"/>
        <w:ind w:left="284" w:firstLine="851"/>
        <w:jc w:val="both"/>
        <w:rPr>
          <w:rFonts w:ascii="Times New Roman" w:eastAsia="Times New Roman" w:hAnsi="Times New Roman" w:cs="Times New Roman"/>
          <w:b/>
          <w:sz w:val="24"/>
          <w:szCs w:val="24"/>
          <w:lang w:eastAsia="ru-RU"/>
        </w:rPr>
      </w:pPr>
    </w:p>
    <w:p w:rsidR="006B2A77" w:rsidRPr="00355532" w:rsidRDefault="006B2A77" w:rsidP="006B2A77">
      <w:pPr>
        <w:tabs>
          <w:tab w:val="left" w:pos="851"/>
        </w:tabs>
        <w:autoSpaceDE w:val="0"/>
        <w:autoSpaceDN w:val="0"/>
        <w:adjustRightInd w:val="0"/>
        <w:spacing w:after="0" w:line="240" w:lineRule="auto"/>
        <w:ind w:left="720" w:hanging="720"/>
        <w:contextualSpacing/>
        <w:jc w:val="both"/>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МАТЕРИАЛЫ ПО ОБОСНОВАНИЮ</w:t>
      </w:r>
    </w:p>
    <w:p w:rsidR="006B2A77" w:rsidRPr="00355532" w:rsidRDefault="006B2A77" w:rsidP="006B2A77">
      <w:pPr>
        <w:numPr>
          <w:ilvl w:val="0"/>
          <w:numId w:val="3"/>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Текстовая часть;</w:t>
      </w:r>
    </w:p>
    <w:p w:rsidR="006B2A77" w:rsidRPr="00355532" w:rsidRDefault="006B2A77" w:rsidP="006B2A77">
      <w:pPr>
        <w:numPr>
          <w:ilvl w:val="0"/>
          <w:numId w:val="3"/>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xml:space="preserve">Материалы по обоснованию генерального плана в виде карт в границах МО Красновский сельсовет М 1:30000, </w:t>
      </w:r>
    </w:p>
    <w:p w:rsidR="006B2A77" w:rsidRPr="00355532" w:rsidRDefault="006B2A77" w:rsidP="006B2A77">
      <w:pPr>
        <w:numPr>
          <w:ilvl w:val="0"/>
          <w:numId w:val="3"/>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Материалы по обоснованию генерального плана в виде карт в населенных пунктов МО Красновский сельсовет М 1:5000.</w:t>
      </w:r>
    </w:p>
    <w:p w:rsidR="006B2A77" w:rsidRPr="00355532" w:rsidRDefault="006B2A77" w:rsidP="006B2A77">
      <w:pPr>
        <w:spacing w:after="0" w:line="276" w:lineRule="auto"/>
        <w:jc w:val="center"/>
        <w:rPr>
          <w:rFonts w:ascii="Times New Roman" w:eastAsia="Times New Roman" w:hAnsi="Times New Roman" w:cs="Times New Roman"/>
          <w:b/>
          <w:sz w:val="24"/>
          <w:szCs w:val="24"/>
          <w:lang w:eastAsia="ru-RU"/>
        </w:rPr>
      </w:pPr>
    </w:p>
    <w:p w:rsidR="006B2A77" w:rsidRPr="00355532" w:rsidRDefault="006B2A77" w:rsidP="006B2A77">
      <w:pPr>
        <w:spacing w:after="0" w:line="276" w:lineRule="auto"/>
        <w:jc w:val="center"/>
        <w:rPr>
          <w:rFonts w:ascii="Times New Roman" w:eastAsia="Times New Roman" w:hAnsi="Times New Roman" w:cs="Times New Roman"/>
          <w:b/>
          <w:sz w:val="24"/>
          <w:szCs w:val="24"/>
          <w:lang w:eastAsia="ru-RU"/>
        </w:rPr>
      </w:pPr>
    </w:p>
    <w:p w:rsidR="00C17207" w:rsidRPr="00355532" w:rsidRDefault="00C17207" w:rsidP="00C17207">
      <w:pPr>
        <w:keepNext/>
        <w:spacing w:before="240" w:after="60" w:line="276" w:lineRule="auto"/>
        <w:ind w:firstLine="851"/>
        <w:outlineLvl w:val="1"/>
        <w:rPr>
          <w:rFonts w:ascii="Times New Roman" w:eastAsia="Times New Roman" w:hAnsi="Times New Roman" w:cs="Times New Roman"/>
          <w:b/>
          <w:i/>
          <w:sz w:val="24"/>
          <w:szCs w:val="24"/>
          <w:lang w:eastAsia="ru-RU"/>
        </w:rPr>
      </w:pPr>
      <w:bookmarkStart w:id="3" w:name="_Toc20213969"/>
      <w:bookmarkStart w:id="4" w:name="_Toc136353566"/>
      <w:r w:rsidRPr="00355532">
        <w:rPr>
          <w:rFonts w:ascii="Times New Roman" w:eastAsia="Times New Roman" w:hAnsi="Times New Roman" w:cs="Times New Roman"/>
          <w:b/>
          <w:i/>
          <w:sz w:val="24"/>
          <w:szCs w:val="24"/>
          <w:lang w:eastAsia="ru-RU"/>
        </w:rPr>
        <w:t>ВВЕДЕНИЕ</w:t>
      </w:r>
      <w:bookmarkEnd w:id="3"/>
      <w:bookmarkEnd w:id="4"/>
    </w:p>
    <w:p w:rsidR="00C17207" w:rsidRPr="00355532" w:rsidRDefault="00C17207" w:rsidP="00C17207">
      <w:pPr>
        <w:spacing w:after="0" w:line="276" w:lineRule="auto"/>
        <w:ind w:firstLine="851"/>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xml:space="preserve">Внесение изменений </w:t>
      </w:r>
      <w:r w:rsidRPr="00355532">
        <w:rPr>
          <w:rFonts w:ascii="Times New Roman" w:eastAsia="Times New Roman" w:hAnsi="Times New Roman" w:cs="Times New Roman"/>
          <w:sz w:val="24"/>
          <w:szCs w:val="24"/>
        </w:rPr>
        <w:t>в генеральный план муниципального образования Красновский сельсовет Первомайского района,</w:t>
      </w:r>
      <w:r w:rsidRPr="00355532">
        <w:rPr>
          <w:rFonts w:ascii="Times New Roman" w:eastAsia="Times New Roman" w:hAnsi="Times New Roman" w:cs="Times New Roman"/>
          <w:sz w:val="24"/>
          <w:szCs w:val="24"/>
          <w:lang w:eastAsia="ru-RU"/>
        </w:rPr>
        <w:t xml:space="preserve"> подготовлено в соответствии с Градостроительным кодексом Российской Федерации от 29.12.2004 N 190-ФЗ (ред. от 02.08.2019) (с изм. и доп., вступ. в силу с 25.12.2019) и в соответствии с Приказом Минэкономразвития России от 09.01.2018 N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w:t>
      </w:r>
      <w:smartTag w:uri="urn:schemas-microsoft-com:office:smarttags" w:element="metricconverter">
        <w:smartTagPr>
          <w:attr w:name="ProductID" w:val="2016 г"/>
        </w:smartTagPr>
        <w:r w:rsidRPr="00355532">
          <w:rPr>
            <w:rFonts w:ascii="Times New Roman" w:eastAsia="Times New Roman" w:hAnsi="Times New Roman" w:cs="Times New Roman"/>
            <w:sz w:val="24"/>
            <w:szCs w:val="24"/>
            <w:lang w:eastAsia="ru-RU"/>
          </w:rPr>
          <w:t>2016 г</w:t>
        </w:r>
      </w:smartTag>
      <w:r w:rsidRPr="00355532">
        <w:rPr>
          <w:rFonts w:ascii="Times New Roman" w:eastAsia="Times New Roman" w:hAnsi="Times New Roman" w:cs="Times New Roman"/>
          <w:sz w:val="24"/>
          <w:szCs w:val="24"/>
          <w:lang w:eastAsia="ru-RU"/>
        </w:rPr>
        <w:t xml:space="preserve">. N 793". И на основании </w:t>
      </w:r>
      <w:r w:rsidRPr="00355532">
        <w:rPr>
          <w:rFonts w:ascii="Times New Roman" w:eastAsia="Times New Roman" w:hAnsi="Times New Roman" w:cs="Times New Roman"/>
          <w:sz w:val="24"/>
          <w:szCs w:val="24"/>
        </w:rPr>
        <w:t xml:space="preserve">Постановления </w:t>
      </w:r>
      <w:r w:rsidRPr="00355532">
        <w:rPr>
          <w:rFonts w:ascii="Times New Roman" w:eastAsia="Times New Roman" w:hAnsi="Times New Roman" w:cs="Times New Roman"/>
          <w:sz w:val="24"/>
          <w:szCs w:val="24"/>
          <w:lang w:eastAsia="ru-RU"/>
        </w:rPr>
        <w:t xml:space="preserve">администрации муниципального образования </w:t>
      </w:r>
      <w:r w:rsidRPr="00355532">
        <w:rPr>
          <w:rFonts w:ascii="Times New Roman" w:eastAsia="Times New Roman" w:hAnsi="Times New Roman" w:cs="Times New Roman"/>
          <w:sz w:val="24"/>
          <w:szCs w:val="24"/>
        </w:rPr>
        <w:t>Красновский</w:t>
      </w:r>
      <w:r w:rsidRPr="00355532">
        <w:rPr>
          <w:rFonts w:ascii="Times New Roman" w:eastAsia="Times New Roman" w:hAnsi="Times New Roman" w:cs="Times New Roman"/>
          <w:sz w:val="24"/>
          <w:szCs w:val="24"/>
          <w:lang w:eastAsia="ru-RU"/>
        </w:rPr>
        <w:t xml:space="preserve"> сельсовет </w:t>
      </w:r>
      <w:r w:rsidRPr="00355532">
        <w:rPr>
          <w:rFonts w:ascii="Times New Roman" w:eastAsia="Times New Roman" w:hAnsi="Times New Roman" w:cs="Times New Roman"/>
          <w:sz w:val="24"/>
          <w:szCs w:val="24"/>
        </w:rPr>
        <w:t>Первомайского</w:t>
      </w:r>
      <w:r w:rsidRPr="00355532">
        <w:rPr>
          <w:rFonts w:ascii="Times New Roman" w:eastAsia="Times New Roman" w:hAnsi="Times New Roman" w:cs="Times New Roman"/>
          <w:sz w:val="24"/>
          <w:szCs w:val="24"/>
          <w:lang w:eastAsia="ru-RU"/>
        </w:rPr>
        <w:t xml:space="preserve"> района </w:t>
      </w:r>
      <w:r w:rsidRPr="00355532">
        <w:rPr>
          <w:rFonts w:ascii="Times New Roman" w:eastAsia="Times New Roman" w:hAnsi="Times New Roman" w:cs="Times New Roman"/>
          <w:sz w:val="24"/>
          <w:szCs w:val="24"/>
        </w:rPr>
        <w:t xml:space="preserve">от </w:t>
      </w:r>
      <w:r w:rsidRPr="00355532">
        <w:rPr>
          <w:rFonts w:ascii="Times New Roman" w:eastAsia="Times New Roman" w:hAnsi="Times New Roman" w:cs="Times New Roman"/>
          <w:sz w:val="24"/>
          <w:szCs w:val="24"/>
          <w:lang w:eastAsia="ru-RU"/>
        </w:rPr>
        <w:t>22.03.2023 №11-п</w:t>
      </w:r>
      <w:r w:rsidRPr="00355532">
        <w:rPr>
          <w:rFonts w:ascii="Times New Roman" w:eastAsia="Times New Roman" w:hAnsi="Times New Roman" w:cs="Times New Roman"/>
          <w:sz w:val="24"/>
          <w:szCs w:val="24"/>
        </w:rPr>
        <w:t xml:space="preserve"> «О подготовке проекта внесения изменений в генеральный план и правила землепользования и застройки муниципального образования Красновский сельсовет Первомайского района Оренбургской области».</w:t>
      </w:r>
    </w:p>
    <w:p w:rsidR="00C17207" w:rsidRPr="00355532" w:rsidRDefault="00C17207" w:rsidP="00C17207">
      <w:pPr>
        <w:spacing w:after="0" w:line="276" w:lineRule="auto"/>
        <w:ind w:firstLine="284"/>
        <w:jc w:val="both"/>
        <w:rPr>
          <w:rFonts w:ascii="Times New Roman" w:eastAsia="Times New Roman" w:hAnsi="Times New Roman" w:cs="Times New Roman"/>
          <w:sz w:val="24"/>
          <w:szCs w:val="24"/>
        </w:rPr>
      </w:pPr>
      <w:r w:rsidRPr="00355532">
        <w:rPr>
          <w:rFonts w:ascii="Times New Roman" w:eastAsia="Times New Roman" w:hAnsi="Times New Roman" w:cs="Times New Roman"/>
          <w:sz w:val="24"/>
          <w:szCs w:val="24"/>
        </w:rPr>
        <w:t xml:space="preserve">Причинами проведения работ являются: </w:t>
      </w:r>
    </w:p>
    <w:p w:rsidR="00C17207" w:rsidRPr="00355532" w:rsidRDefault="00C17207" w:rsidP="00C17207">
      <w:pPr>
        <w:numPr>
          <w:ilvl w:val="0"/>
          <w:numId w:val="4"/>
        </w:numPr>
        <w:spacing w:after="0" w:line="276" w:lineRule="auto"/>
        <w:ind w:left="0" w:firstLine="851"/>
        <w:jc w:val="both"/>
        <w:rPr>
          <w:rFonts w:ascii="Times New Roman" w:eastAsia="Times New Roman" w:hAnsi="Times New Roman" w:cs="Times New Roman"/>
          <w:sz w:val="24"/>
          <w:szCs w:val="24"/>
        </w:rPr>
      </w:pPr>
      <w:r w:rsidRPr="00355532">
        <w:rPr>
          <w:rFonts w:ascii="Times New Roman" w:eastAsia="Times New Roman" w:hAnsi="Times New Roman" w:cs="Times New Roman"/>
          <w:sz w:val="24"/>
          <w:szCs w:val="24"/>
        </w:rPr>
        <w:t xml:space="preserve"> Актуализация действующей редакции Генерального плана муниципального образования Красновский сельсовет Первомайского района</w:t>
      </w:r>
    </w:p>
    <w:p w:rsidR="00C17207" w:rsidRPr="00355532" w:rsidRDefault="00C17207" w:rsidP="00C17207">
      <w:pPr>
        <w:numPr>
          <w:ilvl w:val="0"/>
          <w:numId w:val="4"/>
        </w:numPr>
        <w:spacing w:after="0" w:line="276" w:lineRule="auto"/>
        <w:ind w:left="0" w:firstLine="851"/>
        <w:jc w:val="both"/>
        <w:rPr>
          <w:rFonts w:ascii="Times New Roman" w:eastAsia="Times New Roman" w:hAnsi="Times New Roman" w:cs="Times New Roman"/>
          <w:sz w:val="24"/>
          <w:szCs w:val="24"/>
        </w:rPr>
      </w:pPr>
      <w:r w:rsidRPr="00355532">
        <w:rPr>
          <w:rFonts w:ascii="Times New Roman" w:eastAsia="Times New Roman" w:hAnsi="Times New Roman" w:cs="Times New Roman"/>
          <w:sz w:val="24"/>
          <w:szCs w:val="24"/>
        </w:rPr>
        <w:t>Уточнение  зон с особыми условиями использования территории.</w:t>
      </w:r>
    </w:p>
    <w:p w:rsidR="00C17207" w:rsidRPr="00355532" w:rsidRDefault="00C17207" w:rsidP="00C17207">
      <w:pPr>
        <w:numPr>
          <w:ilvl w:val="0"/>
          <w:numId w:val="4"/>
        </w:numPr>
        <w:spacing w:after="0" w:line="276" w:lineRule="auto"/>
        <w:ind w:left="0" w:firstLine="851"/>
        <w:jc w:val="both"/>
        <w:rPr>
          <w:rFonts w:ascii="Times New Roman" w:eastAsia="Times New Roman" w:hAnsi="Times New Roman" w:cs="Times New Roman"/>
          <w:sz w:val="24"/>
          <w:szCs w:val="24"/>
        </w:rPr>
      </w:pPr>
      <w:r w:rsidRPr="00355532">
        <w:rPr>
          <w:rFonts w:ascii="Times New Roman" w:eastAsia="Times New Roman" w:hAnsi="Times New Roman" w:cs="Times New Roman"/>
          <w:sz w:val="24"/>
          <w:szCs w:val="24"/>
          <w:lang w:eastAsia="ru-RU"/>
        </w:rPr>
        <w:lastRenderedPageBreak/>
        <w:t>Необходимость учета Южный лицензионный участок №ОРБ 3337 НР и объектов капитального строительства  нефтяного комплекса в функциональном зонировании территории в границах муниципального образования Красновский сельсовет.</w:t>
      </w:r>
    </w:p>
    <w:p w:rsidR="00C17207" w:rsidRPr="00355532" w:rsidRDefault="00C17207" w:rsidP="00C17207">
      <w:pPr>
        <w:numPr>
          <w:ilvl w:val="0"/>
          <w:numId w:val="4"/>
        </w:numPr>
        <w:spacing w:after="0" w:line="276" w:lineRule="auto"/>
        <w:ind w:left="0" w:firstLine="851"/>
        <w:jc w:val="both"/>
        <w:rPr>
          <w:rFonts w:ascii="Times New Roman" w:eastAsia="Times New Roman" w:hAnsi="Times New Roman" w:cs="Times New Roman"/>
          <w:sz w:val="24"/>
          <w:szCs w:val="24"/>
        </w:rPr>
      </w:pPr>
      <w:r w:rsidRPr="00355532">
        <w:rPr>
          <w:rFonts w:ascii="Times New Roman" w:eastAsia="Times New Roman" w:hAnsi="Times New Roman" w:cs="Times New Roman"/>
          <w:sz w:val="24"/>
          <w:szCs w:val="24"/>
        </w:rPr>
        <w:t xml:space="preserve">Уточнение функционального зонирования территории с  учётом   поступивших предложений от администрации муниципального образования и заинтересованных лиц. </w:t>
      </w:r>
    </w:p>
    <w:p w:rsidR="00C17207" w:rsidRPr="00355532" w:rsidRDefault="00C17207" w:rsidP="00C17207">
      <w:pPr>
        <w:numPr>
          <w:ilvl w:val="0"/>
          <w:numId w:val="4"/>
        </w:numPr>
        <w:spacing w:after="0" w:line="276" w:lineRule="auto"/>
        <w:ind w:left="0" w:firstLine="851"/>
        <w:jc w:val="both"/>
        <w:rPr>
          <w:rFonts w:ascii="Times New Roman" w:eastAsia="Times New Roman" w:hAnsi="Times New Roman" w:cs="Times New Roman"/>
          <w:sz w:val="24"/>
          <w:szCs w:val="24"/>
        </w:rPr>
      </w:pPr>
      <w:r w:rsidRPr="00355532">
        <w:rPr>
          <w:rFonts w:ascii="Times New Roman" w:eastAsia="Times New Roman" w:hAnsi="Times New Roman" w:cs="Times New Roman"/>
          <w:sz w:val="24"/>
          <w:szCs w:val="24"/>
        </w:rPr>
        <w:t>Изменение действующего законодательства в отношении градостроительной деятельности.</w:t>
      </w:r>
    </w:p>
    <w:p w:rsidR="00C17207" w:rsidRPr="00355532" w:rsidRDefault="00C17207" w:rsidP="00C17207">
      <w:pPr>
        <w:spacing w:after="0" w:line="276" w:lineRule="auto"/>
        <w:ind w:firstLine="284"/>
        <w:jc w:val="both"/>
        <w:rPr>
          <w:rFonts w:ascii="Times New Roman" w:eastAsia="Times New Roman" w:hAnsi="Times New Roman" w:cs="Times New Roman"/>
          <w:sz w:val="24"/>
          <w:szCs w:val="24"/>
        </w:rPr>
      </w:pPr>
      <w:r w:rsidRPr="00355532">
        <w:rPr>
          <w:rFonts w:ascii="Times New Roman" w:eastAsia="Times New Roman" w:hAnsi="Times New Roman" w:cs="Times New Roman"/>
          <w:sz w:val="24"/>
          <w:szCs w:val="24"/>
        </w:rPr>
        <w:t xml:space="preserve">          Целями работы является внесение изменений в действующий генеральных план МО Красновский сельсовет в части определения функциональных зон в границах муниципального образования, с учетом фактического использования.</w:t>
      </w:r>
    </w:p>
    <w:p w:rsidR="00C17207" w:rsidRPr="00355532" w:rsidRDefault="00C17207" w:rsidP="00C17207">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355532">
        <w:rPr>
          <w:rFonts w:ascii="Times New Roman" w:eastAsia="Times New Roman" w:hAnsi="Times New Roman" w:cs="Times New Roman"/>
          <w:sz w:val="24"/>
          <w:szCs w:val="24"/>
        </w:rPr>
        <w:t>Предыдущая градостроительная документация муниципального образования Красновский сельсовет Первомайского района:</w:t>
      </w:r>
    </w:p>
    <w:p w:rsidR="00C17207" w:rsidRPr="00355532" w:rsidRDefault="00C17207" w:rsidP="00C17207">
      <w:pPr>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355532">
        <w:rPr>
          <w:rFonts w:ascii="Times New Roman" w:eastAsia="Times New Roman" w:hAnsi="Times New Roman" w:cs="Times New Roman"/>
          <w:sz w:val="24"/>
          <w:szCs w:val="24"/>
        </w:rPr>
        <w:t>- Генеральный план муниципального образования Красновский   сельсовет Первомайского района Оренбургской области, утвержденный Решением Совета депутатов муниципального образования Красновский сельсовет Первомайского района Оренбургской области № 133 от 24.12.2013г.</w:t>
      </w:r>
    </w:p>
    <w:p w:rsidR="00C17207" w:rsidRPr="00355532" w:rsidRDefault="00C17207" w:rsidP="00C17207">
      <w:pPr>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355532">
        <w:rPr>
          <w:rFonts w:ascii="Times New Roman" w:eastAsia="Times New Roman" w:hAnsi="Times New Roman" w:cs="Times New Roman"/>
          <w:spacing w:val="-6"/>
          <w:sz w:val="24"/>
          <w:szCs w:val="24"/>
        </w:rPr>
        <w:t xml:space="preserve">Внесение изменений в </w:t>
      </w:r>
      <w:r w:rsidRPr="00355532">
        <w:rPr>
          <w:rFonts w:ascii="Times New Roman" w:eastAsia="Times New Roman" w:hAnsi="Times New Roman" w:cs="Times New Roman"/>
          <w:sz w:val="24"/>
          <w:szCs w:val="24"/>
        </w:rPr>
        <w:t>Генеральный план МО Красновский сельсовет является документом, разработанным в соответствии с Градостроительным кодексом Российской Федерации в действующих редакциях. Проект разработан с учётом ряда программ, реализуемых на территории области и Первомайского района.</w:t>
      </w:r>
    </w:p>
    <w:p w:rsidR="00C17207" w:rsidRPr="00355532" w:rsidRDefault="00C17207" w:rsidP="00C17207">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355532">
        <w:rPr>
          <w:rFonts w:ascii="Times New Roman" w:eastAsia="Times New Roman" w:hAnsi="Times New Roman" w:cs="Times New Roman"/>
          <w:sz w:val="24"/>
          <w:szCs w:val="24"/>
        </w:rPr>
        <w:t xml:space="preserve">Границами разработки генерального плана являются административные границы муниципального образования Красновский сельсовет, установленные в соответствии с Законом Оренбургской области от 09 марта 2005г. № 1907/315- </w:t>
      </w:r>
      <w:r w:rsidRPr="00355532">
        <w:rPr>
          <w:rFonts w:ascii="Times New Roman" w:eastAsia="Times New Roman" w:hAnsi="Times New Roman" w:cs="Times New Roman"/>
          <w:sz w:val="24"/>
          <w:szCs w:val="24"/>
          <w:lang w:val="en-US"/>
        </w:rPr>
        <w:t>III</w:t>
      </w:r>
      <w:r w:rsidRPr="00355532">
        <w:rPr>
          <w:rFonts w:ascii="Times New Roman" w:eastAsia="Times New Roman" w:hAnsi="Times New Roman" w:cs="Times New Roman"/>
          <w:sz w:val="24"/>
          <w:szCs w:val="24"/>
        </w:rPr>
        <w:t xml:space="preserve"> – ОЗ «О муниципальных образований в составе Первомайского района Оренбургской области».  </w:t>
      </w:r>
    </w:p>
    <w:p w:rsidR="006B2A77" w:rsidRPr="00355532" w:rsidRDefault="006B2A77" w:rsidP="006B2A77">
      <w:pPr>
        <w:spacing w:after="0" w:line="276" w:lineRule="auto"/>
        <w:jc w:val="center"/>
        <w:rPr>
          <w:rFonts w:ascii="Times New Roman" w:eastAsia="Times New Roman" w:hAnsi="Times New Roman" w:cs="Times New Roman"/>
          <w:b/>
          <w:sz w:val="24"/>
          <w:szCs w:val="24"/>
          <w:lang w:eastAsia="ru-RU"/>
        </w:rPr>
      </w:pPr>
    </w:p>
    <w:p w:rsidR="00C17207" w:rsidRPr="00355532" w:rsidRDefault="00C17207" w:rsidP="00C17207">
      <w:pPr>
        <w:keepNext/>
        <w:spacing w:before="240" w:after="60" w:line="276" w:lineRule="auto"/>
        <w:jc w:val="both"/>
        <w:outlineLvl w:val="0"/>
        <w:rPr>
          <w:rFonts w:ascii="Times New Roman" w:eastAsia="Times New Roman" w:hAnsi="Times New Roman" w:cs="Times New Roman"/>
          <w:b/>
          <w:kern w:val="32"/>
          <w:sz w:val="24"/>
          <w:szCs w:val="24"/>
          <w:lang w:eastAsia="ru-RU"/>
        </w:rPr>
      </w:pPr>
      <w:r w:rsidRPr="00355532">
        <w:rPr>
          <w:rFonts w:ascii="Times New Roman" w:eastAsia="Times New Roman" w:hAnsi="Times New Roman" w:cs="Times New Roman"/>
          <w:b/>
          <w:kern w:val="32"/>
          <w:sz w:val="24"/>
          <w:szCs w:val="24"/>
          <w:lang w:eastAsia="ru-RU"/>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C17207" w:rsidRPr="00355532" w:rsidRDefault="00C17207" w:rsidP="00C17207">
      <w:pPr>
        <w:spacing w:after="0" w:line="240" w:lineRule="auto"/>
        <w:jc w:val="both"/>
        <w:rPr>
          <w:rFonts w:ascii="Times New Roman" w:eastAsia="Times New Roman" w:hAnsi="Times New Roman" w:cs="Times New Roman"/>
          <w:sz w:val="24"/>
          <w:szCs w:val="24"/>
          <w:lang w:eastAsia="ru-RU"/>
        </w:rPr>
      </w:pPr>
    </w:p>
    <w:p w:rsidR="00C17207" w:rsidRPr="00355532" w:rsidRDefault="00C17207" w:rsidP="00C17207">
      <w:pPr>
        <w:keepNext/>
        <w:numPr>
          <w:ilvl w:val="1"/>
          <w:numId w:val="5"/>
        </w:numPr>
        <w:spacing w:before="240" w:after="60" w:line="276" w:lineRule="auto"/>
        <w:jc w:val="both"/>
        <w:outlineLvl w:val="0"/>
        <w:rPr>
          <w:rFonts w:ascii="Times New Roman" w:eastAsia="Times New Roman" w:hAnsi="Times New Roman" w:cs="Times New Roman"/>
          <w:b/>
          <w:kern w:val="32"/>
          <w:sz w:val="24"/>
          <w:szCs w:val="24"/>
          <w:lang w:eastAsia="ru-RU"/>
        </w:rPr>
      </w:pPr>
      <w:bookmarkStart w:id="5" w:name="_Toc136353568"/>
      <w:r w:rsidRPr="00355532">
        <w:rPr>
          <w:rFonts w:ascii="Times New Roman" w:eastAsia="Times New Roman" w:hAnsi="Times New Roman" w:cs="Times New Roman"/>
          <w:b/>
          <w:kern w:val="32"/>
          <w:sz w:val="24"/>
          <w:szCs w:val="24"/>
          <w:lang w:eastAsia="ru-RU"/>
        </w:rPr>
        <w:t>Планируемые объекты местного значения</w:t>
      </w:r>
      <w:bookmarkEnd w:id="5"/>
    </w:p>
    <w:tbl>
      <w:tblPr>
        <w:tblW w:w="9356" w:type="dxa"/>
        <w:tblInd w:w="40" w:type="dxa"/>
        <w:tblLayout w:type="fixed"/>
        <w:tblCellMar>
          <w:top w:w="75" w:type="dxa"/>
          <w:left w:w="40" w:type="dxa"/>
          <w:bottom w:w="75" w:type="dxa"/>
          <w:right w:w="40" w:type="dxa"/>
        </w:tblCellMar>
        <w:tblLook w:val="00A0" w:firstRow="1" w:lastRow="0" w:firstColumn="1" w:lastColumn="0" w:noHBand="0" w:noVBand="0"/>
      </w:tblPr>
      <w:tblGrid>
        <w:gridCol w:w="92"/>
        <w:gridCol w:w="375"/>
        <w:gridCol w:w="50"/>
        <w:gridCol w:w="1560"/>
        <w:gridCol w:w="50"/>
        <w:gridCol w:w="1367"/>
        <w:gridCol w:w="50"/>
        <w:gridCol w:w="1510"/>
        <w:gridCol w:w="50"/>
        <w:gridCol w:w="1367"/>
        <w:gridCol w:w="50"/>
        <w:gridCol w:w="1226"/>
        <w:gridCol w:w="50"/>
        <w:gridCol w:w="1509"/>
        <w:gridCol w:w="50"/>
      </w:tblGrid>
      <w:tr w:rsidR="00355532" w:rsidRPr="00355532"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N/N</w:t>
            </w:r>
          </w:p>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п/п</w:t>
            </w:r>
          </w:p>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Назначение объекта местного значения</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Наименование</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Краткая характеристика объекта</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Местоположение планируемого объекта</w:t>
            </w: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Функциональная зона</w:t>
            </w: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Зоны с особыми условиями использования территории</w:t>
            </w:r>
          </w:p>
        </w:tc>
      </w:tr>
      <w:tr w:rsidR="00355532" w:rsidRPr="00355532"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1</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spacing w:after="0" w:line="240" w:lineRule="auto"/>
              <w:ind w:firstLine="10"/>
              <w:jc w:val="both"/>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Электроснабжение</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55532" w:rsidRPr="00355532"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spacing w:after="0" w:line="240" w:lineRule="auto"/>
              <w:ind w:firstLine="10"/>
              <w:jc w:val="both"/>
              <w:rPr>
                <w:rFonts w:ascii="Times New Roman" w:eastAsia="Times New Roman" w:hAnsi="Times New Roman" w:cs="Times New Roman"/>
                <w:sz w:val="24"/>
                <w:szCs w:val="24"/>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r>
      <w:tr w:rsidR="00355532" w:rsidRPr="00355532"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lastRenderedPageBreak/>
              <w:t>2</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spacing w:after="0" w:line="240" w:lineRule="auto"/>
              <w:ind w:firstLine="10"/>
              <w:jc w:val="both"/>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Теплоснабжение</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55532" w:rsidRPr="00355532"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spacing w:after="0" w:line="240" w:lineRule="auto"/>
              <w:ind w:firstLine="10"/>
              <w:jc w:val="both"/>
              <w:rPr>
                <w:rFonts w:ascii="Times New Roman" w:eastAsia="Times New Roman" w:hAnsi="Times New Roman" w:cs="Times New Roman"/>
                <w:sz w:val="24"/>
                <w:szCs w:val="24"/>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r>
      <w:tr w:rsidR="00355532" w:rsidRPr="00355532"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3</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spacing w:after="0" w:line="240" w:lineRule="auto"/>
              <w:ind w:firstLine="10"/>
              <w:jc w:val="both"/>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Газоснабжение</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55532" w:rsidRPr="00355532"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spacing w:after="0" w:line="240" w:lineRule="auto"/>
              <w:ind w:firstLine="10"/>
              <w:jc w:val="both"/>
              <w:rPr>
                <w:rFonts w:ascii="Times New Roman" w:eastAsia="Times New Roman" w:hAnsi="Times New Roman" w:cs="Times New Roman"/>
                <w:sz w:val="24"/>
                <w:szCs w:val="24"/>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r>
      <w:tr w:rsidR="00355532" w:rsidRPr="00355532"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4</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spacing w:after="0" w:line="240" w:lineRule="auto"/>
              <w:ind w:firstLine="10"/>
              <w:jc w:val="both"/>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Водоснабжение</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55532" w:rsidRPr="00355532"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spacing w:after="0" w:line="240" w:lineRule="auto"/>
              <w:ind w:firstLine="10"/>
              <w:jc w:val="both"/>
              <w:rPr>
                <w:rFonts w:ascii="Times New Roman" w:eastAsia="Times New Roman" w:hAnsi="Times New Roman" w:cs="Times New Roman"/>
                <w:b/>
                <w:sz w:val="24"/>
                <w:szCs w:val="24"/>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r>
      <w:tr w:rsidR="00355532" w:rsidRPr="00355532"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5</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spacing w:after="0" w:line="240" w:lineRule="auto"/>
              <w:ind w:firstLine="10"/>
              <w:jc w:val="both"/>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Водоотведение</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355532" w:rsidRPr="00355532"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spacing w:after="0" w:line="240" w:lineRule="auto"/>
              <w:ind w:firstLine="10"/>
              <w:jc w:val="both"/>
              <w:rPr>
                <w:rFonts w:ascii="Times New Roman" w:eastAsia="Times New Roman" w:hAnsi="Times New Roman" w:cs="Times New Roman"/>
                <w:b/>
                <w:sz w:val="24"/>
                <w:szCs w:val="24"/>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r>
      <w:tr w:rsidR="00355532" w:rsidRPr="00355532"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6</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spacing w:after="0" w:line="240" w:lineRule="auto"/>
              <w:ind w:firstLine="10"/>
              <w:jc w:val="both"/>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Автомобильные дороги местного значения</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55532" w:rsidRPr="00355532"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spacing w:after="0" w:line="240" w:lineRule="auto"/>
              <w:ind w:firstLine="10"/>
              <w:jc w:val="both"/>
              <w:rPr>
                <w:rFonts w:ascii="Times New Roman" w:eastAsia="Times New Roman" w:hAnsi="Times New Roman" w:cs="Times New Roman"/>
                <w:b/>
                <w:sz w:val="24"/>
                <w:szCs w:val="24"/>
                <w:lang w:eastAsia="ru-RU"/>
              </w:rPr>
            </w:pPr>
          </w:p>
        </w:tc>
        <w:tc>
          <w:tcPr>
            <w:tcW w:w="1417"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560"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417"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spacing w:after="0" w:line="276"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276"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c>
          <w:tcPr>
            <w:tcW w:w="1559"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w:t>
            </w:r>
          </w:p>
        </w:tc>
      </w:tr>
      <w:tr w:rsidR="00355532" w:rsidRPr="00355532"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7</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spacing w:after="0" w:line="240" w:lineRule="auto"/>
              <w:ind w:firstLine="10"/>
              <w:jc w:val="both"/>
              <w:rPr>
                <w:rFonts w:ascii="Times New Roman" w:eastAsia="Times New Roman" w:hAnsi="Times New Roman" w:cs="Times New Roman"/>
                <w:b/>
                <w:sz w:val="24"/>
                <w:szCs w:val="24"/>
                <w:lang w:eastAsia="ru-RU"/>
              </w:rPr>
            </w:pPr>
            <w:r w:rsidRPr="00355532">
              <w:rPr>
                <w:rFonts w:ascii="Times New Roman" w:eastAsia="Times New Roman" w:hAnsi="Times New Roman" w:cs="Times New Roman"/>
                <w:b/>
                <w:sz w:val="24"/>
                <w:szCs w:val="24"/>
                <w:lang w:eastAsia="ru-RU"/>
              </w:rPr>
              <w:t>Физическая культура и массовый спорт</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55532" w:rsidRPr="00355532"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7.1</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spacing w:after="0" w:line="240" w:lineRule="auto"/>
              <w:ind w:firstLine="10"/>
              <w:jc w:val="both"/>
              <w:rPr>
                <w:rFonts w:ascii="Times New Roman" w:hAnsi="Times New Roman" w:cs="Times New Roman"/>
                <w:b/>
                <w:sz w:val="24"/>
                <w:szCs w:val="24"/>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Строительство хоккейной площадки</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Строительство</w:t>
            </w:r>
          </w:p>
        </w:tc>
        <w:tc>
          <w:tcPr>
            <w:tcW w:w="1417"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 xml:space="preserve">с. Красное </w:t>
            </w:r>
          </w:p>
        </w:tc>
        <w:tc>
          <w:tcPr>
            <w:tcW w:w="1276"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Общественно-деловая зона</w:t>
            </w:r>
          </w:p>
        </w:tc>
        <w:tc>
          <w:tcPr>
            <w:tcW w:w="1559"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Не требуется</w:t>
            </w:r>
          </w:p>
        </w:tc>
      </w:tr>
      <w:tr w:rsidR="00355532" w:rsidRPr="00355532" w:rsidTr="00C17207">
        <w:trPr>
          <w:gridBefore w:val="1"/>
          <w:gridAfter w:val="1"/>
          <w:wBefore w:w="92" w:type="dxa"/>
          <w:wAfter w:w="50" w:type="dxa"/>
        </w:trPr>
        <w:tc>
          <w:tcPr>
            <w:tcW w:w="375" w:type="dxa"/>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7.2</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spacing w:after="0" w:line="240" w:lineRule="auto"/>
              <w:ind w:firstLine="10"/>
              <w:jc w:val="both"/>
              <w:rPr>
                <w:rFonts w:ascii="Times New Roman" w:hAnsi="Times New Roman" w:cs="Times New Roman"/>
                <w:b/>
                <w:sz w:val="24"/>
                <w:szCs w:val="24"/>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 xml:space="preserve">Строительство стадиона </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Строительство</w:t>
            </w:r>
          </w:p>
        </w:tc>
        <w:tc>
          <w:tcPr>
            <w:tcW w:w="1417"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с. Каменное</w:t>
            </w:r>
          </w:p>
        </w:tc>
        <w:tc>
          <w:tcPr>
            <w:tcW w:w="1276"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Общественно-деловая зона</w:t>
            </w:r>
          </w:p>
        </w:tc>
        <w:tc>
          <w:tcPr>
            <w:tcW w:w="1559"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Не требуется</w:t>
            </w:r>
          </w:p>
        </w:tc>
      </w:tr>
      <w:tr w:rsidR="00355532" w:rsidRPr="00355532" w:rsidTr="00C17207">
        <w:trPr>
          <w:gridBefore w:val="1"/>
          <w:gridAfter w:val="1"/>
          <w:wBefore w:w="92" w:type="dxa"/>
          <w:wAfter w:w="50" w:type="dxa"/>
        </w:trPr>
        <w:tc>
          <w:tcPr>
            <w:tcW w:w="375" w:type="dxa"/>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8</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ind w:firstLine="10"/>
              <w:rPr>
                <w:rFonts w:ascii="Times New Roman" w:hAnsi="Times New Roman" w:cs="Times New Roman"/>
                <w:b/>
                <w:sz w:val="24"/>
                <w:szCs w:val="24"/>
              </w:rPr>
            </w:pPr>
            <w:r w:rsidRPr="00355532">
              <w:rPr>
                <w:rFonts w:ascii="Times New Roman" w:hAnsi="Times New Roman" w:cs="Times New Roman"/>
                <w:b/>
                <w:sz w:val="24"/>
                <w:szCs w:val="24"/>
              </w:rPr>
              <w:t xml:space="preserve">Образование </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hAnsi="Times New Roman" w:cs="Times New Roman"/>
                <w:sz w:val="24"/>
                <w:szCs w:val="24"/>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hAnsi="Times New Roman" w:cs="Times New Roman"/>
                <w:sz w:val="24"/>
                <w:szCs w:val="24"/>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hAnsi="Times New Roman" w:cs="Times New Roman"/>
                <w:sz w:val="24"/>
                <w:szCs w:val="24"/>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hAnsi="Times New Roman" w:cs="Times New Roman"/>
                <w:sz w:val="24"/>
                <w:szCs w:val="24"/>
              </w:rPr>
            </w:pPr>
          </w:p>
        </w:tc>
      </w:tr>
      <w:tr w:rsidR="00355532" w:rsidRPr="00355532" w:rsidTr="00C17207">
        <w:trPr>
          <w:gridBefore w:val="1"/>
          <w:gridAfter w:val="1"/>
          <w:wBefore w:w="92" w:type="dxa"/>
          <w:wAfter w:w="50" w:type="dxa"/>
        </w:trPr>
        <w:tc>
          <w:tcPr>
            <w:tcW w:w="375" w:type="dxa"/>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ind w:firstLine="10"/>
              <w:rPr>
                <w:rFonts w:ascii="Times New Roman" w:hAnsi="Times New Roman" w:cs="Times New Roman"/>
                <w:b/>
                <w:sz w:val="24"/>
                <w:szCs w:val="24"/>
              </w:rPr>
            </w:pPr>
          </w:p>
        </w:tc>
        <w:tc>
          <w:tcPr>
            <w:tcW w:w="1417"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1560"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1417"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1276"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1559"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r>
      <w:tr w:rsidR="00355532" w:rsidRPr="00355532" w:rsidTr="00C17207">
        <w:trPr>
          <w:gridBefore w:val="1"/>
          <w:gridAfter w:val="1"/>
          <w:wBefore w:w="92" w:type="dxa"/>
          <w:wAfter w:w="50" w:type="dxa"/>
        </w:trPr>
        <w:tc>
          <w:tcPr>
            <w:tcW w:w="375" w:type="dxa"/>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9</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ind w:firstLine="10"/>
              <w:rPr>
                <w:rFonts w:ascii="Times New Roman" w:hAnsi="Times New Roman" w:cs="Times New Roman"/>
                <w:b/>
                <w:sz w:val="24"/>
                <w:szCs w:val="24"/>
              </w:rPr>
            </w:pPr>
            <w:r w:rsidRPr="00355532">
              <w:rPr>
                <w:rFonts w:ascii="Times New Roman" w:hAnsi="Times New Roman" w:cs="Times New Roman"/>
                <w:b/>
                <w:sz w:val="24"/>
                <w:szCs w:val="24"/>
              </w:rPr>
              <w:t xml:space="preserve">Здравоохранение </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p>
        </w:tc>
      </w:tr>
      <w:tr w:rsidR="00355532" w:rsidRPr="00355532" w:rsidTr="00C17207">
        <w:trPr>
          <w:gridBefore w:val="1"/>
          <w:gridAfter w:val="1"/>
          <w:wBefore w:w="92" w:type="dxa"/>
          <w:wAfter w:w="50" w:type="dxa"/>
          <w:trHeight w:val="464"/>
        </w:trPr>
        <w:tc>
          <w:tcPr>
            <w:tcW w:w="375" w:type="dxa"/>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hAnsi="Times New Roman" w:cs="Times New Roman"/>
                <w:sz w:val="24"/>
                <w:szCs w:val="24"/>
              </w:rPr>
            </w:pPr>
          </w:p>
        </w:tc>
        <w:tc>
          <w:tcPr>
            <w:tcW w:w="1417"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1560"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1417"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1276"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1559"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r>
      <w:tr w:rsidR="00355532" w:rsidRPr="00355532" w:rsidTr="00C17207">
        <w:trPr>
          <w:gridBefore w:val="1"/>
          <w:gridAfter w:val="1"/>
          <w:wBefore w:w="92" w:type="dxa"/>
          <w:wAfter w:w="50" w:type="dxa"/>
        </w:trPr>
        <w:tc>
          <w:tcPr>
            <w:tcW w:w="375" w:type="dxa"/>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10</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ind w:firstLine="10"/>
              <w:rPr>
                <w:rFonts w:ascii="Times New Roman" w:hAnsi="Times New Roman" w:cs="Times New Roman"/>
                <w:b/>
                <w:sz w:val="24"/>
                <w:szCs w:val="24"/>
              </w:rPr>
            </w:pPr>
            <w:r w:rsidRPr="00355532">
              <w:rPr>
                <w:rFonts w:ascii="Times New Roman" w:hAnsi="Times New Roman" w:cs="Times New Roman"/>
                <w:b/>
                <w:sz w:val="24"/>
                <w:szCs w:val="24"/>
              </w:rPr>
              <w:t>Культура</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hAnsi="Times New Roman" w:cs="Times New Roman"/>
                <w:sz w:val="24"/>
                <w:szCs w:val="24"/>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hAnsi="Times New Roman" w:cs="Times New Roman"/>
                <w:sz w:val="24"/>
                <w:szCs w:val="24"/>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hAnsi="Times New Roman" w:cs="Times New Roman"/>
                <w:sz w:val="24"/>
                <w:szCs w:val="24"/>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rPr>
                <w:rFonts w:ascii="Times New Roman" w:hAnsi="Times New Roman" w:cs="Times New Roman"/>
                <w:sz w:val="24"/>
                <w:szCs w:val="24"/>
              </w:rPr>
            </w:pPr>
          </w:p>
        </w:tc>
      </w:tr>
      <w:tr w:rsidR="00355532" w:rsidRPr="00355532" w:rsidTr="00C17207">
        <w:trPr>
          <w:gridBefore w:val="1"/>
          <w:gridAfter w:val="1"/>
          <w:wBefore w:w="92" w:type="dxa"/>
          <w:wAfter w:w="50" w:type="dxa"/>
        </w:trPr>
        <w:tc>
          <w:tcPr>
            <w:tcW w:w="375" w:type="dxa"/>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355532" w:rsidRDefault="00C17207" w:rsidP="00C17207">
            <w:pPr>
              <w:widowControl w:val="0"/>
              <w:autoSpaceDE w:val="0"/>
              <w:autoSpaceDN w:val="0"/>
              <w:adjustRightInd w:val="0"/>
              <w:spacing w:after="0" w:line="240" w:lineRule="auto"/>
              <w:ind w:firstLine="10"/>
              <w:rPr>
                <w:rFonts w:ascii="Times New Roman" w:hAnsi="Times New Roman" w:cs="Times New Roman"/>
                <w:b/>
                <w:sz w:val="24"/>
                <w:szCs w:val="24"/>
              </w:rPr>
            </w:pPr>
          </w:p>
        </w:tc>
        <w:tc>
          <w:tcPr>
            <w:tcW w:w="1417"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1560"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1417"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1276"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widowControl w:val="0"/>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1559" w:type="dxa"/>
            <w:gridSpan w:val="2"/>
            <w:tcBorders>
              <w:top w:val="single" w:sz="8" w:space="0" w:color="auto"/>
              <w:left w:val="single" w:sz="8" w:space="0" w:color="auto"/>
              <w:bottom w:val="single" w:sz="8" w:space="0" w:color="auto"/>
              <w:right w:val="single" w:sz="8" w:space="0" w:color="auto"/>
            </w:tcBorders>
          </w:tcPr>
          <w:p w:rsidR="00C17207" w:rsidRPr="00355532" w:rsidRDefault="00C17207" w:rsidP="00C17207">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r>
    </w:tbl>
    <w:p w:rsidR="00C17207" w:rsidRPr="00355532" w:rsidRDefault="00C17207" w:rsidP="00C17207">
      <w:pPr>
        <w:keepNext/>
        <w:spacing w:before="240" w:after="60" w:line="276" w:lineRule="auto"/>
        <w:ind w:firstLine="851"/>
        <w:jc w:val="both"/>
        <w:outlineLvl w:val="0"/>
        <w:rPr>
          <w:rFonts w:ascii="Times New Roman" w:eastAsia="Times New Roman" w:hAnsi="Times New Roman" w:cs="Times New Roman"/>
          <w:b/>
          <w:kern w:val="32"/>
          <w:sz w:val="24"/>
          <w:szCs w:val="24"/>
          <w:lang w:eastAsia="ru-RU"/>
        </w:rPr>
      </w:pPr>
      <w:bookmarkStart w:id="6" w:name="_Toc136353569"/>
      <w:r w:rsidRPr="00355532">
        <w:rPr>
          <w:rFonts w:ascii="Times New Roman" w:eastAsia="Times New Roman" w:hAnsi="Times New Roman" w:cs="Times New Roman"/>
          <w:b/>
          <w:kern w:val="32"/>
          <w:sz w:val="24"/>
          <w:szCs w:val="24"/>
          <w:lang w:eastAsia="ru-RU"/>
        </w:rPr>
        <w:lastRenderedPageBreak/>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6"/>
    </w:p>
    <w:p w:rsidR="00C17207" w:rsidRPr="00355532" w:rsidRDefault="00C17207" w:rsidP="00C17207">
      <w:pPr>
        <w:keepNext/>
        <w:spacing w:before="240" w:after="60" w:line="276" w:lineRule="auto"/>
        <w:outlineLvl w:val="0"/>
        <w:rPr>
          <w:rFonts w:ascii="Times New Roman" w:eastAsia="Times New Roman" w:hAnsi="Times New Roman" w:cs="Times New Roman"/>
          <w:b/>
          <w:kern w:val="32"/>
          <w:sz w:val="24"/>
          <w:szCs w:val="24"/>
          <w:lang w:eastAsia="ru-RU"/>
        </w:rPr>
      </w:pPr>
      <w:bookmarkStart w:id="7" w:name="_Toc136353570"/>
      <w:r w:rsidRPr="00355532">
        <w:rPr>
          <w:rFonts w:ascii="Times New Roman" w:eastAsia="Times New Roman" w:hAnsi="Times New Roman" w:cs="Times New Roman"/>
          <w:b/>
          <w:kern w:val="32"/>
          <w:sz w:val="24"/>
          <w:szCs w:val="24"/>
          <w:lang w:eastAsia="ru-RU"/>
        </w:rPr>
        <w:t>2.1. Параметры функциональных зон</w:t>
      </w:r>
      <w:bookmarkEnd w:id="7"/>
    </w:p>
    <w:p w:rsidR="00C17207" w:rsidRPr="00355532" w:rsidRDefault="00C17207" w:rsidP="00C17207">
      <w:pPr>
        <w:spacing w:after="0" w:line="240" w:lineRule="auto"/>
        <w:ind w:firstLine="709"/>
        <w:jc w:val="both"/>
        <w:rPr>
          <w:rFonts w:ascii="Times New Roman" w:eastAsia="Times New Roman" w:hAnsi="Times New Roman" w:cs="Times New Roman"/>
          <w:sz w:val="24"/>
          <w:szCs w:val="24"/>
          <w:lang w:eastAsia="ar-SA"/>
        </w:rPr>
      </w:pPr>
    </w:p>
    <w:p w:rsidR="00C17207" w:rsidRPr="00355532" w:rsidRDefault="00C17207" w:rsidP="00C17207">
      <w:pPr>
        <w:spacing w:after="0" w:line="276" w:lineRule="auto"/>
        <w:ind w:firstLine="709"/>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Проектом предусмотрены следующие зоны:</w:t>
      </w:r>
    </w:p>
    <w:p w:rsidR="00C17207" w:rsidRPr="00355532" w:rsidRDefault="00C17207" w:rsidP="00C17207">
      <w:pPr>
        <w:spacing w:after="0"/>
        <w:ind w:right="-1" w:firstLine="851"/>
        <w:contextualSpacing/>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зона застройки индивидуальными жилыми домами;</w:t>
      </w:r>
    </w:p>
    <w:p w:rsidR="00C17207" w:rsidRPr="00355532"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общественно-деловые зоны;</w:t>
      </w:r>
    </w:p>
    <w:p w:rsidR="00C17207" w:rsidRPr="00355532"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производственная зона;</w:t>
      </w:r>
    </w:p>
    <w:p w:rsidR="00C17207" w:rsidRPr="00355532"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зона инженерной инфраструктуры;</w:t>
      </w:r>
    </w:p>
    <w:p w:rsidR="00C17207" w:rsidRPr="00355532"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зона транспортной инфраструктуры;</w:t>
      </w:r>
    </w:p>
    <w:p w:rsidR="00C17207" w:rsidRPr="00355532"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зоны сельскохозяйственного использования;</w:t>
      </w:r>
    </w:p>
    <w:p w:rsidR="00C17207" w:rsidRPr="00355532"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зоны рекреационного назначения;</w:t>
      </w:r>
    </w:p>
    <w:p w:rsidR="00C17207" w:rsidRPr="00355532" w:rsidRDefault="00C17207" w:rsidP="00C17207">
      <w:pPr>
        <w:tabs>
          <w:tab w:val="num" w:pos="0"/>
        </w:tabs>
        <w:spacing w:after="0" w:line="276" w:lineRule="auto"/>
        <w:ind w:firstLine="851"/>
        <w:contextualSpacing/>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производственная зона сельскохозяйственных предприятий;</w:t>
      </w:r>
    </w:p>
    <w:p w:rsidR="00C17207" w:rsidRPr="00355532"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зоны специального назначения;</w:t>
      </w:r>
    </w:p>
    <w:p w:rsidR="00C17207" w:rsidRPr="00355532"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зона режимных территорий;</w:t>
      </w:r>
    </w:p>
    <w:p w:rsidR="00C17207" w:rsidRPr="00355532" w:rsidRDefault="00C17207" w:rsidP="00C17207">
      <w:pPr>
        <w:pStyle w:val="110"/>
        <w:ind w:firstLine="851"/>
        <w:jc w:val="both"/>
        <w:rPr>
          <w:rFonts w:ascii="Times New Roman" w:hAnsi="Times New Roman"/>
          <w:sz w:val="24"/>
          <w:szCs w:val="24"/>
        </w:rPr>
      </w:pPr>
      <w:r w:rsidRPr="00355532">
        <w:rPr>
          <w:rFonts w:ascii="Times New Roman" w:hAnsi="Times New Roman"/>
          <w:sz w:val="24"/>
          <w:szCs w:val="24"/>
        </w:rPr>
        <w:t>- иные зоны (зона сельскохозяйственного использования, совмещенная с зоной для разведки и добычи полезных ископаемых);</w:t>
      </w:r>
    </w:p>
    <w:p w:rsidR="00C17207" w:rsidRPr="00355532" w:rsidRDefault="00C17207" w:rsidP="00C17207">
      <w:pPr>
        <w:pStyle w:val="a9"/>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зона лесов.</w:t>
      </w:r>
    </w:p>
    <w:p w:rsidR="00C17207" w:rsidRPr="00355532" w:rsidRDefault="00C17207" w:rsidP="00C1720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b/>
          <w:i/>
          <w:sz w:val="24"/>
          <w:szCs w:val="24"/>
        </w:rPr>
        <w:t>Зона застройки индивидуальными жилыми домами</w:t>
      </w:r>
    </w:p>
    <w:p w:rsidR="00C17207" w:rsidRPr="00355532" w:rsidRDefault="00C17207" w:rsidP="00C17207">
      <w:pPr>
        <w:tabs>
          <w:tab w:val="num" w:pos="0"/>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Зона застройки индивидуальными жилыми домами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42.13330.2016 «Градостроительство. Планировка и застройка городских и сельских поселений», не допускается размещать в жилых зонах.</w:t>
      </w:r>
    </w:p>
    <w:p w:rsidR="00C17207" w:rsidRPr="00355532" w:rsidRDefault="00C17207" w:rsidP="00C17207">
      <w:pPr>
        <w:tabs>
          <w:tab w:val="num" w:pos="0"/>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В планируемых жилых зонах размещаются дома усадебные с приусадебными участками 10 соток;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C17207" w:rsidRPr="00355532" w:rsidRDefault="00C17207" w:rsidP="00C17207">
      <w:pPr>
        <w:tabs>
          <w:tab w:val="num" w:pos="0"/>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C17207" w:rsidRPr="00355532" w:rsidRDefault="00C17207" w:rsidP="00C17207">
      <w:pPr>
        <w:tabs>
          <w:tab w:val="num" w:pos="0"/>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К жилым зонам относятся также части территории садово-дачной застройки, расположенной в пределах границ населенного пункта.</w:t>
      </w:r>
    </w:p>
    <w:p w:rsidR="00C17207" w:rsidRPr="00355532" w:rsidRDefault="00C17207" w:rsidP="00C17207">
      <w:pPr>
        <w:tabs>
          <w:tab w:val="num" w:pos="0"/>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Для жителей существующих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C17207" w:rsidRPr="00355532" w:rsidRDefault="00C17207" w:rsidP="00C17207">
      <w:pPr>
        <w:tabs>
          <w:tab w:val="num" w:pos="0"/>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В основе проектных решений по формированию жилой среды использовались следующие принципы:</w:t>
      </w:r>
    </w:p>
    <w:p w:rsidR="00C17207" w:rsidRPr="00355532" w:rsidRDefault="00C17207" w:rsidP="00C17207">
      <w:pPr>
        <w:tabs>
          <w:tab w:val="num" w:pos="0"/>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w:t>
      </w:r>
      <w:r w:rsidRPr="00355532">
        <w:rPr>
          <w:rFonts w:ascii="Times New Roman" w:hAnsi="Times New Roman" w:cs="Times New Roman"/>
          <w:sz w:val="24"/>
          <w:szCs w:val="24"/>
        </w:rPr>
        <w:lastRenderedPageBreak/>
        <w:t>расположенных выше по рельефу и течению рек по отношению к производственным объектам;</w:t>
      </w:r>
    </w:p>
    <w:p w:rsidR="00C17207" w:rsidRPr="00355532" w:rsidRDefault="00C17207" w:rsidP="00C17207">
      <w:pPr>
        <w:numPr>
          <w:ilvl w:val="0"/>
          <w:numId w:val="6"/>
        </w:numPr>
        <w:spacing w:after="0"/>
        <w:jc w:val="both"/>
        <w:rPr>
          <w:rFonts w:ascii="Times New Roman" w:hAnsi="Times New Roman" w:cs="Times New Roman"/>
          <w:sz w:val="24"/>
          <w:szCs w:val="24"/>
        </w:rPr>
      </w:pPr>
      <w:r w:rsidRPr="00355532">
        <w:rPr>
          <w:rFonts w:ascii="Times New Roman" w:hAnsi="Times New Roman" w:cs="Times New Roman"/>
          <w:sz w:val="24"/>
          <w:szCs w:val="24"/>
        </w:rPr>
        <w:t>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C17207" w:rsidRPr="00355532" w:rsidRDefault="00C17207" w:rsidP="00C17207">
      <w:pPr>
        <w:numPr>
          <w:ilvl w:val="0"/>
          <w:numId w:val="6"/>
        </w:numPr>
        <w:spacing w:after="0"/>
        <w:jc w:val="both"/>
        <w:rPr>
          <w:rFonts w:ascii="Times New Roman" w:hAnsi="Times New Roman" w:cs="Times New Roman"/>
          <w:sz w:val="24"/>
          <w:szCs w:val="24"/>
        </w:rPr>
      </w:pPr>
      <w:r w:rsidRPr="00355532">
        <w:rPr>
          <w:rFonts w:ascii="Times New Roman" w:hAnsi="Times New Roman" w:cs="Times New Roman"/>
          <w:sz w:val="24"/>
          <w:szCs w:val="24"/>
        </w:rPr>
        <w:t>выход на показатель обеспеченности не менее 30 м кв. общей площади на человека.</w:t>
      </w:r>
    </w:p>
    <w:p w:rsidR="00C17207" w:rsidRPr="00355532" w:rsidRDefault="00C17207" w:rsidP="00C17207">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C17207" w:rsidRPr="00355532" w:rsidRDefault="00C17207" w:rsidP="00C17207">
      <w:pPr>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 xml:space="preserve">Бытовые разрывы между длинными сторонами жилых зданий высотой 2-3 этажа следует принимать не менее 15 м; 4 этажа – не менее 20 м; между длинными сторонами и торцами этих же зданий с окнами из жилых комнат – не менее 10 м.  </w:t>
      </w:r>
    </w:p>
    <w:p w:rsidR="006B2A77" w:rsidRPr="00355532" w:rsidRDefault="00C17207" w:rsidP="00C17207">
      <w:pPr>
        <w:rPr>
          <w:rFonts w:ascii="Times New Roman" w:hAnsi="Times New Roman" w:cs="Times New Roman"/>
          <w:sz w:val="24"/>
          <w:szCs w:val="24"/>
        </w:rPr>
      </w:pPr>
      <w:r w:rsidRPr="00355532">
        <w:rPr>
          <w:rFonts w:ascii="Times New Roman" w:hAnsi="Times New Roman" w:cs="Times New Roman"/>
          <w:bCs/>
          <w:sz w:val="24"/>
          <w:szCs w:val="24"/>
        </w:rPr>
        <w:t>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w:t>
      </w:r>
    </w:p>
    <w:p w:rsidR="00C17207" w:rsidRPr="00355532" w:rsidRDefault="00C17207" w:rsidP="00C17207">
      <w:pPr>
        <w:spacing w:after="0" w:line="276" w:lineRule="auto"/>
        <w:ind w:firstLine="851"/>
        <w:jc w:val="both"/>
        <w:rPr>
          <w:rFonts w:ascii="Times New Roman" w:eastAsia="Times New Roman" w:hAnsi="Times New Roman" w:cs="Times New Roman"/>
          <w:bCs/>
          <w:sz w:val="24"/>
          <w:szCs w:val="24"/>
          <w:lang w:eastAsia="ru-RU"/>
        </w:rPr>
      </w:pPr>
      <w:r w:rsidRPr="00355532">
        <w:rPr>
          <w:rFonts w:ascii="Times New Roman" w:eastAsia="Times New Roman" w:hAnsi="Times New Roman" w:cs="Times New Roman"/>
          <w:bCs/>
          <w:sz w:val="24"/>
          <w:szCs w:val="24"/>
          <w:lang w:eastAsia="ru-RU"/>
        </w:rPr>
        <w:t xml:space="preserve">– 10 м. Расстояние до границы участка должно быть от стены жилого дома 3 м., от хозяйственных построек – 1 м. </w:t>
      </w:r>
    </w:p>
    <w:p w:rsidR="00C17207" w:rsidRPr="00355532" w:rsidRDefault="00C17207" w:rsidP="00C17207">
      <w:pPr>
        <w:spacing w:after="0" w:line="276" w:lineRule="auto"/>
        <w:ind w:firstLine="851"/>
        <w:jc w:val="both"/>
        <w:rPr>
          <w:rFonts w:ascii="Times New Roman" w:eastAsia="Times New Roman" w:hAnsi="Times New Roman" w:cs="Times New Roman"/>
          <w:bCs/>
          <w:sz w:val="24"/>
          <w:szCs w:val="24"/>
          <w:lang w:eastAsia="ru-RU"/>
        </w:rPr>
      </w:pPr>
      <w:r w:rsidRPr="00355532">
        <w:rPr>
          <w:rFonts w:ascii="Times New Roman" w:eastAsia="Times New Roman" w:hAnsi="Times New Roman" w:cs="Times New Roman"/>
          <w:bCs/>
          <w:sz w:val="24"/>
          <w:szCs w:val="24"/>
          <w:lang w:eastAsia="ru-RU"/>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C17207" w:rsidRPr="00355532" w:rsidRDefault="00C17207" w:rsidP="00C17207">
      <w:pPr>
        <w:spacing w:after="0" w:line="276" w:lineRule="auto"/>
        <w:ind w:firstLine="851"/>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bCs/>
          <w:sz w:val="24"/>
          <w:szCs w:val="24"/>
          <w:lang w:eastAsia="ru-RU"/>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C17207" w:rsidRPr="00355532" w:rsidRDefault="00C17207" w:rsidP="00C17207">
      <w:pPr>
        <w:spacing w:after="0" w:line="276" w:lineRule="auto"/>
        <w:ind w:firstLine="851"/>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iCs/>
          <w:sz w:val="24"/>
          <w:szCs w:val="24"/>
          <w:lang w:eastAsia="ru-RU"/>
        </w:rPr>
        <w:t>Основные проектные предложения в решении жилищной проблемы и новая жилищная политика</w:t>
      </w:r>
      <w:r w:rsidRPr="00355532">
        <w:rPr>
          <w:rFonts w:ascii="Times New Roman" w:eastAsia="Times New Roman" w:hAnsi="Times New Roman" w:cs="Times New Roman"/>
          <w:sz w:val="24"/>
          <w:szCs w:val="24"/>
          <w:lang w:eastAsia="ru-RU"/>
        </w:rPr>
        <w:t>:</w:t>
      </w:r>
    </w:p>
    <w:p w:rsidR="00C17207" w:rsidRPr="00355532" w:rsidRDefault="00C17207" w:rsidP="00C17207">
      <w:pPr>
        <w:numPr>
          <w:ilvl w:val="0"/>
          <w:numId w:val="6"/>
        </w:numPr>
        <w:spacing w:after="0" w:line="276" w:lineRule="auto"/>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xml:space="preserve">наращивание темпов строительства жилья за счет индивидуального строительства; </w:t>
      </w:r>
    </w:p>
    <w:p w:rsidR="00C17207" w:rsidRPr="00355532" w:rsidRDefault="00C17207" w:rsidP="00C17207">
      <w:pPr>
        <w:numPr>
          <w:ilvl w:val="0"/>
          <w:numId w:val="6"/>
        </w:numPr>
        <w:spacing w:after="0" w:line="276" w:lineRule="auto"/>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 xml:space="preserve">ликвидация ветхого, аварийного фонда;                                                                                                                                               </w:t>
      </w:r>
    </w:p>
    <w:p w:rsidR="00C17207" w:rsidRPr="00355532" w:rsidRDefault="00C17207" w:rsidP="00C17207">
      <w:pPr>
        <w:widowControl w:val="0"/>
        <w:numPr>
          <w:ilvl w:val="0"/>
          <w:numId w:val="6"/>
        </w:numPr>
        <w:spacing w:after="0" w:line="276" w:lineRule="auto"/>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sz w:val="24"/>
          <w:szCs w:val="24"/>
          <w:lang w:eastAsia="ru-RU"/>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C17207" w:rsidRPr="00355532" w:rsidRDefault="00C17207" w:rsidP="00C17207">
      <w:pPr>
        <w:tabs>
          <w:tab w:val="left" w:pos="5745"/>
        </w:tabs>
        <w:spacing w:after="0" w:line="276" w:lineRule="auto"/>
        <w:ind w:left="851"/>
        <w:jc w:val="both"/>
        <w:rPr>
          <w:rFonts w:ascii="Times New Roman" w:eastAsia="Times New Roman" w:hAnsi="Times New Roman" w:cs="Times New Roman"/>
          <w:b/>
          <w:bCs/>
          <w:sz w:val="24"/>
          <w:szCs w:val="24"/>
          <w:lang w:eastAsia="ru-RU"/>
        </w:rPr>
      </w:pPr>
      <w:r w:rsidRPr="00355532">
        <w:rPr>
          <w:rFonts w:ascii="Times New Roman" w:eastAsia="Times New Roman" w:hAnsi="Times New Roman" w:cs="Times New Roman"/>
          <w:b/>
          <w:bCs/>
          <w:sz w:val="24"/>
          <w:szCs w:val="24"/>
          <w:lang w:eastAsia="ru-RU"/>
        </w:rPr>
        <w:t>Основные параметры застройки жилых зон:</w:t>
      </w:r>
      <w:r w:rsidRPr="00355532">
        <w:rPr>
          <w:rFonts w:ascii="Times New Roman" w:eastAsia="Times New Roman" w:hAnsi="Times New Roman" w:cs="Times New Roman"/>
          <w:b/>
          <w:bCs/>
          <w:sz w:val="24"/>
          <w:szCs w:val="24"/>
          <w:lang w:eastAsia="ru-RU"/>
        </w:rPr>
        <w:tab/>
      </w:r>
    </w:p>
    <w:p w:rsidR="00C17207" w:rsidRPr="00355532" w:rsidRDefault="00C17207" w:rsidP="00C17207">
      <w:pPr>
        <w:numPr>
          <w:ilvl w:val="0"/>
          <w:numId w:val="6"/>
        </w:numPr>
        <w:spacing w:after="0" w:line="276" w:lineRule="auto"/>
        <w:jc w:val="both"/>
        <w:rPr>
          <w:rFonts w:ascii="Times New Roman" w:eastAsia="Times New Roman" w:hAnsi="Times New Roman" w:cs="Times New Roman"/>
          <w:bCs/>
          <w:sz w:val="24"/>
          <w:szCs w:val="24"/>
          <w:lang w:eastAsia="ru-RU"/>
        </w:rPr>
      </w:pPr>
      <w:r w:rsidRPr="00355532">
        <w:rPr>
          <w:rFonts w:ascii="Times New Roman" w:eastAsia="Times New Roman" w:hAnsi="Times New Roman" w:cs="Times New Roman"/>
          <w:bCs/>
          <w:sz w:val="24"/>
          <w:szCs w:val="24"/>
          <w:lang w:eastAsia="ru-RU"/>
        </w:rPr>
        <w:t>Тип застройки – усадебный, секционный.</w:t>
      </w:r>
    </w:p>
    <w:p w:rsidR="00C17207" w:rsidRPr="00355532" w:rsidRDefault="00C17207" w:rsidP="00C17207">
      <w:pPr>
        <w:numPr>
          <w:ilvl w:val="0"/>
          <w:numId w:val="6"/>
        </w:numPr>
        <w:spacing w:after="0" w:line="276" w:lineRule="auto"/>
        <w:jc w:val="both"/>
        <w:rPr>
          <w:rFonts w:ascii="Times New Roman" w:eastAsia="Times New Roman" w:hAnsi="Times New Roman" w:cs="Times New Roman"/>
          <w:bCs/>
          <w:sz w:val="24"/>
          <w:szCs w:val="24"/>
          <w:lang w:eastAsia="ru-RU"/>
        </w:rPr>
      </w:pPr>
      <w:r w:rsidRPr="00355532">
        <w:rPr>
          <w:rFonts w:ascii="Times New Roman" w:eastAsia="Times New Roman" w:hAnsi="Times New Roman" w:cs="Times New Roman"/>
          <w:bCs/>
          <w:sz w:val="24"/>
          <w:szCs w:val="24"/>
          <w:lang w:eastAsia="ru-RU"/>
        </w:rPr>
        <w:t>Площадь участка под индивидуальную застройку - 10 соток.</w:t>
      </w:r>
    </w:p>
    <w:p w:rsidR="00C17207" w:rsidRPr="00355532" w:rsidRDefault="00C17207" w:rsidP="00C17207">
      <w:pPr>
        <w:numPr>
          <w:ilvl w:val="0"/>
          <w:numId w:val="6"/>
        </w:numPr>
        <w:spacing w:after="0" w:line="276" w:lineRule="auto"/>
        <w:jc w:val="both"/>
        <w:rPr>
          <w:rFonts w:ascii="Times New Roman" w:eastAsia="Times New Roman" w:hAnsi="Times New Roman" w:cs="Times New Roman"/>
          <w:bCs/>
          <w:sz w:val="24"/>
          <w:szCs w:val="24"/>
          <w:lang w:eastAsia="ru-RU"/>
        </w:rPr>
      </w:pPr>
      <w:r w:rsidRPr="00355532">
        <w:rPr>
          <w:rFonts w:ascii="Times New Roman" w:eastAsia="Times New Roman" w:hAnsi="Times New Roman" w:cs="Times New Roman"/>
          <w:bCs/>
          <w:sz w:val="24"/>
          <w:szCs w:val="24"/>
          <w:lang w:eastAsia="ru-RU"/>
        </w:rPr>
        <w:t>Этажность – до 3 этажей.</w:t>
      </w:r>
    </w:p>
    <w:p w:rsidR="00C17207" w:rsidRPr="00355532" w:rsidRDefault="00C17207" w:rsidP="00C17207">
      <w:pPr>
        <w:numPr>
          <w:ilvl w:val="0"/>
          <w:numId w:val="6"/>
        </w:numPr>
        <w:spacing w:after="0" w:line="276" w:lineRule="auto"/>
        <w:jc w:val="both"/>
        <w:rPr>
          <w:rFonts w:ascii="Times New Roman" w:eastAsia="Times New Roman" w:hAnsi="Times New Roman" w:cs="Times New Roman"/>
          <w:bCs/>
          <w:sz w:val="24"/>
          <w:szCs w:val="24"/>
          <w:lang w:eastAsia="ru-RU"/>
        </w:rPr>
      </w:pPr>
      <w:r w:rsidRPr="00355532">
        <w:rPr>
          <w:rFonts w:ascii="Times New Roman" w:eastAsia="Times New Roman" w:hAnsi="Times New Roman" w:cs="Times New Roman"/>
          <w:bCs/>
          <w:sz w:val="24"/>
          <w:szCs w:val="24"/>
          <w:lang w:eastAsia="ru-RU"/>
        </w:rPr>
        <w:t>Плотность населения усадебной застройки – 24 человека на 1 га.</w:t>
      </w:r>
    </w:p>
    <w:p w:rsidR="00C17207" w:rsidRPr="00355532" w:rsidRDefault="00C17207" w:rsidP="00C17207">
      <w:pPr>
        <w:numPr>
          <w:ilvl w:val="0"/>
          <w:numId w:val="6"/>
        </w:numPr>
        <w:spacing w:after="0" w:line="276" w:lineRule="auto"/>
        <w:jc w:val="both"/>
        <w:rPr>
          <w:rFonts w:ascii="Times New Roman" w:eastAsia="Times New Roman" w:hAnsi="Times New Roman" w:cs="Times New Roman"/>
          <w:bCs/>
          <w:sz w:val="24"/>
          <w:szCs w:val="24"/>
          <w:lang w:eastAsia="ru-RU"/>
        </w:rPr>
      </w:pPr>
      <w:r w:rsidRPr="00355532">
        <w:rPr>
          <w:rFonts w:ascii="Times New Roman" w:eastAsia="Times New Roman" w:hAnsi="Times New Roman" w:cs="Times New Roman"/>
          <w:bCs/>
          <w:sz w:val="24"/>
          <w:szCs w:val="24"/>
          <w:lang w:eastAsia="ru-RU"/>
        </w:rPr>
        <w:t>Средний состав семьи 3 чел.</w:t>
      </w:r>
    </w:p>
    <w:p w:rsidR="00C17207" w:rsidRPr="00355532" w:rsidRDefault="00C17207" w:rsidP="00C17207">
      <w:pPr>
        <w:numPr>
          <w:ilvl w:val="0"/>
          <w:numId w:val="6"/>
        </w:numPr>
        <w:spacing w:before="240" w:after="0" w:line="276" w:lineRule="auto"/>
        <w:ind w:firstLine="851"/>
        <w:jc w:val="both"/>
        <w:rPr>
          <w:rFonts w:ascii="Times New Roman" w:eastAsia="Times New Roman" w:hAnsi="Times New Roman" w:cs="Times New Roman"/>
          <w:sz w:val="24"/>
          <w:szCs w:val="24"/>
          <w:lang w:eastAsia="ru-RU"/>
        </w:rPr>
      </w:pPr>
      <w:r w:rsidRPr="00355532">
        <w:rPr>
          <w:rFonts w:ascii="Times New Roman" w:eastAsia="Times New Roman" w:hAnsi="Times New Roman" w:cs="Times New Roman"/>
          <w:bCs/>
          <w:sz w:val="24"/>
          <w:szCs w:val="24"/>
          <w:lang w:eastAsia="ru-RU"/>
        </w:rPr>
        <w:t>Зона</w:t>
      </w:r>
      <w:r w:rsidRPr="00355532">
        <w:rPr>
          <w:rFonts w:ascii="Times New Roman" w:eastAsia="Times New Roman" w:hAnsi="Times New Roman" w:cs="Times New Roman"/>
          <w:sz w:val="24"/>
          <w:szCs w:val="24"/>
          <w:lang w:eastAsia="ru-RU"/>
        </w:rPr>
        <w:t xml:space="preserve"> </w:t>
      </w:r>
      <w:r w:rsidRPr="00355532">
        <w:rPr>
          <w:rFonts w:ascii="Times New Roman" w:eastAsia="Times New Roman" w:hAnsi="Times New Roman" w:cs="Times New Roman"/>
          <w:bCs/>
          <w:sz w:val="24"/>
          <w:szCs w:val="24"/>
          <w:lang w:eastAsia="ru-RU"/>
        </w:rPr>
        <w:t>застройки индивидуальными жилыми домами</w:t>
      </w:r>
      <w:r w:rsidRPr="00355532">
        <w:rPr>
          <w:rFonts w:ascii="Times New Roman" w:eastAsia="Times New Roman" w:hAnsi="Times New Roman" w:cs="Times New Roman"/>
          <w:sz w:val="24"/>
          <w:szCs w:val="24"/>
          <w:lang w:eastAsia="ru-RU"/>
        </w:rPr>
        <w:t xml:space="preserve"> в границах МО Красновский сельсовет планируется площадью </w:t>
      </w:r>
      <w:r w:rsidRPr="00355532">
        <w:rPr>
          <w:rFonts w:ascii="Times New Roman" w:eastAsia="Times New Roman" w:hAnsi="Times New Roman" w:cs="Times New Roman"/>
          <w:b/>
          <w:sz w:val="24"/>
          <w:szCs w:val="24"/>
          <w:lang w:eastAsia="ru-RU"/>
        </w:rPr>
        <w:t>202,5</w:t>
      </w:r>
      <w:r w:rsidRPr="00355532">
        <w:rPr>
          <w:rFonts w:ascii="Times New Roman" w:eastAsia="Times New Roman" w:hAnsi="Times New Roman" w:cs="Times New Roman"/>
          <w:sz w:val="24"/>
          <w:szCs w:val="24"/>
          <w:lang w:eastAsia="ru-RU"/>
        </w:rPr>
        <w:t xml:space="preserve"> </w:t>
      </w:r>
      <w:r w:rsidRPr="00355532">
        <w:rPr>
          <w:rFonts w:ascii="Times New Roman" w:eastAsia="Times New Roman" w:hAnsi="Times New Roman" w:cs="Times New Roman"/>
          <w:b/>
          <w:sz w:val="24"/>
          <w:szCs w:val="24"/>
          <w:lang w:eastAsia="ru-RU"/>
        </w:rPr>
        <w:t>га.</w:t>
      </w:r>
      <w:r w:rsidRPr="00355532">
        <w:rPr>
          <w:rFonts w:ascii="Times New Roman" w:eastAsia="Times New Roman" w:hAnsi="Times New Roman" w:cs="Times New Roman"/>
          <w:sz w:val="24"/>
          <w:szCs w:val="24"/>
          <w:lang w:eastAsia="ru-RU"/>
        </w:rPr>
        <w:t xml:space="preserve"> </w:t>
      </w:r>
    </w:p>
    <w:p w:rsidR="00C17207" w:rsidRPr="00355532" w:rsidRDefault="00C17207" w:rsidP="00C17207">
      <w:pPr>
        <w:numPr>
          <w:ilvl w:val="0"/>
          <w:numId w:val="6"/>
        </w:numPr>
        <w:suppressAutoHyphens/>
        <w:spacing w:before="240" w:after="0" w:line="276" w:lineRule="auto"/>
        <w:ind w:firstLine="851"/>
        <w:jc w:val="both"/>
        <w:rPr>
          <w:rFonts w:ascii="Times New Roman" w:eastAsia="Times New Roman" w:hAnsi="Times New Roman" w:cs="Times New Roman"/>
          <w:b/>
          <w:bCs/>
          <w:i/>
          <w:kern w:val="1"/>
          <w:sz w:val="24"/>
          <w:szCs w:val="24"/>
          <w:lang w:eastAsia="hi-IN" w:bidi="hi-IN"/>
        </w:rPr>
      </w:pPr>
      <w:r w:rsidRPr="00355532">
        <w:rPr>
          <w:rFonts w:ascii="Times New Roman" w:eastAsia="Times New Roman" w:hAnsi="Times New Roman" w:cs="Times New Roman"/>
          <w:b/>
          <w:bCs/>
          <w:i/>
          <w:kern w:val="1"/>
          <w:sz w:val="24"/>
          <w:szCs w:val="24"/>
          <w:lang w:eastAsia="hi-IN" w:bidi="hi-IN"/>
        </w:rPr>
        <w:lastRenderedPageBreak/>
        <w:t>Общественно-деловая зона. Развитие системы центров.</w:t>
      </w:r>
    </w:p>
    <w:p w:rsidR="00C17207" w:rsidRPr="00355532" w:rsidRDefault="00C17207" w:rsidP="00C17207">
      <w:pPr>
        <w:numPr>
          <w:ilvl w:val="0"/>
          <w:numId w:val="6"/>
        </w:numPr>
        <w:spacing w:after="0" w:line="276" w:lineRule="auto"/>
        <w:ind w:firstLine="851"/>
        <w:jc w:val="both"/>
        <w:rPr>
          <w:rFonts w:ascii="Times New Roman" w:eastAsia="Times New Roman" w:hAnsi="Times New Roman" w:cs="Times New Roman"/>
          <w:bCs/>
          <w:sz w:val="24"/>
          <w:szCs w:val="24"/>
          <w:lang w:eastAsia="ru-RU"/>
        </w:rPr>
      </w:pPr>
      <w:r w:rsidRPr="00355532">
        <w:rPr>
          <w:rFonts w:ascii="Times New Roman" w:eastAsia="Times New Roman" w:hAnsi="Times New Roman" w:cs="Times New Roman"/>
          <w:bCs/>
          <w:sz w:val="24"/>
          <w:szCs w:val="24"/>
          <w:lang w:eastAsia="ru-RU"/>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C17207" w:rsidRPr="00355532" w:rsidRDefault="00C17207" w:rsidP="00C17207">
      <w:pPr>
        <w:numPr>
          <w:ilvl w:val="0"/>
          <w:numId w:val="6"/>
        </w:numPr>
        <w:spacing w:after="0" w:line="276" w:lineRule="auto"/>
        <w:ind w:firstLine="851"/>
        <w:jc w:val="both"/>
        <w:rPr>
          <w:rFonts w:ascii="Times New Roman" w:eastAsia="Times New Roman" w:hAnsi="Times New Roman" w:cs="Times New Roman"/>
          <w:bCs/>
          <w:sz w:val="24"/>
          <w:szCs w:val="24"/>
          <w:lang w:eastAsia="ru-RU"/>
        </w:rPr>
      </w:pPr>
      <w:r w:rsidRPr="00355532">
        <w:rPr>
          <w:rFonts w:ascii="Times New Roman" w:eastAsia="Times New Roman" w:hAnsi="Times New Roman" w:cs="Times New Roman"/>
          <w:bCs/>
          <w:sz w:val="24"/>
          <w:szCs w:val="24"/>
          <w:lang w:eastAsia="ru-RU"/>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w:t>
      </w:r>
    </w:p>
    <w:p w:rsidR="00CB65B7" w:rsidRPr="00355532" w:rsidRDefault="00CB65B7" w:rsidP="00CB65B7">
      <w:pPr>
        <w:pStyle w:val="a9"/>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 xml:space="preserve"> Расстояние от границ участков производственных объектов, размещаемых в общественно-деловых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bCs/>
          <w:sz w:val="24"/>
          <w:szCs w:val="24"/>
        </w:rPr>
        <w:t>Предельные значения коэффициентов застройки и коэффициентов плотности застройки территории жилых и общественно-деловых зон принимается согласно правил землепользования и застройки.</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sz w:val="24"/>
          <w:szCs w:val="24"/>
        </w:rPr>
      </w:pPr>
      <w:r w:rsidRPr="00355532">
        <w:rPr>
          <w:rFonts w:ascii="Times New Roman" w:hAnsi="Times New Roman" w:cs="Times New Roman"/>
          <w:bCs/>
          <w:sz w:val="24"/>
          <w:szCs w:val="24"/>
        </w:rPr>
        <w:t>Общественно-деловая зона</w:t>
      </w:r>
      <w:r w:rsidRPr="00355532">
        <w:rPr>
          <w:rFonts w:ascii="Times New Roman" w:hAnsi="Times New Roman" w:cs="Times New Roman"/>
          <w:sz w:val="24"/>
          <w:szCs w:val="24"/>
        </w:rPr>
        <w:t xml:space="preserve"> в границах МО Красновский сельсовет площадью </w:t>
      </w:r>
      <w:r w:rsidRPr="00355532">
        <w:rPr>
          <w:rFonts w:ascii="Times New Roman" w:hAnsi="Times New Roman" w:cs="Times New Roman"/>
          <w:b/>
          <w:sz w:val="24"/>
          <w:szCs w:val="24"/>
        </w:rPr>
        <w:t xml:space="preserve"> 5,99 га.</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b/>
          <w:bCs/>
          <w:sz w:val="24"/>
          <w:szCs w:val="24"/>
          <w:highlight w:val="yellow"/>
        </w:rPr>
      </w:pPr>
      <w:r w:rsidRPr="00355532">
        <w:rPr>
          <w:rFonts w:ascii="Times New Roman" w:hAnsi="Times New Roman" w:cs="Times New Roman"/>
          <w:b/>
          <w:bCs/>
          <w:i/>
          <w:sz w:val="24"/>
          <w:szCs w:val="24"/>
        </w:rPr>
        <w:t>Зона рекреационного назначения</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 xml:space="preserve">На участках, в основном не пригодных под жилищное строительство, организуются рекреационные зоны. Планируемые рекреационные зоны имеют непосредственные связи с жилыми и общественно-деловыми зонами. </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lastRenderedPageBreak/>
        <w:t>При размещении скверов и садов следует максимально сохранять участки с существующими насаждениями и водоемами.</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 xml:space="preserve">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 Планируемые рекреационные зоны имеют непосредственные связи с жилыми и общественно-деловыми зонами. </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sz w:val="24"/>
          <w:szCs w:val="24"/>
        </w:rPr>
      </w:pPr>
      <w:r w:rsidRPr="00355532">
        <w:rPr>
          <w:rFonts w:ascii="Times New Roman" w:hAnsi="Times New Roman" w:cs="Times New Roman"/>
          <w:bCs/>
          <w:sz w:val="24"/>
          <w:szCs w:val="24"/>
        </w:rPr>
        <w:t>Зона рекреационного назначения</w:t>
      </w:r>
      <w:r w:rsidRPr="00355532">
        <w:rPr>
          <w:rFonts w:ascii="Times New Roman" w:hAnsi="Times New Roman" w:cs="Times New Roman"/>
          <w:sz w:val="24"/>
          <w:szCs w:val="24"/>
        </w:rPr>
        <w:t xml:space="preserve"> в границах МО Красновский сельсовет площадью </w:t>
      </w:r>
      <w:r w:rsidRPr="00355532">
        <w:rPr>
          <w:rFonts w:ascii="Times New Roman" w:hAnsi="Times New Roman" w:cs="Times New Roman"/>
          <w:b/>
          <w:sz w:val="24"/>
          <w:szCs w:val="24"/>
        </w:rPr>
        <w:t>17,36 га.</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b/>
          <w:bCs/>
          <w:i/>
          <w:sz w:val="24"/>
          <w:szCs w:val="24"/>
        </w:rPr>
      </w:pPr>
      <w:r w:rsidRPr="00355532">
        <w:rPr>
          <w:rFonts w:ascii="Times New Roman" w:hAnsi="Times New Roman" w:cs="Times New Roman"/>
          <w:b/>
          <w:bCs/>
          <w:i/>
          <w:sz w:val="24"/>
          <w:szCs w:val="24"/>
        </w:rPr>
        <w:t xml:space="preserve">Производственная зона. </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В состав производственных зон могут включаться:</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иные виды производственной, инженерной и транспортной инфраструктур.</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w:t>
      </w:r>
      <w:r w:rsidRPr="00355532">
        <w:rPr>
          <w:rFonts w:ascii="Times New Roman" w:hAnsi="Times New Roman" w:cs="Times New Roman"/>
          <w:sz w:val="24"/>
          <w:szCs w:val="24"/>
        </w:rPr>
        <w:lastRenderedPageBreak/>
        <w:t>гигиенических и противопожарных требований к их размещению, грузооборота и видов транспорта, а также очередности строительства.</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6B2A77" w:rsidRPr="00355532" w:rsidRDefault="00CB65B7" w:rsidP="00CB65B7">
      <w:pPr>
        <w:rPr>
          <w:rFonts w:ascii="Times New Roman" w:hAnsi="Times New Roman" w:cs="Times New Roman"/>
          <w:sz w:val="24"/>
          <w:szCs w:val="24"/>
        </w:rPr>
      </w:pPr>
      <w:r w:rsidRPr="00355532">
        <w:rPr>
          <w:rFonts w:ascii="Times New Roman" w:hAnsi="Times New Roman" w:cs="Times New Roman"/>
          <w:sz w:val="24"/>
          <w:szCs w:val="24"/>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водосборов, водоемов и атмосферного воздуха с учетом требований СП 18.13330, а также положений об охране подземных вод.</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Минимальную площадь озеленения санитарно-защитных зон следует принимать в зависимость от ширины зоны, %:</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    до  300 м ................................................. 60</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    св. 300 до 1000 м ................................... 50</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    "  1000 "  3000 м ..................................... 40</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    "  3000 м .................................................. 20</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Размеры санитарно-защитных зон для картофеле-, овоще- и фруктохранилищ следует принимать не менее 50 м.</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lastRenderedPageBreak/>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Производственная зона в границах МО Красновский сельсовет площадью  </w:t>
      </w:r>
      <w:r w:rsidRPr="00355532">
        <w:rPr>
          <w:rFonts w:ascii="Times New Roman" w:hAnsi="Times New Roman" w:cs="Times New Roman"/>
          <w:b/>
          <w:sz w:val="24"/>
          <w:szCs w:val="24"/>
        </w:rPr>
        <w:t>7,94 га.</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b/>
          <w:bCs/>
          <w:i/>
          <w:sz w:val="24"/>
          <w:szCs w:val="24"/>
        </w:rPr>
      </w:pPr>
      <w:r w:rsidRPr="00355532">
        <w:rPr>
          <w:rFonts w:ascii="Times New Roman" w:hAnsi="Times New Roman" w:cs="Times New Roman"/>
          <w:b/>
          <w:bCs/>
          <w:i/>
          <w:sz w:val="24"/>
          <w:szCs w:val="24"/>
        </w:rPr>
        <w:t xml:space="preserve">Зона инженерной инфраструктуры </w:t>
      </w:r>
    </w:p>
    <w:p w:rsidR="00CB65B7" w:rsidRPr="00355532" w:rsidRDefault="00CB65B7" w:rsidP="00CB65B7">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Зоны транспортной и инженерной инфраструктур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CB65B7" w:rsidRPr="00355532" w:rsidRDefault="00CB65B7" w:rsidP="00CB65B7">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CB65B7" w:rsidRPr="00355532" w:rsidRDefault="00CB65B7" w:rsidP="00CB65B7">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CB65B7" w:rsidRPr="00355532" w:rsidRDefault="00CB65B7" w:rsidP="00CB65B7">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CB65B7" w:rsidRPr="00355532" w:rsidRDefault="00CB65B7" w:rsidP="00CB65B7">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CB65B7" w:rsidRPr="00355532" w:rsidRDefault="00CB65B7" w:rsidP="00CB65B7">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CB65B7" w:rsidRPr="00355532" w:rsidRDefault="00CB65B7" w:rsidP="00CB65B7">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CB65B7" w:rsidRPr="00355532" w:rsidRDefault="00CB65B7" w:rsidP="00CB65B7">
      <w:pPr>
        <w:numPr>
          <w:ilvl w:val="0"/>
          <w:numId w:val="6"/>
        </w:numPr>
        <w:tabs>
          <w:tab w:val="clear" w:pos="0"/>
          <w:tab w:val="left" w:pos="284"/>
          <w:tab w:val="num" w:pos="1276"/>
        </w:tabs>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Объекты, предлагаемые к размещению:</w:t>
      </w:r>
    </w:p>
    <w:p w:rsidR="00CB65B7" w:rsidRPr="00355532" w:rsidRDefault="00CB65B7" w:rsidP="00CB65B7">
      <w:pPr>
        <w:numPr>
          <w:ilvl w:val="0"/>
          <w:numId w:val="6"/>
        </w:numPr>
        <w:tabs>
          <w:tab w:val="clear" w:pos="0"/>
        </w:tabs>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 провести изыскания под размещение водозабора.</w:t>
      </w:r>
    </w:p>
    <w:p w:rsidR="00CB65B7" w:rsidRPr="00355532" w:rsidRDefault="00CB65B7" w:rsidP="00CB65B7">
      <w:pPr>
        <w:pStyle w:val="21"/>
        <w:numPr>
          <w:ilvl w:val="0"/>
          <w:numId w:val="6"/>
        </w:numPr>
        <w:tabs>
          <w:tab w:val="clear" w:pos="0"/>
        </w:tabs>
        <w:spacing w:after="0" w:line="276" w:lineRule="auto"/>
        <w:ind w:left="0" w:firstLine="851"/>
        <w:jc w:val="both"/>
        <w:rPr>
          <w:rFonts w:ascii="Times New Roman" w:hAnsi="Times New Roman"/>
          <w:szCs w:val="24"/>
          <w:lang w:val="ru-RU"/>
        </w:rPr>
      </w:pPr>
      <w:r w:rsidRPr="00355532">
        <w:rPr>
          <w:rFonts w:ascii="Times New Roman" w:hAnsi="Times New Roman"/>
          <w:szCs w:val="24"/>
          <w:lang w:val="ru-RU"/>
        </w:rPr>
        <w:t>- реконструировать и привести в соответствии с ГОСТ дороги местного значения МО Красновский сельсовета;</w:t>
      </w:r>
    </w:p>
    <w:p w:rsidR="00CB65B7" w:rsidRPr="00355532" w:rsidRDefault="00CB65B7" w:rsidP="00CB65B7">
      <w:pPr>
        <w:pStyle w:val="21"/>
        <w:numPr>
          <w:ilvl w:val="0"/>
          <w:numId w:val="6"/>
        </w:numPr>
        <w:tabs>
          <w:tab w:val="clear" w:pos="0"/>
        </w:tabs>
        <w:spacing w:after="0" w:line="276" w:lineRule="auto"/>
        <w:ind w:left="0" w:firstLine="851"/>
        <w:jc w:val="both"/>
        <w:rPr>
          <w:rFonts w:ascii="Times New Roman" w:hAnsi="Times New Roman"/>
          <w:szCs w:val="24"/>
          <w:lang w:val="ru-RU"/>
        </w:rPr>
      </w:pPr>
      <w:r w:rsidRPr="00355532">
        <w:rPr>
          <w:rFonts w:ascii="Times New Roman" w:hAnsi="Times New Roman"/>
          <w:szCs w:val="24"/>
          <w:lang w:val="ru-RU"/>
        </w:rPr>
        <w:t>- сформировать улично-дорожную сеть в новых проектируемых районах с шириной улиц от 20 до 50 метров;</w:t>
      </w:r>
    </w:p>
    <w:p w:rsidR="00CB65B7" w:rsidRPr="00355532" w:rsidRDefault="00CB65B7" w:rsidP="00CB65B7">
      <w:pPr>
        <w:pStyle w:val="a9"/>
        <w:spacing w:after="0"/>
        <w:ind w:left="0" w:firstLine="851"/>
        <w:jc w:val="both"/>
        <w:rPr>
          <w:rFonts w:ascii="Times New Roman" w:hAnsi="Times New Roman" w:cs="Times New Roman"/>
          <w:sz w:val="24"/>
          <w:szCs w:val="24"/>
        </w:rPr>
      </w:pPr>
      <w:r w:rsidRPr="00355532">
        <w:rPr>
          <w:rFonts w:ascii="Times New Roman" w:hAnsi="Times New Roman" w:cs="Times New Roman"/>
          <w:sz w:val="24"/>
          <w:szCs w:val="24"/>
        </w:rPr>
        <w:t>- предусмотреть зоны транспортной инфраструктуры: разворотные площадки, площадки кратковременного и долговременного хранения транспорта;</w:t>
      </w:r>
    </w:p>
    <w:p w:rsidR="00CB65B7" w:rsidRPr="00355532" w:rsidRDefault="00CB65B7" w:rsidP="00CB65B7">
      <w:pPr>
        <w:pStyle w:val="a9"/>
        <w:spacing w:after="0"/>
        <w:ind w:left="0" w:firstLine="851"/>
        <w:jc w:val="both"/>
        <w:rPr>
          <w:rFonts w:ascii="Times New Roman" w:hAnsi="Times New Roman" w:cs="Times New Roman"/>
          <w:sz w:val="24"/>
          <w:szCs w:val="24"/>
        </w:rPr>
      </w:pPr>
      <w:r w:rsidRPr="00355532">
        <w:rPr>
          <w:rFonts w:ascii="Times New Roman" w:hAnsi="Times New Roman" w:cs="Times New Roman"/>
          <w:sz w:val="24"/>
          <w:szCs w:val="24"/>
        </w:rPr>
        <w:t>- размещение объектов придорожного сервиса.</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sz w:val="24"/>
          <w:szCs w:val="24"/>
        </w:rPr>
      </w:pPr>
      <w:r w:rsidRPr="00355532">
        <w:rPr>
          <w:rFonts w:ascii="Times New Roman" w:hAnsi="Times New Roman" w:cs="Times New Roman"/>
          <w:bCs/>
          <w:sz w:val="24"/>
          <w:szCs w:val="24"/>
        </w:rPr>
        <w:t xml:space="preserve">Зона инженерной инфраструктур </w:t>
      </w:r>
      <w:r w:rsidRPr="00355532">
        <w:rPr>
          <w:rFonts w:ascii="Times New Roman" w:hAnsi="Times New Roman" w:cs="Times New Roman"/>
          <w:sz w:val="24"/>
          <w:szCs w:val="24"/>
        </w:rPr>
        <w:t xml:space="preserve"> в границах МО Красновский сельсовет площадью </w:t>
      </w:r>
      <w:r w:rsidRPr="00355532">
        <w:rPr>
          <w:rFonts w:ascii="Times New Roman" w:hAnsi="Times New Roman" w:cs="Times New Roman"/>
          <w:b/>
          <w:sz w:val="24"/>
          <w:szCs w:val="24"/>
        </w:rPr>
        <w:t>0,8 га.</w:t>
      </w:r>
    </w:p>
    <w:p w:rsidR="00CB65B7" w:rsidRPr="00355532" w:rsidRDefault="00CB65B7" w:rsidP="00CB65B7">
      <w:pPr>
        <w:spacing w:after="0"/>
        <w:ind w:left="851"/>
        <w:jc w:val="both"/>
        <w:rPr>
          <w:rFonts w:ascii="Times New Roman" w:hAnsi="Times New Roman" w:cs="Times New Roman"/>
          <w:b/>
          <w:bCs/>
          <w:sz w:val="24"/>
          <w:szCs w:val="24"/>
        </w:rPr>
      </w:pPr>
    </w:p>
    <w:p w:rsidR="00CB65B7" w:rsidRPr="00355532" w:rsidRDefault="00CB65B7" w:rsidP="00CB65B7">
      <w:pPr>
        <w:spacing w:after="0"/>
        <w:ind w:left="851"/>
        <w:jc w:val="both"/>
        <w:rPr>
          <w:rFonts w:ascii="Times New Roman" w:hAnsi="Times New Roman" w:cs="Times New Roman"/>
          <w:b/>
          <w:bCs/>
          <w:i/>
          <w:sz w:val="24"/>
          <w:szCs w:val="24"/>
        </w:rPr>
      </w:pPr>
      <w:r w:rsidRPr="00355532">
        <w:rPr>
          <w:rFonts w:ascii="Times New Roman" w:hAnsi="Times New Roman" w:cs="Times New Roman"/>
          <w:b/>
          <w:bCs/>
          <w:i/>
          <w:sz w:val="24"/>
          <w:szCs w:val="24"/>
        </w:rPr>
        <w:t xml:space="preserve">Зона транспортной инфраструктур </w:t>
      </w:r>
    </w:p>
    <w:p w:rsidR="00CB65B7" w:rsidRPr="00355532" w:rsidRDefault="00CB65B7" w:rsidP="00CB65B7">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Зону транспортной инфраструктуры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CB65B7" w:rsidRPr="00355532" w:rsidRDefault="00CB65B7" w:rsidP="00CB65B7">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CB65B7" w:rsidRPr="00355532" w:rsidRDefault="00CB65B7" w:rsidP="00CB65B7">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CB65B7" w:rsidRPr="00355532" w:rsidRDefault="00CB65B7" w:rsidP="00CB65B7">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CB65B7" w:rsidRPr="00355532" w:rsidRDefault="00CB65B7" w:rsidP="00CB65B7">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CB65B7" w:rsidRPr="00355532" w:rsidRDefault="00CB65B7" w:rsidP="00CB65B7">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CB65B7" w:rsidRPr="00355532" w:rsidRDefault="00CB65B7" w:rsidP="00CB65B7">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CB65B7" w:rsidRPr="00355532" w:rsidRDefault="00CB65B7" w:rsidP="00CB65B7">
      <w:pPr>
        <w:tabs>
          <w:tab w:val="left" w:pos="284"/>
        </w:tabs>
        <w:spacing w:after="0"/>
        <w:ind w:left="851"/>
        <w:jc w:val="both"/>
        <w:rPr>
          <w:rFonts w:ascii="Times New Roman" w:hAnsi="Times New Roman" w:cs="Times New Roman"/>
          <w:bCs/>
          <w:sz w:val="24"/>
          <w:szCs w:val="24"/>
        </w:rPr>
      </w:pPr>
      <w:r w:rsidRPr="00355532">
        <w:rPr>
          <w:rFonts w:ascii="Times New Roman" w:hAnsi="Times New Roman" w:cs="Times New Roman"/>
          <w:bCs/>
          <w:sz w:val="24"/>
          <w:szCs w:val="24"/>
        </w:rPr>
        <w:t>Объекты, предлагаемые к размещению:</w:t>
      </w:r>
    </w:p>
    <w:p w:rsidR="00CB65B7" w:rsidRPr="00355532" w:rsidRDefault="00CB65B7" w:rsidP="00CB65B7">
      <w:pPr>
        <w:pStyle w:val="21"/>
        <w:numPr>
          <w:ilvl w:val="0"/>
          <w:numId w:val="7"/>
        </w:numPr>
        <w:tabs>
          <w:tab w:val="num" w:pos="1353"/>
        </w:tabs>
        <w:spacing w:after="0" w:line="259" w:lineRule="auto"/>
        <w:ind w:left="0" w:firstLine="851"/>
        <w:jc w:val="both"/>
        <w:rPr>
          <w:rFonts w:ascii="Times New Roman" w:hAnsi="Times New Roman"/>
          <w:szCs w:val="24"/>
          <w:lang w:val="ru-RU"/>
        </w:rPr>
      </w:pPr>
      <w:r w:rsidRPr="00355532">
        <w:rPr>
          <w:rFonts w:ascii="Times New Roman" w:hAnsi="Times New Roman"/>
          <w:szCs w:val="24"/>
          <w:lang w:val="ru-RU"/>
        </w:rPr>
        <w:t>реконструировать и привести в соответствии с ГОСТ дороги местного значения МО Красногорский сельсовета;</w:t>
      </w:r>
    </w:p>
    <w:p w:rsidR="00CB65B7" w:rsidRPr="00355532" w:rsidRDefault="00CB65B7" w:rsidP="00CB65B7">
      <w:pPr>
        <w:pStyle w:val="21"/>
        <w:numPr>
          <w:ilvl w:val="0"/>
          <w:numId w:val="7"/>
        </w:numPr>
        <w:tabs>
          <w:tab w:val="num" w:pos="1353"/>
        </w:tabs>
        <w:spacing w:after="0" w:line="259" w:lineRule="auto"/>
        <w:ind w:left="0" w:firstLine="851"/>
        <w:jc w:val="both"/>
        <w:rPr>
          <w:rFonts w:ascii="Times New Roman" w:hAnsi="Times New Roman"/>
          <w:szCs w:val="24"/>
          <w:lang w:val="ru-RU"/>
        </w:rPr>
      </w:pPr>
      <w:r w:rsidRPr="00355532">
        <w:rPr>
          <w:rFonts w:ascii="Times New Roman" w:hAnsi="Times New Roman"/>
          <w:szCs w:val="24"/>
          <w:lang w:val="ru-RU"/>
        </w:rPr>
        <w:t>сформировать улично-дорожную сеть в новых проектируемых районах с шириной улиц от 20 до 50 метров;</w:t>
      </w:r>
    </w:p>
    <w:p w:rsidR="00CB65B7" w:rsidRPr="00355532" w:rsidRDefault="00CB65B7" w:rsidP="00CB65B7">
      <w:pPr>
        <w:pStyle w:val="a9"/>
        <w:spacing w:after="0"/>
        <w:ind w:left="0" w:firstLine="851"/>
        <w:jc w:val="both"/>
        <w:rPr>
          <w:rFonts w:ascii="Times New Roman" w:hAnsi="Times New Roman" w:cs="Times New Roman"/>
          <w:sz w:val="24"/>
          <w:szCs w:val="24"/>
        </w:rPr>
      </w:pPr>
      <w:r w:rsidRPr="00355532">
        <w:rPr>
          <w:rFonts w:ascii="Times New Roman" w:hAnsi="Times New Roman" w:cs="Times New Roman"/>
          <w:sz w:val="24"/>
          <w:szCs w:val="24"/>
        </w:rPr>
        <w:t>- предусмотреть зоны транспортной инфраструктуры: разворотные площадки, площадки кратковременного и долговременного хранения транспорта;</w:t>
      </w:r>
    </w:p>
    <w:p w:rsidR="00CB65B7" w:rsidRPr="00355532" w:rsidRDefault="00CB65B7" w:rsidP="00CB65B7">
      <w:pPr>
        <w:pStyle w:val="a9"/>
        <w:spacing w:after="0"/>
        <w:ind w:left="0" w:firstLine="851"/>
        <w:jc w:val="both"/>
        <w:rPr>
          <w:rFonts w:ascii="Times New Roman" w:hAnsi="Times New Roman" w:cs="Times New Roman"/>
          <w:sz w:val="24"/>
          <w:szCs w:val="24"/>
        </w:rPr>
      </w:pPr>
      <w:r w:rsidRPr="00355532">
        <w:rPr>
          <w:rFonts w:ascii="Times New Roman" w:hAnsi="Times New Roman" w:cs="Times New Roman"/>
          <w:sz w:val="24"/>
          <w:szCs w:val="24"/>
        </w:rPr>
        <w:t>- размещение объектов придорожного сервиса.</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sz w:val="24"/>
          <w:szCs w:val="24"/>
        </w:rPr>
      </w:pPr>
      <w:r w:rsidRPr="00355532">
        <w:rPr>
          <w:rFonts w:ascii="Times New Roman" w:hAnsi="Times New Roman" w:cs="Times New Roman"/>
          <w:bCs/>
          <w:sz w:val="24"/>
          <w:szCs w:val="24"/>
        </w:rPr>
        <w:t xml:space="preserve">Зона транспортной инфраструктур </w:t>
      </w:r>
      <w:r w:rsidRPr="00355532">
        <w:rPr>
          <w:rFonts w:ascii="Times New Roman" w:hAnsi="Times New Roman" w:cs="Times New Roman"/>
          <w:sz w:val="24"/>
          <w:szCs w:val="24"/>
        </w:rPr>
        <w:t xml:space="preserve"> в границах МО Красновский сельсовет площадью </w:t>
      </w:r>
      <w:r w:rsidRPr="00355532">
        <w:rPr>
          <w:rFonts w:ascii="Times New Roman" w:hAnsi="Times New Roman" w:cs="Times New Roman"/>
          <w:b/>
          <w:sz w:val="24"/>
          <w:szCs w:val="24"/>
        </w:rPr>
        <w:t>4,85 га.</w:t>
      </w:r>
    </w:p>
    <w:p w:rsidR="00CB65B7" w:rsidRPr="00355532" w:rsidRDefault="00CB65B7" w:rsidP="00CB65B7">
      <w:pPr>
        <w:spacing w:before="240" w:after="0"/>
        <w:ind w:firstLine="851"/>
        <w:jc w:val="both"/>
        <w:rPr>
          <w:rFonts w:ascii="Times New Roman" w:hAnsi="Times New Roman" w:cs="Times New Roman"/>
          <w:bCs/>
          <w:i/>
          <w:sz w:val="24"/>
          <w:szCs w:val="24"/>
        </w:rPr>
      </w:pPr>
      <w:r w:rsidRPr="00355532">
        <w:rPr>
          <w:rFonts w:ascii="Times New Roman" w:hAnsi="Times New Roman" w:cs="Times New Roman"/>
          <w:b/>
          <w:bCs/>
          <w:i/>
          <w:sz w:val="24"/>
          <w:szCs w:val="24"/>
        </w:rPr>
        <w:t>Зона сельскохозяйственного использования</w:t>
      </w:r>
      <w:r w:rsidRPr="00355532">
        <w:rPr>
          <w:rFonts w:ascii="Times New Roman" w:hAnsi="Times New Roman" w:cs="Times New Roman"/>
          <w:bCs/>
          <w:i/>
          <w:sz w:val="24"/>
          <w:szCs w:val="24"/>
        </w:rPr>
        <w:t>.</w:t>
      </w:r>
    </w:p>
    <w:p w:rsidR="00CB65B7" w:rsidRPr="00355532" w:rsidRDefault="00CB65B7" w:rsidP="00CB65B7">
      <w:pPr>
        <w:pStyle w:val="ae"/>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Территории сельскохозяйственного использования выделяются на землях не занятых лесной растительностью, вне земель лесного фонда.</w:t>
      </w:r>
    </w:p>
    <w:p w:rsidR="00CB65B7" w:rsidRPr="00355532" w:rsidRDefault="00CB65B7" w:rsidP="00CB65B7">
      <w:pPr>
        <w:widowControl w:val="0"/>
        <w:adjustRightInd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В состав зон сельскохозяйственного использования могут включаться: </w:t>
      </w:r>
    </w:p>
    <w:p w:rsidR="00CB65B7" w:rsidRPr="00355532" w:rsidRDefault="00CB65B7" w:rsidP="00CB65B7">
      <w:pPr>
        <w:widowControl w:val="0"/>
        <w:adjustRightInd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 пашни, сенокосы, пастбища, залежи, земли, занятые многолетними насаждениями (садами, виноградниками и другими); </w:t>
      </w:r>
    </w:p>
    <w:p w:rsidR="00CB65B7" w:rsidRPr="00355532" w:rsidRDefault="00CB65B7" w:rsidP="00CB65B7">
      <w:pPr>
        <w:widowControl w:val="0"/>
        <w:adjustRightInd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
    <w:p w:rsidR="00CB65B7" w:rsidRPr="00355532" w:rsidRDefault="00CB65B7" w:rsidP="00CB65B7">
      <w:pPr>
        <w:pStyle w:val="ae"/>
        <w:spacing w:after="0"/>
        <w:ind w:firstLine="851"/>
        <w:jc w:val="both"/>
        <w:rPr>
          <w:rFonts w:ascii="Times New Roman" w:hAnsi="Times New Roman" w:cs="Times New Roman"/>
          <w:sz w:val="24"/>
          <w:szCs w:val="24"/>
        </w:rPr>
      </w:pPr>
      <w:r w:rsidRPr="00355532">
        <w:rPr>
          <w:rFonts w:ascii="Times New Roman" w:hAnsi="Times New Roman" w:cs="Times New Roman"/>
          <w:spacing w:val="-3"/>
          <w:sz w:val="24"/>
          <w:szCs w:val="24"/>
        </w:rPr>
        <w:t>В зоны, занятые объектами сельскохозяйственного назначения – зданиями,</w:t>
      </w:r>
      <w:r w:rsidRPr="00355532">
        <w:rPr>
          <w:rFonts w:ascii="Times New Roman" w:hAnsi="Times New Roman" w:cs="Times New Roman"/>
          <w:sz w:val="24"/>
          <w:szCs w:val="24"/>
        </w:rPr>
        <w:t xml:space="preserve"> </w:t>
      </w:r>
      <w:r w:rsidRPr="00355532">
        <w:rPr>
          <w:rFonts w:ascii="Times New Roman" w:hAnsi="Times New Roman" w:cs="Times New Roman"/>
          <w:spacing w:val="-4"/>
          <w:sz w:val="24"/>
          <w:szCs w:val="24"/>
        </w:rPr>
        <w:t>строениями, сооружениями, используемыми для производства, хранения и первичной</w:t>
      </w:r>
      <w:r w:rsidRPr="00355532">
        <w:rPr>
          <w:rFonts w:ascii="Times New Roman" w:hAnsi="Times New Roman" w:cs="Times New Roman"/>
          <w:sz w:val="24"/>
          <w:szCs w:val="24"/>
        </w:rPr>
        <w:t xml:space="preserve"> обработки сельскохозяйственной продукции, входят также земли, </w:t>
      </w:r>
      <w:r w:rsidRPr="00355532">
        <w:rPr>
          <w:rFonts w:ascii="Times New Roman" w:hAnsi="Times New Roman" w:cs="Times New Roman"/>
          <w:spacing w:val="-3"/>
          <w:sz w:val="24"/>
          <w:szCs w:val="24"/>
        </w:rPr>
        <w:t>занятые внутрихозяйственными дорогами, коммуникациями, древесно-кустарниковой</w:t>
      </w:r>
      <w:r w:rsidRPr="00355532">
        <w:rPr>
          <w:rFonts w:ascii="Times New Roman" w:hAnsi="Times New Roman" w:cs="Times New Roman"/>
          <w:sz w:val="24"/>
          <w:szCs w:val="24"/>
        </w:rPr>
        <w:t xml:space="preserve"> раститель</w:t>
      </w:r>
      <w:r w:rsidRPr="00355532">
        <w:rPr>
          <w:rFonts w:ascii="Times New Roman" w:hAnsi="Times New Roman" w:cs="Times New Roman"/>
          <w:spacing w:val="-4"/>
          <w:sz w:val="24"/>
          <w:szCs w:val="24"/>
        </w:rPr>
        <w:t xml:space="preserve">ностью, предназначенной для обеспечения защиты земель от воздействия </w:t>
      </w:r>
      <w:r w:rsidRPr="00355532">
        <w:rPr>
          <w:rFonts w:ascii="Times New Roman" w:hAnsi="Times New Roman" w:cs="Times New Roman"/>
          <w:spacing w:val="-4"/>
          <w:sz w:val="24"/>
          <w:szCs w:val="24"/>
        </w:rPr>
        <w:lastRenderedPageBreak/>
        <w:t>негативных</w:t>
      </w:r>
      <w:r w:rsidRPr="00355532">
        <w:rPr>
          <w:rFonts w:ascii="Times New Roman" w:hAnsi="Times New Roman" w:cs="Times New Roman"/>
          <w:sz w:val="24"/>
          <w:szCs w:val="24"/>
        </w:rPr>
        <w:t xml:space="preserve">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b/>
          <w:i/>
          <w:sz w:val="24"/>
          <w:szCs w:val="24"/>
          <w:highlight w:val="yellow"/>
        </w:rPr>
      </w:pPr>
      <w:r w:rsidRPr="00355532">
        <w:rPr>
          <w:rFonts w:ascii="Times New Roman" w:hAnsi="Times New Roman" w:cs="Times New Roman"/>
          <w:sz w:val="24"/>
          <w:szCs w:val="24"/>
        </w:rPr>
        <w:t xml:space="preserve">Площадь зоны сельскохозяйственного использования в границах МО составит – </w:t>
      </w:r>
      <w:r w:rsidRPr="00355532">
        <w:rPr>
          <w:rFonts w:ascii="Times New Roman" w:hAnsi="Times New Roman" w:cs="Times New Roman"/>
          <w:b/>
          <w:sz w:val="24"/>
          <w:szCs w:val="24"/>
        </w:rPr>
        <w:t>6835,7 га.</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b/>
          <w:i/>
          <w:sz w:val="24"/>
          <w:szCs w:val="24"/>
          <w:highlight w:val="yellow"/>
        </w:rPr>
      </w:pPr>
    </w:p>
    <w:p w:rsidR="00CB65B7" w:rsidRPr="00355532" w:rsidRDefault="00CB65B7" w:rsidP="00CB65B7">
      <w:pPr>
        <w:numPr>
          <w:ilvl w:val="0"/>
          <w:numId w:val="6"/>
        </w:numPr>
        <w:spacing w:after="0" w:line="276" w:lineRule="auto"/>
        <w:ind w:left="0" w:firstLine="851"/>
        <w:jc w:val="both"/>
        <w:rPr>
          <w:rFonts w:ascii="Times New Roman" w:hAnsi="Times New Roman" w:cs="Times New Roman"/>
          <w:b/>
          <w:i/>
          <w:sz w:val="24"/>
          <w:szCs w:val="24"/>
        </w:rPr>
      </w:pPr>
      <w:r w:rsidRPr="00355532">
        <w:rPr>
          <w:rFonts w:ascii="Times New Roman" w:hAnsi="Times New Roman" w:cs="Times New Roman"/>
          <w:b/>
          <w:i/>
          <w:sz w:val="24"/>
          <w:szCs w:val="24"/>
        </w:rPr>
        <w:t>Зона садоводческих, огороднических или дачных некоммерческих объединений граждан.</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b/>
          <w:i/>
          <w:sz w:val="24"/>
          <w:szCs w:val="24"/>
          <w:highlight w:val="yellow"/>
        </w:rPr>
      </w:pPr>
    </w:p>
    <w:p w:rsidR="00CB65B7" w:rsidRPr="00355532" w:rsidRDefault="00CB65B7" w:rsidP="00CB65B7">
      <w:pPr>
        <w:numPr>
          <w:ilvl w:val="0"/>
          <w:numId w:val="6"/>
        </w:numPr>
        <w:spacing w:after="0" w:line="276" w:lineRule="auto"/>
        <w:ind w:left="0" w:firstLine="851"/>
        <w:jc w:val="both"/>
        <w:rPr>
          <w:rFonts w:ascii="Times New Roman" w:hAnsi="Times New Roman" w:cs="Times New Roman"/>
          <w:b/>
          <w:i/>
          <w:sz w:val="24"/>
          <w:szCs w:val="24"/>
          <w:highlight w:val="yellow"/>
        </w:rPr>
      </w:pPr>
      <w:r w:rsidRPr="00355532">
        <w:rPr>
          <w:rFonts w:ascii="Times New Roman" w:hAnsi="Times New Roman" w:cs="Times New Roman"/>
          <w:sz w:val="24"/>
          <w:szCs w:val="24"/>
        </w:rPr>
        <w:t>Зона предназначена для ведения садоводства, огородничества, для строительства сооружений как сезонного, так и круглогодичного использования. Земельный участок, предоставленный садоводческому (огородническому) объединению, состоит из земель общего пользования и садовых (огороднических) участков.</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b/>
          <w:i/>
          <w:sz w:val="24"/>
          <w:szCs w:val="24"/>
          <w:highlight w:val="yellow"/>
        </w:rPr>
      </w:pPr>
      <w:r w:rsidRPr="00355532">
        <w:rPr>
          <w:rFonts w:ascii="Times New Roman" w:hAnsi="Times New Roman" w:cs="Times New Roman"/>
          <w:sz w:val="24"/>
          <w:szCs w:val="24"/>
        </w:rPr>
        <w:t xml:space="preserve">Площадь зоны садоводческих, огороднических или дачных некоммерческих объединений граждан в границах МО составит – </w:t>
      </w:r>
      <w:r w:rsidRPr="00355532">
        <w:rPr>
          <w:rFonts w:ascii="Times New Roman" w:hAnsi="Times New Roman" w:cs="Times New Roman"/>
          <w:b/>
          <w:sz w:val="24"/>
          <w:szCs w:val="24"/>
        </w:rPr>
        <w:t>35,05 га.</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b/>
          <w:i/>
          <w:sz w:val="24"/>
          <w:szCs w:val="24"/>
          <w:highlight w:val="yellow"/>
        </w:rPr>
      </w:pP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b/>
          <w:i/>
          <w:sz w:val="24"/>
          <w:szCs w:val="24"/>
        </w:rPr>
      </w:pPr>
      <w:r w:rsidRPr="00355532">
        <w:rPr>
          <w:rFonts w:ascii="Times New Roman" w:hAnsi="Times New Roman" w:cs="Times New Roman"/>
          <w:b/>
          <w:i/>
          <w:sz w:val="24"/>
          <w:szCs w:val="24"/>
        </w:rPr>
        <w:t>Производственная зона сельскохозяйственных предприятий</w:t>
      </w:r>
    </w:p>
    <w:p w:rsidR="00CB65B7" w:rsidRPr="00355532" w:rsidRDefault="00CB65B7" w:rsidP="00CB65B7">
      <w:pPr>
        <w:numPr>
          <w:ilvl w:val="0"/>
          <w:numId w:val="6"/>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Зона сформирована для размещения объектов сельскохозяйственного производства, предполагающих хранение и переработку сельскохозяйственной продукции.</w:t>
      </w:r>
    </w:p>
    <w:p w:rsidR="00CB65B7" w:rsidRPr="00355532" w:rsidRDefault="00CB65B7" w:rsidP="00CB65B7">
      <w:pPr>
        <w:numPr>
          <w:ilvl w:val="0"/>
          <w:numId w:val="6"/>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 xml:space="preserve"> 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Производственная зона сельскохозяйственных предприятий в границах МО Красновский сельсовет планируется площадью </w:t>
      </w:r>
      <w:r w:rsidRPr="00355532">
        <w:rPr>
          <w:rFonts w:ascii="Times New Roman" w:hAnsi="Times New Roman" w:cs="Times New Roman"/>
          <w:b/>
          <w:bCs/>
          <w:iCs/>
          <w:sz w:val="24"/>
          <w:szCs w:val="24"/>
        </w:rPr>
        <w:t xml:space="preserve">43,79 </w:t>
      </w:r>
      <w:r w:rsidRPr="00355532">
        <w:rPr>
          <w:rFonts w:ascii="Times New Roman" w:hAnsi="Times New Roman" w:cs="Times New Roman"/>
          <w:b/>
          <w:sz w:val="24"/>
          <w:szCs w:val="24"/>
        </w:rPr>
        <w:t>га.</w:t>
      </w:r>
      <w:r w:rsidRPr="00355532">
        <w:rPr>
          <w:rFonts w:ascii="Times New Roman" w:hAnsi="Times New Roman" w:cs="Times New Roman"/>
          <w:sz w:val="24"/>
          <w:szCs w:val="24"/>
        </w:rPr>
        <w:t xml:space="preserve"> </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b/>
          <w:i/>
          <w:sz w:val="24"/>
          <w:szCs w:val="24"/>
        </w:rPr>
      </w:pPr>
      <w:r w:rsidRPr="00355532">
        <w:rPr>
          <w:rFonts w:ascii="Times New Roman" w:hAnsi="Times New Roman" w:cs="Times New Roman"/>
          <w:b/>
          <w:i/>
          <w:sz w:val="24"/>
          <w:szCs w:val="24"/>
        </w:rPr>
        <w:t>Зона специального назначения</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В зону специального назначения входят территории кладбищ и скотомогильников. В целях создания благоприятной среды обитания для проживания населения за счет снижения негативного воздействия от предприятий и объектов, генеральным планом предусмотрены следующие мероприятия:</w:t>
      </w:r>
    </w:p>
    <w:p w:rsidR="00CB65B7" w:rsidRPr="00355532" w:rsidRDefault="00CB65B7" w:rsidP="00CB65B7">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В случаях обнаружения при проведении строительных работ ранее неизвестных массовых захоронений необходимо зарегистрировать места захоронения, а в необходимых случаях провести перезахоронение останков погибших и рекультивацию территорий.</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sz w:val="24"/>
          <w:szCs w:val="24"/>
        </w:rPr>
      </w:pPr>
      <w:r w:rsidRPr="00355532">
        <w:rPr>
          <w:rFonts w:ascii="Times New Roman" w:hAnsi="Times New Roman" w:cs="Times New Roman"/>
          <w:bCs/>
          <w:sz w:val="24"/>
          <w:szCs w:val="24"/>
        </w:rPr>
        <w:lastRenderedPageBreak/>
        <w:t>Зона специального назначения</w:t>
      </w:r>
      <w:r w:rsidRPr="00355532">
        <w:rPr>
          <w:rFonts w:ascii="Times New Roman" w:hAnsi="Times New Roman" w:cs="Times New Roman"/>
          <w:sz w:val="24"/>
          <w:szCs w:val="24"/>
        </w:rPr>
        <w:t xml:space="preserve"> в границах МО Красновский сельсовет площадью </w:t>
      </w:r>
      <w:r w:rsidRPr="00355532">
        <w:rPr>
          <w:rFonts w:ascii="Times New Roman" w:hAnsi="Times New Roman" w:cs="Times New Roman"/>
          <w:b/>
          <w:bCs/>
          <w:iCs/>
          <w:sz w:val="24"/>
          <w:szCs w:val="24"/>
        </w:rPr>
        <w:t xml:space="preserve">5,58  </w:t>
      </w:r>
      <w:r w:rsidRPr="00355532">
        <w:rPr>
          <w:rFonts w:ascii="Times New Roman" w:hAnsi="Times New Roman" w:cs="Times New Roman"/>
          <w:b/>
          <w:sz w:val="24"/>
          <w:szCs w:val="24"/>
        </w:rPr>
        <w:t>га.</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sz w:val="24"/>
          <w:szCs w:val="24"/>
        </w:rPr>
      </w:pPr>
    </w:p>
    <w:p w:rsidR="00CB65B7" w:rsidRPr="00355532" w:rsidRDefault="00CB65B7" w:rsidP="00CB65B7">
      <w:pPr>
        <w:spacing w:after="0"/>
        <w:ind w:firstLine="720"/>
        <w:jc w:val="both"/>
        <w:rPr>
          <w:rFonts w:ascii="Times New Roman" w:hAnsi="Times New Roman" w:cs="Times New Roman"/>
          <w:b/>
          <w:i/>
          <w:sz w:val="24"/>
          <w:szCs w:val="24"/>
        </w:rPr>
      </w:pPr>
      <w:r w:rsidRPr="00355532">
        <w:rPr>
          <w:rFonts w:ascii="Times New Roman" w:hAnsi="Times New Roman" w:cs="Times New Roman"/>
          <w:b/>
          <w:i/>
          <w:sz w:val="24"/>
          <w:szCs w:val="24"/>
        </w:rPr>
        <w:t>Зона режимных территорий</w:t>
      </w:r>
    </w:p>
    <w:p w:rsidR="00CB65B7" w:rsidRPr="00355532" w:rsidRDefault="00CB65B7" w:rsidP="00CB65B7">
      <w:pPr>
        <w:spacing w:after="0"/>
        <w:ind w:firstLine="900"/>
        <w:jc w:val="both"/>
        <w:rPr>
          <w:rFonts w:ascii="Times New Roman" w:hAnsi="Times New Roman" w:cs="Times New Roman"/>
          <w:sz w:val="24"/>
          <w:szCs w:val="24"/>
        </w:rPr>
      </w:pPr>
      <w:r w:rsidRPr="00355532">
        <w:rPr>
          <w:rFonts w:ascii="Times New Roman" w:hAnsi="Times New Roman" w:cs="Times New Roman"/>
          <w:sz w:val="24"/>
          <w:szCs w:val="24"/>
        </w:rPr>
        <w:t xml:space="preserve">Зона режимных территорий включают в себя участки территории города, предназначенные для размещения объектов обороны, безопасности и космической деятельности, аэродромов, а также мест содержания под стражей подозреваемых и обвиняемых, учреждений и органов, исполняющих наказание. </w:t>
      </w:r>
    </w:p>
    <w:p w:rsidR="00CB65B7" w:rsidRPr="00355532" w:rsidRDefault="00CB65B7" w:rsidP="00CB65B7">
      <w:pPr>
        <w:spacing w:after="0"/>
        <w:ind w:firstLine="900"/>
        <w:jc w:val="both"/>
        <w:rPr>
          <w:rFonts w:ascii="Times New Roman" w:hAnsi="Times New Roman" w:cs="Times New Roman"/>
          <w:sz w:val="24"/>
          <w:szCs w:val="24"/>
        </w:rPr>
      </w:pPr>
      <w:r w:rsidRPr="00355532">
        <w:rPr>
          <w:rFonts w:ascii="Times New Roman" w:hAnsi="Times New Roman" w:cs="Times New Roman"/>
          <w:sz w:val="24"/>
          <w:szCs w:val="24"/>
        </w:rPr>
        <w:t xml:space="preserve">Зона режимных территорий в границах МО Красновский сельсовет планируется площадью </w:t>
      </w:r>
      <w:r w:rsidRPr="00355532">
        <w:rPr>
          <w:rFonts w:ascii="Times New Roman" w:hAnsi="Times New Roman" w:cs="Times New Roman"/>
          <w:b/>
          <w:bCs/>
          <w:iCs/>
          <w:sz w:val="24"/>
          <w:szCs w:val="24"/>
        </w:rPr>
        <w:t xml:space="preserve">0,13 </w:t>
      </w:r>
      <w:r w:rsidRPr="00355532">
        <w:rPr>
          <w:rFonts w:ascii="Times New Roman" w:hAnsi="Times New Roman" w:cs="Times New Roman"/>
          <w:b/>
          <w:sz w:val="24"/>
          <w:szCs w:val="24"/>
        </w:rPr>
        <w:t>га.</w:t>
      </w:r>
    </w:p>
    <w:p w:rsidR="00CB65B7" w:rsidRPr="00355532" w:rsidRDefault="00CB65B7" w:rsidP="00CB65B7">
      <w:pPr>
        <w:pStyle w:val="3"/>
        <w:ind w:firstLine="770"/>
        <w:rPr>
          <w:rFonts w:ascii="Times New Roman" w:hAnsi="Times New Roman"/>
          <w:i/>
          <w:sz w:val="24"/>
          <w:szCs w:val="24"/>
        </w:rPr>
      </w:pPr>
      <w:bookmarkStart w:id="8" w:name="_Toc67665641"/>
      <w:bookmarkStart w:id="9" w:name="_Toc67848000"/>
      <w:bookmarkStart w:id="10" w:name="_Toc67848071"/>
      <w:bookmarkStart w:id="11" w:name="_Toc67922859"/>
      <w:bookmarkStart w:id="12" w:name="_Toc67923145"/>
      <w:bookmarkStart w:id="13" w:name="_Toc67923192"/>
      <w:bookmarkStart w:id="14" w:name="_Toc68797135"/>
      <w:bookmarkStart w:id="15" w:name="_Toc91140441"/>
      <w:bookmarkStart w:id="16" w:name="_Toc94533139"/>
      <w:bookmarkStart w:id="17" w:name="_Toc136353571"/>
      <w:r w:rsidRPr="00355532">
        <w:rPr>
          <w:rFonts w:ascii="Times New Roman" w:hAnsi="Times New Roman"/>
          <w:i/>
          <w:sz w:val="24"/>
          <w:szCs w:val="24"/>
        </w:rPr>
        <w:t>Иные зоны (зона сельскохозяйственного использования, совмещённая с зоной для разведки и добычи полезных ископаемых)</w:t>
      </w:r>
      <w:bookmarkEnd w:id="8"/>
      <w:bookmarkEnd w:id="9"/>
      <w:bookmarkEnd w:id="10"/>
      <w:bookmarkEnd w:id="11"/>
      <w:bookmarkEnd w:id="12"/>
      <w:bookmarkEnd w:id="13"/>
      <w:bookmarkEnd w:id="14"/>
      <w:bookmarkEnd w:id="15"/>
      <w:bookmarkEnd w:id="16"/>
      <w:bookmarkEnd w:id="17"/>
    </w:p>
    <w:p w:rsidR="00CB65B7" w:rsidRPr="00355532" w:rsidRDefault="00CB65B7" w:rsidP="00CB65B7">
      <w:pPr>
        <w:pStyle w:val="ae"/>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Зона сельскохозяйственного использования, совмещённая с зоной для разведки и добычи полезных ископаемых планируется общей площадью </w:t>
      </w:r>
      <w:r w:rsidRPr="00355532">
        <w:rPr>
          <w:rFonts w:ascii="Times New Roman" w:hAnsi="Times New Roman" w:cs="Times New Roman"/>
          <w:b/>
          <w:bCs/>
          <w:iCs/>
          <w:sz w:val="24"/>
          <w:szCs w:val="24"/>
        </w:rPr>
        <w:t xml:space="preserve">28750 </w:t>
      </w:r>
      <w:r w:rsidRPr="00355532">
        <w:rPr>
          <w:rFonts w:ascii="Times New Roman" w:hAnsi="Times New Roman" w:cs="Times New Roman"/>
          <w:sz w:val="24"/>
          <w:szCs w:val="24"/>
        </w:rPr>
        <w:t>га в границах МО Красновский сельсовет. Данная зона устанавливается вне населённых пунктов и обусловлена деятельностью сельхозпроизводителей и различных недропользователей, по геологическому изучению, разведке и добыче углеводородного сырья.</w:t>
      </w:r>
    </w:p>
    <w:p w:rsidR="00CB65B7" w:rsidRPr="00355532" w:rsidRDefault="00CB65B7" w:rsidP="00CB65B7">
      <w:pPr>
        <w:pStyle w:val="ae"/>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В состав зоны сельскохозяйственного использования, совмещённой с зоной для разведки и добычи полезных ископаемых включаются: </w:t>
      </w:r>
    </w:p>
    <w:p w:rsidR="00CB65B7" w:rsidRPr="00355532" w:rsidRDefault="00CB65B7" w:rsidP="00CB65B7">
      <w:pPr>
        <w:pStyle w:val="ae"/>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пашни, сенокосы, пастбища и т.п.;</w:t>
      </w:r>
    </w:p>
    <w:p w:rsidR="00CB65B7" w:rsidRPr="00355532" w:rsidRDefault="00CB65B7" w:rsidP="00CB65B7">
      <w:pPr>
        <w:pStyle w:val="ae"/>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территории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сельскохозяйственные предприятия;</w:t>
      </w:r>
    </w:p>
    <w:p w:rsidR="00CB65B7" w:rsidRPr="00355532" w:rsidRDefault="00CB65B7" w:rsidP="00CB65B7">
      <w:pPr>
        <w:pStyle w:val="ae"/>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карьеры;</w:t>
      </w:r>
    </w:p>
    <w:p w:rsidR="00CB65B7" w:rsidRPr="00355532" w:rsidRDefault="00CB65B7" w:rsidP="00CB65B7">
      <w:pPr>
        <w:pStyle w:val="ae"/>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объекты нефтегазового комплекса;</w:t>
      </w:r>
    </w:p>
    <w:p w:rsidR="00CB65B7" w:rsidRPr="00355532" w:rsidRDefault="00CB65B7" w:rsidP="00CB65B7">
      <w:pPr>
        <w:pStyle w:val="a9"/>
        <w:numPr>
          <w:ilvl w:val="0"/>
          <w:numId w:val="6"/>
        </w:numPr>
        <w:tabs>
          <w:tab w:val="left" w:pos="1276"/>
        </w:tabs>
        <w:spacing w:after="0" w:line="276" w:lineRule="auto"/>
        <w:ind w:firstLine="419"/>
        <w:contextualSpacing w:val="0"/>
        <w:jc w:val="both"/>
        <w:rPr>
          <w:rFonts w:ascii="Times New Roman" w:hAnsi="Times New Roman" w:cs="Times New Roman"/>
          <w:sz w:val="24"/>
          <w:szCs w:val="24"/>
        </w:rPr>
      </w:pPr>
      <w:r w:rsidRPr="00355532">
        <w:rPr>
          <w:rFonts w:ascii="Times New Roman" w:hAnsi="Times New Roman" w:cs="Times New Roman"/>
          <w:sz w:val="24"/>
          <w:szCs w:val="24"/>
        </w:rPr>
        <w:t xml:space="preserve">- </w:t>
      </w:r>
      <w:r w:rsidRPr="00355532">
        <w:rPr>
          <w:rFonts w:ascii="Times New Roman" w:hAnsi="Times New Roman" w:cs="Times New Roman"/>
          <w:bCs/>
          <w:sz w:val="24"/>
          <w:szCs w:val="24"/>
        </w:rPr>
        <w:t xml:space="preserve">Южный лицензионный участок </w:t>
      </w:r>
      <w:r w:rsidRPr="00355532">
        <w:rPr>
          <w:rFonts w:ascii="Times New Roman" w:hAnsi="Times New Roman" w:cs="Times New Roman"/>
          <w:sz w:val="24"/>
          <w:szCs w:val="24"/>
        </w:rPr>
        <w:t>№ ОРБ 3337 НР (статус горного отвода).</w:t>
      </w:r>
    </w:p>
    <w:p w:rsidR="00CB65B7" w:rsidRPr="00355532" w:rsidRDefault="00CB65B7" w:rsidP="00CB65B7">
      <w:pPr>
        <w:pStyle w:val="a9"/>
        <w:numPr>
          <w:ilvl w:val="0"/>
          <w:numId w:val="6"/>
        </w:numPr>
        <w:spacing w:after="0" w:line="276" w:lineRule="auto"/>
        <w:ind w:left="0" w:firstLine="900"/>
        <w:contextualSpacing w:val="0"/>
        <w:jc w:val="both"/>
        <w:rPr>
          <w:rFonts w:ascii="Times New Roman" w:hAnsi="Times New Roman" w:cs="Times New Roman"/>
          <w:b/>
          <w:sz w:val="24"/>
          <w:szCs w:val="24"/>
        </w:rPr>
      </w:pPr>
    </w:p>
    <w:p w:rsidR="00CB65B7" w:rsidRPr="00355532" w:rsidRDefault="00CB65B7" w:rsidP="00CB65B7">
      <w:pPr>
        <w:pStyle w:val="a9"/>
        <w:numPr>
          <w:ilvl w:val="0"/>
          <w:numId w:val="6"/>
        </w:numPr>
        <w:spacing w:after="0" w:line="276" w:lineRule="auto"/>
        <w:ind w:left="0" w:firstLine="900"/>
        <w:contextualSpacing w:val="0"/>
        <w:jc w:val="both"/>
        <w:rPr>
          <w:rFonts w:ascii="Times New Roman" w:hAnsi="Times New Roman" w:cs="Times New Roman"/>
          <w:b/>
          <w:i/>
          <w:sz w:val="24"/>
          <w:szCs w:val="24"/>
        </w:rPr>
      </w:pPr>
      <w:r w:rsidRPr="00355532">
        <w:rPr>
          <w:rFonts w:ascii="Times New Roman" w:hAnsi="Times New Roman" w:cs="Times New Roman"/>
          <w:b/>
          <w:i/>
          <w:sz w:val="24"/>
          <w:szCs w:val="24"/>
        </w:rPr>
        <w:t>Зона лесов (государственного лесного фонда)</w:t>
      </w:r>
    </w:p>
    <w:p w:rsidR="00CB65B7" w:rsidRPr="00355532" w:rsidRDefault="00CB65B7" w:rsidP="00CB65B7">
      <w:pPr>
        <w:pStyle w:val="a9"/>
        <w:numPr>
          <w:ilvl w:val="0"/>
          <w:numId w:val="6"/>
        </w:numPr>
        <w:spacing w:after="0" w:line="276" w:lineRule="auto"/>
        <w:ind w:left="0" w:firstLine="900"/>
        <w:contextualSpacing w:val="0"/>
        <w:jc w:val="both"/>
        <w:rPr>
          <w:rFonts w:ascii="Times New Roman" w:hAnsi="Times New Roman" w:cs="Times New Roman"/>
          <w:sz w:val="24"/>
          <w:szCs w:val="24"/>
        </w:rPr>
      </w:pPr>
      <w:r w:rsidRPr="00355532">
        <w:rPr>
          <w:rFonts w:ascii="Times New Roman" w:hAnsi="Times New Roman" w:cs="Times New Roman"/>
          <w:sz w:val="24"/>
          <w:szCs w:val="24"/>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Порядок использования и охраны земель лесного фонда регулируется лесным законодательством.</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В границах МО Красновский сельсовет площадь государственного лесного фонда составляет </w:t>
      </w:r>
      <w:r w:rsidRPr="00355532">
        <w:rPr>
          <w:rFonts w:ascii="Times New Roman" w:hAnsi="Times New Roman" w:cs="Times New Roman"/>
          <w:b/>
          <w:sz w:val="24"/>
          <w:szCs w:val="24"/>
        </w:rPr>
        <w:t>51,34 га</w:t>
      </w:r>
      <w:r w:rsidRPr="00355532">
        <w:rPr>
          <w:rFonts w:ascii="Times New Roman" w:hAnsi="Times New Roman" w:cs="Times New Roman"/>
          <w:sz w:val="24"/>
          <w:szCs w:val="24"/>
        </w:rPr>
        <w:t>.</w:t>
      </w:r>
    </w:p>
    <w:p w:rsidR="00CB65B7" w:rsidRPr="00355532" w:rsidRDefault="00CB65B7" w:rsidP="00CB65B7">
      <w:pPr>
        <w:numPr>
          <w:ilvl w:val="0"/>
          <w:numId w:val="6"/>
        </w:numPr>
        <w:spacing w:before="240" w:after="0" w:line="276" w:lineRule="auto"/>
        <w:ind w:left="0" w:firstLine="851"/>
        <w:jc w:val="both"/>
        <w:rPr>
          <w:rFonts w:ascii="Times New Roman" w:hAnsi="Times New Roman" w:cs="Times New Roman"/>
          <w:sz w:val="24"/>
          <w:szCs w:val="24"/>
        </w:rPr>
      </w:pPr>
    </w:p>
    <w:p w:rsidR="00CB65B7" w:rsidRPr="00355532" w:rsidRDefault="00CB65B7" w:rsidP="00CB65B7">
      <w:pPr>
        <w:pStyle w:val="a9"/>
        <w:numPr>
          <w:ilvl w:val="0"/>
          <w:numId w:val="6"/>
        </w:numPr>
        <w:spacing w:after="0" w:line="240" w:lineRule="auto"/>
        <w:contextualSpacing w:val="0"/>
        <w:jc w:val="both"/>
        <w:rPr>
          <w:rFonts w:ascii="Times New Roman" w:hAnsi="Times New Roman" w:cs="Times New Roman"/>
          <w:b/>
          <w:i/>
          <w:sz w:val="24"/>
          <w:szCs w:val="24"/>
        </w:rPr>
      </w:pPr>
      <w:r w:rsidRPr="00355532">
        <w:rPr>
          <w:rFonts w:ascii="Times New Roman" w:hAnsi="Times New Roman" w:cs="Times New Roman"/>
          <w:b/>
          <w:i/>
          <w:sz w:val="24"/>
          <w:szCs w:val="24"/>
          <w:lang w:eastAsia="ar-SA"/>
        </w:rPr>
        <w:t>Таблица 2.6–1 - Площади функциональных зон населенных пунктов, а также всей территории МО Красновский сельсовет (по картометрическим измерения), га</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77"/>
        <w:gridCol w:w="850"/>
        <w:gridCol w:w="851"/>
        <w:gridCol w:w="850"/>
        <w:gridCol w:w="851"/>
        <w:gridCol w:w="708"/>
        <w:gridCol w:w="709"/>
        <w:gridCol w:w="851"/>
        <w:gridCol w:w="850"/>
        <w:gridCol w:w="851"/>
        <w:gridCol w:w="708"/>
        <w:gridCol w:w="709"/>
        <w:gridCol w:w="709"/>
      </w:tblGrid>
      <w:tr w:rsidR="00355532" w:rsidRPr="00355532" w:rsidTr="00CC78D4">
        <w:tc>
          <w:tcPr>
            <w:tcW w:w="1277" w:type="dxa"/>
            <w:shd w:val="clear" w:color="auto" w:fill="D9D9D9"/>
          </w:tcPr>
          <w:p w:rsidR="00CB65B7" w:rsidRPr="00355532" w:rsidRDefault="00CB65B7" w:rsidP="00CC78D4">
            <w:pPr>
              <w:spacing w:after="0" w:line="240" w:lineRule="auto"/>
              <w:jc w:val="center"/>
              <w:rPr>
                <w:rFonts w:ascii="Times New Roman" w:hAnsi="Times New Roman" w:cs="Times New Roman"/>
                <w:b/>
                <w:i/>
                <w:iCs/>
                <w:sz w:val="24"/>
                <w:szCs w:val="24"/>
              </w:rPr>
            </w:pPr>
            <w:r w:rsidRPr="00355532">
              <w:rPr>
                <w:rFonts w:ascii="Times New Roman" w:hAnsi="Times New Roman" w:cs="Times New Roman"/>
                <w:b/>
                <w:i/>
                <w:iCs/>
                <w:sz w:val="24"/>
                <w:szCs w:val="24"/>
              </w:rPr>
              <w:t>Населенные пункты</w:t>
            </w:r>
          </w:p>
        </w:tc>
        <w:tc>
          <w:tcPr>
            <w:tcW w:w="850" w:type="dxa"/>
            <w:shd w:val="clear" w:color="auto" w:fill="D9D9D9"/>
          </w:tcPr>
          <w:p w:rsidR="00CB65B7" w:rsidRPr="00355532" w:rsidRDefault="00CB65B7"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t>зона застройки индивидуальн</w:t>
            </w:r>
            <w:r w:rsidRPr="00355532">
              <w:rPr>
                <w:rFonts w:ascii="Times New Roman" w:hAnsi="Times New Roman" w:cs="Times New Roman"/>
                <w:i/>
                <w:sz w:val="24"/>
                <w:szCs w:val="24"/>
              </w:rPr>
              <w:lastRenderedPageBreak/>
              <w:t>ыми жилыми домами</w:t>
            </w:r>
          </w:p>
        </w:tc>
        <w:tc>
          <w:tcPr>
            <w:tcW w:w="851" w:type="dxa"/>
            <w:shd w:val="clear" w:color="auto" w:fill="D9D9D9"/>
          </w:tcPr>
          <w:p w:rsidR="00CB65B7" w:rsidRPr="00355532" w:rsidRDefault="00CB65B7"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lastRenderedPageBreak/>
              <w:t>общественно-деловые зоны</w:t>
            </w:r>
          </w:p>
        </w:tc>
        <w:tc>
          <w:tcPr>
            <w:tcW w:w="850" w:type="dxa"/>
            <w:shd w:val="clear" w:color="auto" w:fill="D9D9D9"/>
          </w:tcPr>
          <w:p w:rsidR="00CB65B7" w:rsidRPr="00355532" w:rsidRDefault="00CB65B7"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t>производственная зона</w:t>
            </w:r>
          </w:p>
        </w:tc>
        <w:tc>
          <w:tcPr>
            <w:tcW w:w="851" w:type="dxa"/>
            <w:shd w:val="clear" w:color="auto" w:fill="D9D9D9"/>
          </w:tcPr>
          <w:p w:rsidR="00CB65B7" w:rsidRPr="00355532" w:rsidRDefault="00CB65B7"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t>зона инженерной инфрас</w:t>
            </w:r>
            <w:r w:rsidRPr="00355532">
              <w:rPr>
                <w:rFonts w:ascii="Times New Roman" w:hAnsi="Times New Roman" w:cs="Times New Roman"/>
                <w:i/>
                <w:sz w:val="24"/>
                <w:szCs w:val="24"/>
              </w:rPr>
              <w:lastRenderedPageBreak/>
              <w:t>труктуры</w:t>
            </w:r>
          </w:p>
        </w:tc>
        <w:tc>
          <w:tcPr>
            <w:tcW w:w="708" w:type="dxa"/>
            <w:shd w:val="clear" w:color="auto" w:fill="D9D9D9"/>
          </w:tcPr>
          <w:p w:rsidR="00CB65B7" w:rsidRPr="00355532" w:rsidRDefault="00CB65B7"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lastRenderedPageBreak/>
              <w:t>зона транспортной инфра</w:t>
            </w:r>
            <w:r w:rsidRPr="00355532">
              <w:rPr>
                <w:rFonts w:ascii="Times New Roman" w:hAnsi="Times New Roman" w:cs="Times New Roman"/>
                <w:i/>
                <w:sz w:val="24"/>
                <w:szCs w:val="24"/>
              </w:rPr>
              <w:lastRenderedPageBreak/>
              <w:t>структуры</w:t>
            </w:r>
          </w:p>
        </w:tc>
        <w:tc>
          <w:tcPr>
            <w:tcW w:w="709" w:type="dxa"/>
            <w:shd w:val="clear" w:color="auto" w:fill="D9D9D9"/>
          </w:tcPr>
          <w:p w:rsidR="00CB65B7" w:rsidRPr="00355532" w:rsidRDefault="00CB65B7"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lastRenderedPageBreak/>
              <w:t xml:space="preserve">- зоны сельскохозяйственного </w:t>
            </w:r>
            <w:r w:rsidRPr="00355532">
              <w:rPr>
                <w:rFonts w:ascii="Times New Roman" w:hAnsi="Times New Roman" w:cs="Times New Roman"/>
                <w:i/>
                <w:sz w:val="24"/>
                <w:szCs w:val="24"/>
              </w:rPr>
              <w:lastRenderedPageBreak/>
              <w:t>использования</w:t>
            </w:r>
            <w:r w:rsidRPr="00355532">
              <w:rPr>
                <w:rFonts w:ascii="Times New Roman" w:hAnsi="Times New Roman" w:cs="Times New Roman"/>
                <w:i/>
                <w:iCs/>
                <w:sz w:val="24"/>
                <w:szCs w:val="24"/>
              </w:rPr>
              <w:t xml:space="preserve"> </w:t>
            </w:r>
          </w:p>
        </w:tc>
        <w:tc>
          <w:tcPr>
            <w:tcW w:w="851" w:type="dxa"/>
            <w:shd w:val="clear" w:color="auto" w:fill="D9D9D9"/>
          </w:tcPr>
          <w:p w:rsidR="00CB65B7" w:rsidRPr="00355532" w:rsidRDefault="00CB65B7"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lastRenderedPageBreak/>
              <w:t xml:space="preserve">зоны рекреационного </w:t>
            </w:r>
            <w:r w:rsidRPr="00355532">
              <w:rPr>
                <w:rFonts w:ascii="Times New Roman" w:hAnsi="Times New Roman" w:cs="Times New Roman"/>
                <w:i/>
                <w:sz w:val="24"/>
                <w:szCs w:val="24"/>
              </w:rPr>
              <w:lastRenderedPageBreak/>
              <w:t>назначения</w:t>
            </w:r>
          </w:p>
        </w:tc>
        <w:tc>
          <w:tcPr>
            <w:tcW w:w="850" w:type="dxa"/>
            <w:shd w:val="clear" w:color="auto" w:fill="D9D9D9"/>
          </w:tcPr>
          <w:p w:rsidR="00CB65B7" w:rsidRPr="00355532" w:rsidRDefault="00CB65B7"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lastRenderedPageBreak/>
              <w:t>производственная зона сельско</w:t>
            </w:r>
            <w:r w:rsidRPr="00355532">
              <w:rPr>
                <w:rFonts w:ascii="Times New Roman" w:hAnsi="Times New Roman" w:cs="Times New Roman"/>
                <w:i/>
                <w:sz w:val="24"/>
                <w:szCs w:val="24"/>
              </w:rPr>
              <w:lastRenderedPageBreak/>
              <w:t>хозяйственных предприятий</w:t>
            </w:r>
            <w:r w:rsidRPr="00355532">
              <w:rPr>
                <w:rFonts w:ascii="Times New Roman" w:hAnsi="Times New Roman" w:cs="Times New Roman"/>
                <w:i/>
                <w:iCs/>
                <w:sz w:val="24"/>
                <w:szCs w:val="24"/>
              </w:rPr>
              <w:t xml:space="preserve"> </w:t>
            </w:r>
          </w:p>
        </w:tc>
        <w:tc>
          <w:tcPr>
            <w:tcW w:w="851" w:type="dxa"/>
            <w:shd w:val="clear" w:color="auto" w:fill="D9D9D9"/>
          </w:tcPr>
          <w:p w:rsidR="00CB65B7" w:rsidRPr="00355532" w:rsidRDefault="00CB65B7"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lastRenderedPageBreak/>
              <w:t>зоны специального назначения</w:t>
            </w:r>
            <w:r w:rsidRPr="00355532">
              <w:rPr>
                <w:rFonts w:ascii="Times New Roman" w:hAnsi="Times New Roman" w:cs="Times New Roman"/>
                <w:i/>
                <w:iCs/>
                <w:sz w:val="24"/>
                <w:szCs w:val="24"/>
              </w:rPr>
              <w:t xml:space="preserve"> </w:t>
            </w:r>
          </w:p>
        </w:tc>
        <w:tc>
          <w:tcPr>
            <w:tcW w:w="708" w:type="dxa"/>
            <w:shd w:val="clear" w:color="auto" w:fill="D9D9D9"/>
          </w:tcPr>
          <w:p w:rsidR="00CB65B7" w:rsidRPr="00355532" w:rsidRDefault="00CB65B7" w:rsidP="00CB65B7">
            <w:pPr>
              <w:numPr>
                <w:ilvl w:val="0"/>
                <w:numId w:val="6"/>
              </w:numPr>
              <w:spacing w:before="240" w:after="0" w:line="276" w:lineRule="auto"/>
              <w:ind w:left="0" w:hanging="28"/>
              <w:rPr>
                <w:rFonts w:ascii="Times New Roman" w:hAnsi="Times New Roman" w:cs="Times New Roman"/>
                <w:i/>
                <w:sz w:val="24"/>
                <w:szCs w:val="24"/>
              </w:rPr>
            </w:pPr>
            <w:r w:rsidRPr="00355532">
              <w:rPr>
                <w:rFonts w:ascii="Times New Roman" w:hAnsi="Times New Roman" w:cs="Times New Roman"/>
                <w:i/>
                <w:sz w:val="24"/>
                <w:szCs w:val="24"/>
              </w:rPr>
              <w:t>зона режимных терри</w:t>
            </w:r>
            <w:r w:rsidRPr="00355532">
              <w:rPr>
                <w:rFonts w:ascii="Times New Roman" w:hAnsi="Times New Roman" w:cs="Times New Roman"/>
                <w:i/>
                <w:sz w:val="24"/>
                <w:szCs w:val="24"/>
              </w:rPr>
              <w:lastRenderedPageBreak/>
              <w:t xml:space="preserve">торий </w:t>
            </w:r>
          </w:p>
        </w:tc>
        <w:tc>
          <w:tcPr>
            <w:tcW w:w="709" w:type="dxa"/>
            <w:shd w:val="clear" w:color="auto" w:fill="D9D9D9"/>
          </w:tcPr>
          <w:p w:rsidR="00CB65B7" w:rsidRPr="00355532" w:rsidRDefault="00CB65B7" w:rsidP="00CC78D4">
            <w:pPr>
              <w:pStyle w:val="110"/>
              <w:jc w:val="both"/>
              <w:rPr>
                <w:rFonts w:ascii="Times New Roman" w:hAnsi="Times New Roman"/>
                <w:i/>
                <w:sz w:val="24"/>
                <w:szCs w:val="24"/>
              </w:rPr>
            </w:pPr>
            <w:r w:rsidRPr="00355532">
              <w:rPr>
                <w:rFonts w:ascii="Times New Roman" w:hAnsi="Times New Roman"/>
                <w:i/>
                <w:sz w:val="24"/>
                <w:szCs w:val="24"/>
              </w:rPr>
              <w:lastRenderedPageBreak/>
              <w:t>иные зоны (зона сх испол</w:t>
            </w:r>
            <w:r w:rsidRPr="00355532">
              <w:rPr>
                <w:rFonts w:ascii="Times New Roman" w:hAnsi="Times New Roman"/>
                <w:i/>
                <w:sz w:val="24"/>
                <w:szCs w:val="24"/>
              </w:rPr>
              <w:lastRenderedPageBreak/>
              <w:t>ьзования, совмещенная с зоной для разведки и добычи полезных ископаемых)</w:t>
            </w:r>
          </w:p>
          <w:p w:rsidR="00CB65B7" w:rsidRPr="00355532" w:rsidRDefault="00CB65B7" w:rsidP="00CC78D4">
            <w:pPr>
              <w:pStyle w:val="110"/>
              <w:jc w:val="both"/>
              <w:rPr>
                <w:rFonts w:ascii="Times New Roman" w:hAnsi="Times New Roman"/>
                <w:i/>
                <w:sz w:val="24"/>
                <w:szCs w:val="24"/>
              </w:rPr>
            </w:pPr>
          </w:p>
        </w:tc>
        <w:tc>
          <w:tcPr>
            <w:tcW w:w="709" w:type="dxa"/>
            <w:shd w:val="clear" w:color="auto" w:fill="D9D9D9"/>
          </w:tcPr>
          <w:p w:rsidR="00CB65B7" w:rsidRPr="00355532" w:rsidRDefault="00CB65B7" w:rsidP="00CC78D4">
            <w:pPr>
              <w:pStyle w:val="110"/>
              <w:jc w:val="both"/>
              <w:rPr>
                <w:rFonts w:ascii="Times New Roman" w:hAnsi="Times New Roman"/>
                <w:i/>
                <w:sz w:val="24"/>
                <w:szCs w:val="24"/>
              </w:rPr>
            </w:pPr>
            <w:r w:rsidRPr="00355532">
              <w:rPr>
                <w:rFonts w:ascii="Times New Roman" w:hAnsi="Times New Roman"/>
                <w:i/>
                <w:sz w:val="24"/>
                <w:szCs w:val="24"/>
              </w:rPr>
              <w:lastRenderedPageBreak/>
              <w:t>зона лесов</w:t>
            </w:r>
          </w:p>
        </w:tc>
      </w:tr>
      <w:tr w:rsidR="00355532" w:rsidRPr="00355532" w:rsidTr="00CC78D4">
        <w:tc>
          <w:tcPr>
            <w:tcW w:w="1277" w:type="dxa"/>
            <w:shd w:val="clear" w:color="auto" w:fill="F2F2F2"/>
          </w:tcPr>
          <w:p w:rsidR="00CB65B7" w:rsidRPr="00355532" w:rsidRDefault="00CB65B7"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lastRenderedPageBreak/>
              <w:t>с. Красное</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86,6</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4,42</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4,1</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0,65</w:t>
            </w:r>
          </w:p>
        </w:tc>
        <w:tc>
          <w:tcPr>
            <w:tcW w:w="708"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4,32</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7,06</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37,89</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8"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0,13</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r>
      <w:tr w:rsidR="00355532" w:rsidRPr="00355532" w:rsidTr="00CC78D4">
        <w:tc>
          <w:tcPr>
            <w:tcW w:w="1277" w:type="dxa"/>
            <w:shd w:val="clear" w:color="auto" w:fill="F2F2F2"/>
          </w:tcPr>
          <w:p w:rsidR="00CB65B7" w:rsidRPr="00355532" w:rsidRDefault="00CB65B7"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с. Каменное</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29,2</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0,91</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3,7</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8"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62,09</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5,9</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0,41</w:t>
            </w:r>
          </w:p>
        </w:tc>
        <w:tc>
          <w:tcPr>
            <w:tcW w:w="708"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r>
      <w:tr w:rsidR="00355532" w:rsidRPr="00355532" w:rsidTr="00CC78D4">
        <w:tc>
          <w:tcPr>
            <w:tcW w:w="1277" w:type="dxa"/>
            <w:shd w:val="clear" w:color="auto" w:fill="F2F2F2"/>
          </w:tcPr>
          <w:p w:rsidR="00CB65B7" w:rsidRPr="00355532" w:rsidRDefault="00CB65B7" w:rsidP="00CC78D4">
            <w:pPr>
              <w:keepLines/>
              <w:tabs>
                <w:tab w:val="left" w:pos="77"/>
              </w:tabs>
              <w:autoSpaceDE w:val="0"/>
              <w:autoSpaceDN w:val="0"/>
              <w:adjustRightInd w:val="0"/>
              <w:spacing w:after="0" w:line="240" w:lineRule="auto"/>
              <w:contextualSpacing/>
              <w:rPr>
                <w:rFonts w:ascii="Times New Roman" w:hAnsi="Times New Roman" w:cs="Times New Roman"/>
                <w:sz w:val="24"/>
                <w:szCs w:val="24"/>
              </w:rPr>
            </w:pPr>
            <w:r w:rsidRPr="00355532">
              <w:rPr>
                <w:rFonts w:ascii="Times New Roman" w:hAnsi="Times New Roman" w:cs="Times New Roman"/>
                <w:sz w:val="24"/>
                <w:szCs w:val="24"/>
              </w:rPr>
              <w:t>с. Таловое</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12,7</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0,2</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0,03</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0,15</w:t>
            </w:r>
          </w:p>
        </w:tc>
        <w:tc>
          <w:tcPr>
            <w:tcW w:w="708"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116,5</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0,85</w:t>
            </w:r>
          </w:p>
        </w:tc>
        <w:tc>
          <w:tcPr>
            <w:tcW w:w="708"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r>
      <w:tr w:rsidR="00355532" w:rsidRPr="00355532" w:rsidTr="00CC78D4">
        <w:tc>
          <w:tcPr>
            <w:tcW w:w="1277" w:type="dxa"/>
            <w:shd w:val="clear" w:color="auto" w:fill="F2F2F2"/>
          </w:tcPr>
          <w:p w:rsidR="00CB65B7" w:rsidRPr="00355532" w:rsidRDefault="00CB65B7"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с. Теплое</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41,3</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0,35</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8"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49,5</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9,4</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0,8</w:t>
            </w:r>
          </w:p>
        </w:tc>
        <w:tc>
          <w:tcPr>
            <w:tcW w:w="708"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r>
      <w:tr w:rsidR="00355532" w:rsidRPr="00355532" w:rsidTr="00CC78D4">
        <w:tc>
          <w:tcPr>
            <w:tcW w:w="1277" w:type="dxa"/>
            <w:shd w:val="clear" w:color="auto" w:fill="F2F2F2"/>
          </w:tcPr>
          <w:p w:rsidR="00CB65B7" w:rsidRPr="00355532" w:rsidRDefault="00CB65B7"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пос. Яганово</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32,7</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0,11</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0,11</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8"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31,6</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0,9</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8"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r>
      <w:tr w:rsidR="00355532" w:rsidRPr="00355532" w:rsidTr="00CC78D4">
        <w:tc>
          <w:tcPr>
            <w:tcW w:w="1277" w:type="dxa"/>
            <w:shd w:val="clear" w:color="auto" w:fill="F2F2F2"/>
          </w:tcPr>
          <w:p w:rsidR="00CB65B7" w:rsidRPr="00355532" w:rsidRDefault="00CB65B7"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МО Красновский сс</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8"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0,53</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6576</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0"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3,52</w:t>
            </w:r>
          </w:p>
        </w:tc>
        <w:tc>
          <w:tcPr>
            <w:tcW w:w="708"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28750</w:t>
            </w:r>
          </w:p>
        </w:tc>
        <w:tc>
          <w:tcPr>
            <w:tcW w:w="709" w:type="dxa"/>
          </w:tcPr>
          <w:p w:rsidR="00CB65B7" w:rsidRPr="00355532" w:rsidRDefault="00CB65B7"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51,34</w:t>
            </w:r>
          </w:p>
        </w:tc>
      </w:tr>
      <w:tr w:rsidR="00355532" w:rsidRPr="00355532" w:rsidTr="00CC78D4">
        <w:trPr>
          <w:trHeight w:val="430"/>
        </w:trPr>
        <w:tc>
          <w:tcPr>
            <w:tcW w:w="1277" w:type="dxa"/>
            <w:shd w:val="clear" w:color="auto" w:fill="F2F2F2"/>
          </w:tcPr>
          <w:p w:rsidR="00CB65B7" w:rsidRPr="00355532" w:rsidRDefault="00CB65B7" w:rsidP="00CC78D4">
            <w:pPr>
              <w:spacing w:after="0" w:line="240" w:lineRule="auto"/>
              <w:jc w:val="center"/>
              <w:rPr>
                <w:rFonts w:ascii="Times New Roman" w:hAnsi="Times New Roman" w:cs="Times New Roman"/>
                <w:b/>
                <w:i/>
                <w:iCs/>
                <w:sz w:val="24"/>
                <w:szCs w:val="24"/>
              </w:rPr>
            </w:pPr>
            <w:r w:rsidRPr="00355532">
              <w:rPr>
                <w:rFonts w:ascii="Times New Roman" w:hAnsi="Times New Roman" w:cs="Times New Roman"/>
                <w:b/>
                <w:i/>
                <w:iCs/>
                <w:sz w:val="24"/>
                <w:szCs w:val="24"/>
              </w:rPr>
              <w:t>Всего</w:t>
            </w:r>
          </w:p>
        </w:tc>
        <w:tc>
          <w:tcPr>
            <w:tcW w:w="850" w:type="dxa"/>
            <w:shd w:val="clear" w:color="auto" w:fill="F2F2F2"/>
          </w:tcPr>
          <w:p w:rsidR="00CB65B7" w:rsidRPr="00355532" w:rsidRDefault="00CB65B7"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202,5</w:t>
            </w:r>
          </w:p>
        </w:tc>
        <w:tc>
          <w:tcPr>
            <w:tcW w:w="851" w:type="dxa"/>
            <w:shd w:val="clear" w:color="auto" w:fill="F2F2F2"/>
          </w:tcPr>
          <w:p w:rsidR="00CB65B7" w:rsidRPr="00355532" w:rsidRDefault="00CB65B7"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5,99</w:t>
            </w:r>
          </w:p>
        </w:tc>
        <w:tc>
          <w:tcPr>
            <w:tcW w:w="850" w:type="dxa"/>
            <w:shd w:val="clear" w:color="auto" w:fill="F2F2F2"/>
          </w:tcPr>
          <w:p w:rsidR="00CB65B7" w:rsidRPr="00355532" w:rsidRDefault="00CB65B7"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7,94</w:t>
            </w:r>
          </w:p>
        </w:tc>
        <w:tc>
          <w:tcPr>
            <w:tcW w:w="851" w:type="dxa"/>
            <w:shd w:val="clear" w:color="auto" w:fill="F2F2F2"/>
          </w:tcPr>
          <w:p w:rsidR="00CB65B7" w:rsidRPr="00355532" w:rsidRDefault="00CB65B7"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0,8</w:t>
            </w:r>
          </w:p>
        </w:tc>
        <w:tc>
          <w:tcPr>
            <w:tcW w:w="708" w:type="dxa"/>
            <w:shd w:val="clear" w:color="auto" w:fill="F2F2F2"/>
          </w:tcPr>
          <w:p w:rsidR="00CB65B7" w:rsidRPr="00355532" w:rsidRDefault="00CB65B7"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4,85</w:t>
            </w:r>
          </w:p>
        </w:tc>
        <w:tc>
          <w:tcPr>
            <w:tcW w:w="709" w:type="dxa"/>
            <w:shd w:val="clear" w:color="auto" w:fill="F2F2F2"/>
          </w:tcPr>
          <w:p w:rsidR="00CB65B7" w:rsidRPr="00355532" w:rsidRDefault="00CB65B7"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6835,7</w:t>
            </w:r>
          </w:p>
        </w:tc>
        <w:tc>
          <w:tcPr>
            <w:tcW w:w="851" w:type="dxa"/>
            <w:shd w:val="clear" w:color="auto" w:fill="F2F2F2"/>
          </w:tcPr>
          <w:p w:rsidR="00CB65B7" w:rsidRPr="00355532" w:rsidRDefault="00CB65B7"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17,36</w:t>
            </w:r>
          </w:p>
        </w:tc>
        <w:tc>
          <w:tcPr>
            <w:tcW w:w="850" w:type="dxa"/>
            <w:shd w:val="clear" w:color="auto" w:fill="F2F2F2"/>
          </w:tcPr>
          <w:p w:rsidR="00CB65B7" w:rsidRPr="00355532" w:rsidRDefault="00CB65B7"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43,79</w:t>
            </w:r>
          </w:p>
        </w:tc>
        <w:tc>
          <w:tcPr>
            <w:tcW w:w="851" w:type="dxa"/>
            <w:shd w:val="clear" w:color="auto" w:fill="F2F2F2"/>
          </w:tcPr>
          <w:p w:rsidR="00CB65B7" w:rsidRPr="00355532" w:rsidRDefault="00CB65B7"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5,58</w:t>
            </w:r>
          </w:p>
        </w:tc>
        <w:tc>
          <w:tcPr>
            <w:tcW w:w="708" w:type="dxa"/>
            <w:shd w:val="clear" w:color="auto" w:fill="F2F2F2"/>
          </w:tcPr>
          <w:p w:rsidR="00CB65B7" w:rsidRPr="00355532" w:rsidRDefault="00CB65B7"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0,13</w:t>
            </w:r>
          </w:p>
        </w:tc>
        <w:tc>
          <w:tcPr>
            <w:tcW w:w="709" w:type="dxa"/>
            <w:shd w:val="clear" w:color="auto" w:fill="F2F2F2"/>
          </w:tcPr>
          <w:p w:rsidR="00CB65B7" w:rsidRPr="00355532" w:rsidRDefault="00CB65B7"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28750</w:t>
            </w:r>
          </w:p>
        </w:tc>
        <w:tc>
          <w:tcPr>
            <w:tcW w:w="709" w:type="dxa"/>
            <w:shd w:val="clear" w:color="auto" w:fill="F2F2F2"/>
          </w:tcPr>
          <w:p w:rsidR="00CB65B7" w:rsidRPr="00355532" w:rsidRDefault="00CB65B7"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51,34</w:t>
            </w:r>
          </w:p>
        </w:tc>
      </w:tr>
    </w:tbl>
    <w:p w:rsidR="00CB65B7" w:rsidRPr="00355532" w:rsidRDefault="00CB65B7" w:rsidP="00CB65B7">
      <w:pPr>
        <w:pStyle w:val="ae"/>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b/>
          <w:sz w:val="24"/>
          <w:szCs w:val="24"/>
        </w:rPr>
        <w:t>*площади территорий, приведенные в этой главе и далее, получены путем картометрических измерений.</w:t>
      </w:r>
    </w:p>
    <w:p w:rsidR="00CB65B7" w:rsidRPr="00355532" w:rsidRDefault="00CB65B7" w:rsidP="00CB65B7">
      <w:pPr>
        <w:widowControl w:val="0"/>
        <w:autoSpaceDE w:val="0"/>
        <w:autoSpaceDN w:val="0"/>
        <w:adjustRightInd w:val="0"/>
        <w:spacing w:after="240"/>
        <w:ind w:firstLine="709"/>
        <w:jc w:val="both"/>
        <w:rPr>
          <w:rFonts w:ascii="Times New Roman" w:hAnsi="Times New Roman" w:cs="Times New Roman"/>
          <w:sz w:val="24"/>
          <w:szCs w:val="24"/>
        </w:rPr>
      </w:pPr>
    </w:p>
    <w:p w:rsidR="00CB65B7" w:rsidRPr="00355532" w:rsidRDefault="00CB65B7" w:rsidP="00CB65B7">
      <w:pPr>
        <w:widowControl w:val="0"/>
        <w:autoSpaceDE w:val="0"/>
        <w:autoSpaceDN w:val="0"/>
        <w:adjustRightInd w:val="0"/>
        <w:spacing w:after="240"/>
        <w:ind w:firstLine="709"/>
        <w:jc w:val="both"/>
        <w:rPr>
          <w:rFonts w:ascii="Times New Roman" w:hAnsi="Times New Roman" w:cs="Times New Roman"/>
          <w:sz w:val="24"/>
          <w:szCs w:val="24"/>
        </w:rPr>
      </w:pPr>
      <w:r w:rsidRPr="00355532">
        <w:rPr>
          <w:rFonts w:ascii="Times New Roman" w:hAnsi="Times New Roman" w:cs="Times New Roman"/>
          <w:sz w:val="24"/>
          <w:szCs w:val="24"/>
        </w:rPr>
        <w:t>Стихийных бедствий на территории сельсовета в последние десятилетия не наблюдается.</w:t>
      </w:r>
    </w:p>
    <w:p w:rsidR="00CB65B7" w:rsidRPr="00355532" w:rsidRDefault="00CB65B7" w:rsidP="00CB65B7">
      <w:pPr>
        <w:widowControl w:val="0"/>
        <w:autoSpaceDE w:val="0"/>
        <w:autoSpaceDN w:val="0"/>
        <w:adjustRightInd w:val="0"/>
        <w:spacing w:after="240"/>
        <w:ind w:firstLine="709"/>
        <w:jc w:val="both"/>
        <w:rPr>
          <w:rFonts w:ascii="Times New Roman" w:hAnsi="Times New Roman" w:cs="Times New Roman"/>
          <w:sz w:val="24"/>
          <w:szCs w:val="24"/>
        </w:rPr>
      </w:pPr>
      <w:r w:rsidRPr="00355532">
        <w:rPr>
          <w:rFonts w:ascii="Times New Roman" w:hAnsi="Times New Roman" w:cs="Times New Roman"/>
          <w:sz w:val="24"/>
          <w:szCs w:val="24"/>
        </w:rPr>
        <w:t>МО Красновский сельсовет не находится в зоне опасных сейсмических воздействий, но нельзя исключать опасность проявления гидрологических явлений (весеннее половодье).</w:t>
      </w:r>
    </w:p>
    <w:p w:rsidR="00CB65B7" w:rsidRPr="00355532" w:rsidRDefault="00CB65B7">
      <w:pPr>
        <w:rPr>
          <w:rFonts w:ascii="Times New Roman" w:hAnsi="Times New Roman" w:cs="Times New Roman"/>
          <w:sz w:val="24"/>
          <w:szCs w:val="24"/>
        </w:rPr>
      </w:pPr>
    </w:p>
    <w:p w:rsidR="00CB65B7" w:rsidRPr="00355532" w:rsidRDefault="00CB65B7">
      <w:pPr>
        <w:rPr>
          <w:rFonts w:ascii="Times New Roman" w:hAnsi="Times New Roman" w:cs="Times New Roman"/>
          <w:sz w:val="24"/>
          <w:szCs w:val="24"/>
        </w:rPr>
      </w:pPr>
    </w:p>
    <w:p w:rsidR="00503903" w:rsidRPr="00355532" w:rsidRDefault="00503903">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ind w:right="142"/>
        <w:jc w:val="center"/>
        <w:rPr>
          <w:rFonts w:ascii="Times New Roman" w:hAnsi="Times New Roman" w:cs="Times New Roman"/>
          <w:b/>
          <w:sz w:val="24"/>
          <w:szCs w:val="24"/>
        </w:rPr>
      </w:pPr>
      <w:r w:rsidRPr="00355532">
        <w:rPr>
          <w:rFonts w:ascii="Times New Roman" w:hAnsi="Times New Roman" w:cs="Times New Roman"/>
          <w:b/>
          <w:sz w:val="24"/>
          <w:szCs w:val="24"/>
        </w:rPr>
        <w:t>ВНЕСЕНИЕ ИЗМЕНЕНИЙ В ГЕНЕРАЛЬНЫЙ ПЛАН</w:t>
      </w:r>
    </w:p>
    <w:p w:rsidR="003104AA" w:rsidRPr="00355532" w:rsidRDefault="003104AA" w:rsidP="003104AA">
      <w:pPr>
        <w:autoSpaceDE w:val="0"/>
        <w:autoSpaceDN w:val="0"/>
        <w:adjustRightInd w:val="0"/>
        <w:spacing w:after="0" w:line="240" w:lineRule="auto"/>
        <w:ind w:right="142"/>
        <w:jc w:val="center"/>
        <w:rPr>
          <w:rFonts w:ascii="Times New Roman" w:hAnsi="Times New Roman" w:cs="Times New Roman"/>
          <w:b/>
          <w:sz w:val="24"/>
          <w:szCs w:val="24"/>
        </w:rPr>
      </w:pPr>
      <w:r w:rsidRPr="00355532">
        <w:rPr>
          <w:rFonts w:ascii="Times New Roman" w:hAnsi="Times New Roman" w:cs="Times New Roman"/>
          <w:b/>
          <w:sz w:val="24"/>
          <w:szCs w:val="24"/>
        </w:rPr>
        <w:t xml:space="preserve">МУНИЦИПАЛЬНОГО ОБРАЗОВАНИЯ </w:t>
      </w:r>
    </w:p>
    <w:p w:rsidR="003104AA" w:rsidRPr="00355532" w:rsidRDefault="003104AA" w:rsidP="003104AA">
      <w:pPr>
        <w:autoSpaceDE w:val="0"/>
        <w:autoSpaceDN w:val="0"/>
        <w:adjustRightInd w:val="0"/>
        <w:spacing w:after="0" w:line="240" w:lineRule="auto"/>
        <w:ind w:right="142"/>
        <w:jc w:val="center"/>
        <w:rPr>
          <w:rFonts w:ascii="Times New Roman" w:hAnsi="Times New Roman" w:cs="Times New Roman"/>
          <w:b/>
          <w:sz w:val="24"/>
          <w:szCs w:val="24"/>
        </w:rPr>
      </w:pPr>
      <w:r w:rsidRPr="00355532">
        <w:rPr>
          <w:rFonts w:ascii="Times New Roman" w:hAnsi="Times New Roman" w:cs="Times New Roman"/>
          <w:b/>
          <w:sz w:val="24"/>
          <w:szCs w:val="24"/>
        </w:rPr>
        <w:t>КРАСНОВСКИЙ СЕЛЬСОВЕТ</w:t>
      </w:r>
    </w:p>
    <w:p w:rsidR="003104AA" w:rsidRPr="00355532" w:rsidRDefault="003104AA" w:rsidP="003104AA">
      <w:pPr>
        <w:autoSpaceDE w:val="0"/>
        <w:autoSpaceDN w:val="0"/>
        <w:adjustRightInd w:val="0"/>
        <w:spacing w:after="0" w:line="240" w:lineRule="auto"/>
        <w:ind w:right="142"/>
        <w:jc w:val="center"/>
        <w:rPr>
          <w:rFonts w:ascii="Times New Roman" w:hAnsi="Times New Roman" w:cs="Times New Roman"/>
          <w:b/>
          <w:sz w:val="24"/>
          <w:szCs w:val="24"/>
        </w:rPr>
      </w:pPr>
      <w:r w:rsidRPr="00355532">
        <w:rPr>
          <w:rFonts w:ascii="Times New Roman" w:hAnsi="Times New Roman" w:cs="Times New Roman"/>
          <w:b/>
          <w:sz w:val="24"/>
          <w:szCs w:val="24"/>
        </w:rPr>
        <w:t xml:space="preserve">ПЕРВОМАЙСКОГО РАЙОНА </w:t>
      </w:r>
    </w:p>
    <w:p w:rsidR="003104AA" w:rsidRPr="00355532" w:rsidRDefault="003104AA" w:rsidP="003104AA">
      <w:pPr>
        <w:autoSpaceDE w:val="0"/>
        <w:autoSpaceDN w:val="0"/>
        <w:adjustRightInd w:val="0"/>
        <w:spacing w:after="0" w:line="240" w:lineRule="auto"/>
        <w:ind w:right="142"/>
        <w:jc w:val="center"/>
        <w:rPr>
          <w:rFonts w:ascii="Times New Roman" w:hAnsi="Times New Roman" w:cs="Times New Roman"/>
          <w:b/>
          <w:sz w:val="24"/>
          <w:szCs w:val="24"/>
        </w:rPr>
      </w:pPr>
      <w:r w:rsidRPr="00355532">
        <w:rPr>
          <w:rFonts w:ascii="Times New Roman" w:hAnsi="Times New Roman" w:cs="Times New Roman"/>
          <w:b/>
          <w:sz w:val="24"/>
          <w:szCs w:val="24"/>
        </w:rPr>
        <w:t>ОРЕНБУРГСКОЙ ОБЛАСТИ</w:t>
      </w:r>
    </w:p>
    <w:p w:rsidR="003104AA" w:rsidRPr="00355532" w:rsidRDefault="003104AA" w:rsidP="003104AA">
      <w:pPr>
        <w:autoSpaceDE w:val="0"/>
        <w:autoSpaceDN w:val="0"/>
        <w:adjustRightInd w:val="0"/>
        <w:spacing w:after="0" w:line="240" w:lineRule="auto"/>
        <w:ind w:right="142"/>
        <w:jc w:val="right"/>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ind w:right="142"/>
        <w:jc w:val="right"/>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ind w:right="142"/>
        <w:jc w:val="center"/>
        <w:rPr>
          <w:rFonts w:ascii="Times New Roman" w:hAnsi="Times New Roman" w:cs="Times New Roman"/>
          <w:sz w:val="24"/>
          <w:szCs w:val="24"/>
        </w:rPr>
      </w:pPr>
      <w:r w:rsidRPr="00355532">
        <w:rPr>
          <w:rFonts w:ascii="Times New Roman" w:hAnsi="Times New Roman" w:cs="Times New Roman"/>
          <w:b/>
          <w:sz w:val="24"/>
          <w:szCs w:val="24"/>
        </w:rPr>
        <w:t>ТОМ</w:t>
      </w:r>
      <w:r w:rsidRPr="00355532">
        <w:rPr>
          <w:rFonts w:ascii="Times New Roman" w:hAnsi="Times New Roman" w:cs="Times New Roman"/>
          <w:sz w:val="24"/>
          <w:szCs w:val="24"/>
        </w:rPr>
        <w:t xml:space="preserve"> 2</w:t>
      </w:r>
    </w:p>
    <w:p w:rsidR="003104AA" w:rsidRPr="00355532" w:rsidRDefault="003104AA" w:rsidP="003104AA">
      <w:pPr>
        <w:pStyle w:val="af0"/>
        <w:ind w:right="142"/>
        <w:jc w:val="center"/>
        <w:rPr>
          <w:rFonts w:ascii="Times New Roman" w:hAnsi="Times New Roman"/>
          <w:b/>
          <w:sz w:val="24"/>
          <w:szCs w:val="24"/>
        </w:rPr>
      </w:pPr>
      <w:r w:rsidRPr="00355532">
        <w:rPr>
          <w:rFonts w:ascii="Times New Roman" w:hAnsi="Times New Roman"/>
          <w:bCs/>
          <w:sz w:val="24"/>
          <w:szCs w:val="24"/>
        </w:rPr>
        <w:t>МАТЕРИАЛЫ ПО ОБОСНОВАНИЮ</w:t>
      </w:r>
    </w:p>
    <w:p w:rsidR="003104AA" w:rsidRPr="00355532" w:rsidRDefault="003104AA" w:rsidP="003104AA">
      <w:pPr>
        <w:autoSpaceDE w:val="0"/>
        <w:autoSpaceDN w:val="0"/>
        <w:adjustRightInd w:val="0"/>
        <w:spacing w:after="0" w:line="240" w:lineRule="auto"/>
        <w:ind w:right="142"/>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jc w:val="center"/>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jc w:val="center"/>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jc w:val="center"/>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jc w:val="center"/>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jc w:val="center"/>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rPr>
          <w:rFonts w:ascii="Times New Roman" w:hAnsi="Times New Roman" w:cs="Times New Roman"/>
          <w:sz w:val="24"/>
          <w:szCs w:val="24"/>
        </w:rPr>
      </w:pPr>
      <w:r w:rsidRPr="00355532">
        <w:rPr>
          <w:rFonts w:ascii="Times New Roman" w:hAnsi="Times New Roman" w:cs="Times New Roman"/>
          <w:sz w:val="24"/>
          <w:szCs w:val="24"/>
        </w:rPr>
        <w:t>Заказчик:     АО «Нефтесервис»</w:t>
      </w:r>
    </w:p>
    <w:p w:rsidR="003104AA" w:rsidRPr="00355532" w:rsidRDefault="003104AA" w:rsidP="003104AA">
      <w:pPr>
        <w:autoSpaceDE w:val="0"/>
        <w:autoSpaceDN w:val="0"/>
        <w:adjustRightInd w:val="0"/>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Контракт: № 10а/23  от 27.03.2023г.</w:t>
      </w:r>
    </w:p>
    <w:p w:rsidR="003104AA" w:rsidRPr="00355532" w:rsidRDefault="003104AA" w:rsidP="003104AA">
      <w:pPr>
        <w:autoSpaceDE w:val="0"/>
        <w:autoSpaceDN w:val="0"/>
        <w:adjustRightInd w:val="0"/>
        <w:spacing w:after="0" w:line="240" w:lineRule="auto"/>
        <w:rPr>
          <w:rFonts w:ascii="Times New Roman" w:hAnsi="Times New Roman" w:cs="Times New Roman"/>
          <w:sz w:val="24"/>
          <w:szCs w:val="24"/>
        </w:rPr>
      </w:pPr>
      <w:r w:rsidRPr="00355532">
        <w:rPr>
          <w:rFonts w:ascii="Times New Roman" w:hAnsi="Times New Roman" w:cs="Times New Roman"/>
          <w:sz w:val="24"/>
          <w:szCs w:val="24"/>
        </w:rPr>
        <w:t>Исполнитель:    ООО ”Геотэк”</w:t>
      </w:r>
    </w:p>
    <w:p w:rsidR="003104AA" w:rsidRPr="00355532" w:rsidRDefault="003104AA" w:rsidP="003104AA">
      <w:pPr>
        <w:autoSpaceDE w:val="0"/>
        <w:autoSpaceDN w:val="0"/>
        <w:adjustRightInd w:val="0"/>
        <w:spacing w:after="0" w:line="240" w:lineRule="auto"/>
        <w:rPr>
          <w:rFonts w:ascii="Times New Roman" w:hAnsi="Times New Roman" w:cs="Times New Roman"/>
          <w:sz w:val="24"/>
          <w:szCs w:val="24"/>
        </w:rPr>
      </w:pPr>
      <w:r w:rsidRPr="00355532">
        <w:rPr>
          <w:rFonts w:ascii="Times New Roman" w:hAnsi="Times New Roman" w:cs="Times New Roman"/>
          <w:sz w:val="24"/>
          <w:szCs w:val="24"/>
        </w:rPr>
        <w:t>Шифр:    ГГ-665-ГП-ПЗиЗ-изм-2023</w:t>
      </w:r>
    </w:p>
    <w:p w:rsidR="003104AA" w:rsidRPr="00355532" w:rsidRDefault="003104AA" w:rsidP="003104AA">
      <w:pPr>
        <w:autoSpaceDE w:val="0"/>
        <w:autoSpaceDN w:val="0"/>
        <w:adjustRightInd w:val="0"/>
        <w:spacing w:after="0" w:line="240" w:lineRule="auto"/>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rPr>
          <w:rFonts w:ascii="Times New Roman" w:hAnsi="Times New Roman" w:cs="Times New Roman"/>
          <w:sz w:val="24"/>
          <w:szCs w:val="24"/>
        </w:rPr>
      </w:pPr>
    </w:p>
    <w:p w:rsidR="003104AA" w:rsidRPr="00355532" w:rsidRDefault="003104AA" w:rsidP="003104AA">
      <w:pPr>
        <w:autoSpaceDE w:val="0"/>
        <w:autoSpaceDN w:val="0"/>
        <w:adjustRightInd w:val="0"/>
        <w:rPr>
          <w:rFonts w:ascii="Times New Roman" w:hAnsi="Times New Roman" w:cs="Times New Roman"/>
          <w:sz w:val="24"/>
          <w:szCs w:val="24"/>
        </w:rPr>
      </w:pPr>
    </w:p>
    <w:p w:rsidR="003104AA" w:rsidRDefault="003104AA" w:rsidP="007C5AF7">
      <w:pPr>
        <w:autoSpaceDE w:val="0"/>
        <w:autoSpaceDN w:val="0"/>
        <w:adjustRightInd w:val="0"/>
        <w:jc w:val="center"/>
        <w:rPr>
          <w:rFonts w:ascii="Times New Roman" w:hAnsi="Times New Roman" w:cs="Times New Roman"/>
          <w:sz w:val="24"/>
          <w:szCs w:val="24"/>
        </w:rPr>
      </w:pPr>
    </w:p>
    <w:p w:rsidR="007C5AF7" w:rsidRDefault="007C5AF7" w:rsidP="007C5AF7">
      <w:pPr>
        <w:autoSpaceDE w:val="0"/>
        <w:autoSpaceDN w:val="0"/>
        <w:adjustRightInd w:val="0"/>
        <w:jc w:val="center"/>
        <w:rPr>
          <w:rFonts w:ascii="Times New Roman" w:hAnsi="Times New Roman" w:cs="Times New Roman"/>
          <w:sz w:val="24"/>
          <w:szCs w:val="24"/>
        </w:rPr>
      </w:pPr>
    </w:p>
    <w:p w:rsidR="007C5AF7" w:rsidRDefault="007C5AF7" w:rsidP="007C5AF7">
      <w:pPr>
        <w:autoSpaceDE w:val="0"/>
        <w:autoSpaceDN w:val="0"/>
        <w:adjustRightInd w:val="0"/>
        <w:jc w:val="center"/>
        <w:rPr>
          <w:rFonts w:ascii="Times New Roman" w:hAnsi="Times New Roman" w:cs="Times New Roman"/>
          <w:sz w:val="24"/>
          <w:szCs w:val="24"/>
        </w:rPr>
      </w:pPr>
    </w:p>
    <w:p w:rsidR="007C5AF7" w:rsidRDefault="007C5AF7" w:rsidP="007C5AF7">
      <w:pPr>
        <w:autoSpaceDE w:val="0"/>
        <w:autoSpaceDN w:val="0"/>
        <w:adjustRightInd w:val="0"/>
        <w:jc w:val="center"/>
        <w:rPr>
          <w:rFonts w:ascii="Times New Roman" w:hAnsi="Times New Roman" w:cs="Times New Roman"/>
          <w:sz w:val="24"/>
          <w:szCs w:val="24"/>
        </w:rPr>
      </w:pPr>
    </w:p>
    <w:p w:rsidR="007C5AF7" w:rsidRDefault="007C5AF7" w:rsidP="007C5AF7">
      <w:pPr>
        <w:autoSpaceDE w:val="0"/>
        <w:autoSpaceDN w:val="0"/>
        <w:adjustRightInd w:val="0"/>
        <w:jc w:val="center"/>
        <w:rPr>
          <w:rFonts w:ascii="Times New Roman" w:hAnsi="Times New Roman" w:cs="Times New Roman"/>
          <w:sz w:val="24"/>
          <w:szCs w:val="24"/>
        </w:rPr>
      </w:pPr>
    </w:p>
    <w:p w:rsidR="007C5AF7" w:rsidRDefault="007C5AF7" w:rsidP="007C5AF7">
      <w:pPr>
        <w:autoSpaceDE w:val="0"/>
        <w:autoSpaceDN w:val="0"/>
        <w:adjustRightInd w:val="0"/>
        <w:jc w:val="center"/>
        <w:rPr>
          <w:rFonts w:ascii="Times New Roman" w:hAnsi="Times New Roman" w:cs="Times New Roman"/>
          <w:sz w:val="24"/>
          <w:szCs w:val="24"/>
        </w:rPr>
      </w:pPr>
    </w:p>
    <w:p w:rsidR="007C5AF7" w:rsidRDefault="007C5AF7" w:rsidP="007C5AF7">
      <w:pPr>
        <w:autoSpaceDE w:val="0"/>
        <w:autoSpaceDN w:val="0"/>
        <w:adjustRightInd w:val="0"/>
        <w:jc w:val="center"/>
        <w:rPr>
          <w:rFonts w:ascii="Times New Roman" w:hAnsi="Times New Roman" w:cs="Times New Roman"/>
          <w:sz w:val="24"/>
          <w:szCs w:val="24"/>
        </w:rPr>
      </w:pPr>
    </w:p>
    <w:p w:rsidR="007C5AF7" w:rsidRDefault="007C5AF7" w:rsidP="007C5AF7">
      <w:pPr>
        <w:autoSpaceDE w:val="0"/>
        <w:autoSpaceDN w:val="0"/>
        <w:adjustRightInd w:val="0"/>
        <w:jc w:val="center"/>
        <w:rPr>
          <w:rFonts w:ascii="Times New Roman" w:hAnsi="Times New Roman" w:cs="Times New Roman"/>
          <w:sz w:val="24"/>
          <w:szCs w:val="24"/>
        </w:rPr>
      </w:pPr>
    </w:p>
    <w:p w:rsidR="003104AA" w:rsidRPr="00355532" w:rsidRDefault="003104AA" w:rsidP="003104AA">
      <w:pPr>
        <w:autoSpaceDE w:val="0"/>
        <w:autoSpaceDN w:val="0"/>
        <w:adjustRightInd w:val="0"/>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ООО</w:t>
      </w:r>
    </w:p>
    <w:p w:rsidR="003104AA" w:rsidRPr="00355532" w:rsidRDefault="003104AA" w:rsidP="003104AA">
      <w:pPr>
        <w:autoSpaceDE w:val="0"/>
        <w:autoSpaceDN w:val="0"/>
        <w:adjustRightInd w:val="0"/>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 xml:space="preserve"> «Геотэк»</w:t>
      </w:r>
    </w:p>
    <w:p w:rsidR="003104AA" w:rsidRPr="00355532" w:rsidRDefault="003104AA" w:rsidP="003104AA">
      <w:pPr>
        <w:autoSpaceDE w:val="0"/>
        <w:autoSpaceDN w:val="0"/>
        <w:adjustRightInd w:val="0"/>
        <w:spacing w:after="0" w:line="240" w:lineRule="auto"/>
        <w:ind w:firstLine="709"/>
        <w:rPr>
          <w:rFonts w:ascii="Times New Roman" w:hAnsi="Times New Roman" w:cs="Times New Roman"/>
          <w:sz w:val="24"/>
          <w:szCs w:val="24"/>
        </w:rPr>
      </w:pPr>
      <w:r w:rsidRPr="00355532">
        <w:rPr>
          <w:rFonts w:ascii="Times New Roman" w:hAnsi="Times New Roman" w:cs="Times New Roman"/>
          <w:sz w:val="24"/>
          <w:szCs w:val="24"/>
        </w:rPr>
        <w:t xml:space="preserve">                                                         Орск ● 2023</w:t>
      </w: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rsidP="003104AA">
      <w:pPr>
        <w:shd w:val="clear" w:color="auto" w:fill="FFFFFF"/>
        <w:spacing w:after="0"/>
        <w:ind w:firstLine="720"/>
        <w:jc w:val="both"/>
        <w:rPr>
          <w:rFonts w:ascii="Times New Roman" w:hAnsi="Times New Roman" w:cs="Times New Roman"/>
          <w:b/>
          <w:sz w:val="24"/>
          <w:szCs w:val="24"/>
        </w:rPr>
      </w:pPr>
      <w:r w:rsidRPr="00355532">
        <w:rPr>
          <w:rFonts w:ascii="Times New Roman" w:hAnsi="Times New Roman" w:cs="Times New Roman"/>
          <w:b/>
          <w:sz w:val="24"/>
          <w:szCs w:val="24"/>
        </w:rPr>
        <w:t xml:space="preserve">СОСТАВ ПРОЕКТА </w:t>
      </w:r>
    </w:p>
    <w:p w:rsidR="003104AA" w:rsidRPr="00355532" w:rsidRDefault="003104AA" w:rsidP="003104AA">
      <w:pPr>
        <w:shd w:val="clear" w:color="auto" w:fill="FFFFFF"/>
        <w:spacing w:after="0"/>
        <w:ind w:firstLine="720"/>
        <w:jc w:val="both"/>
        <w:rPr>
          <w:rFonts w:ascii="Times New Roman" w:hAnsi="Times New Roman" w:cs="Times New Roman"/>
          <w:b/>
          <w:sz w:val="24"/>
          <w:szCs w:val="24"/>
        </w:rPr>
      </w:pPr>
      <w:r w:rsidRPr="00355532">
        <w:rPr>
          <w:rFonts w:ascii="Times New Roman" w:hAnsi="Times New Roman" w:cs="Times New Roman"/>
          <w:b/>
          <w:sz w:val="24"/>
          <w:szCs w:val="24"/>
        </w:rPr>
        <w:t>«ВНЕСЕНИЕ ИЗМЕНЕНИЙ В ГЕНЕРАЛЬНЫЙ ПЛАН»</w:t>
      </w:r>
    </w:p>
    <w:p w:rsidR="003104AA" w:rsidRPr="00355532" w:rsidRDefault="003104AA" w:rsidP="003104AA">
      <w:pPr>
        <w:shd w:val="clear" w:color="auto" w:fill="FFFFFF"/>
        <w:spacing w:after="0"/>
        <w:jc w:val="center"/>
        <w:rPr>
          <w:rFonts w:ascii="Times New Roman" w:hAnsi="Times New Roman" w:cs="Times New Roman"/>
          <w:b/>
          <w:sz w:val="24"/>
          <w:szCs w:val="24"/>
        </w:rPr>
      </w:pPr>
      <w:r w:rsidRPr="00355532">
        <w:rPr>
          <w:rFonts w:ascii="Times New Roman" w:hAnsi="Times New Roman" w:cs="Times New Roman"/>
          <w:b/>
          <w:sz w:val="24"/>
          <w:szCs w:val="24"/>
        </w:rPr>
        <w:t>ТОМ 1</w:t>
      </w:r>
    </w:p>
    <w:p w:rsidR="003104AA" w:rsidRPr="00355532" w:rsidRDefault="003104AA" w:rsidP="003104AA">
      <w:pPr>
        <w:shd w:val="clear" w:color="auto" w:fill="FFFFFF"/>
        <w:spacing w:after="0"/>
        <w:ind w:firstLine="720"/>
        <w:jc w:val="both"/>
        <w:rPr>
          <w:rFonts w:ascii="Times New Roman" w:hAnsi="Times New Roman" w:cs="Times New Roman"/>
          <w:sz w:val="24"/>
          <w:szCs w:val="24"/>
        </w:rPr>
      </w:pPr>
      <w:r w:rsidRPr="00355532">
        <w:rPr>
          <w:rFonts w:ascii="Times New Roman" w:hAnsi="Times New Roman" w:cs="Times New Roman"/>
          <w:sz w:val="24"/>
          <w:szCs w:val="24"/>
        </w:rPr>
        <w:t>ПОЛОЖЕНИЕ О ТЕРРИТОРИАЛЬНОМ ПЛАНИРОВАНИИ</w:t>
      </w:r>
    </w:p>
    <w:p w:rsidR="003104AA" w:rsidRPr="00355532" w:rsidRDefault="003104AA" w:rsidP="003104AA">
      <w:pPr>
        <w:shd w:val="clear" w:color="auto" w:fill="FFFFFF"/>
        <w:spacing w:after="0"/>
        <w:ind w:firstLine="720"/>
        <w:jc w:val="both"/>
        <w:rPr>
          <w:rFonts w:ascii="Times New Roman" w:hAnsi="Times New Roman" w:cs="Times New Roman"/>
          <w:sz w:val="24"/>
          <w:szCs w:val="24"/>
        </w:rPr>
      </w:pPr>
      <w:r w:rsidRPr="00355532">
        <w:rPr>
          <w:rFonts w:ascii="Times New Roman" w:hAnsi="Times New Roman" w:cs="Times New Roman"/>
          <w:sz w:val="24"/>
          <w:szCs w:val="24"/>
        </w:rPr>
        <w:t>Часть А Пояснительная записка (текстовая)</w:t>
      </w:r>
    </w:p>
    <w:p w:rsidR="003104AA" w:rsidRPr="00355532" w:rsidRDefault="003104AA" w:rsidP="003104AA">
      <w:pPr>
        <w:shd w:val="clear" w:color="auto" w:fill="FFFFFF"/>
        <w:spacing w:after="0"/>
        <w:ind w:firstLine="720"/>
        <w:jc w:val="both"/>
        <w:rPr>
          <w:rFonts w:ascii="Times New Roman" w:hAnsi="Times New Roman" w:cs="Times New Roman"/>
          <w:sz w:val="24"/>
          <w:szCs w:val="24"/>
        </w:rPr>
      </w:pPr>
      <w:r w:rsidRPr="00355532">
        <w:rPr>
          <w:rFonts w:ascii="Times New Roman" w:hAnsi="Times New Roman" w:cs="Times New Roman"/>
          <w:sz w:val="24"/>
          <w:szCs w:val="24"/>
        </w:rPr>
        <w:t>Часть Б Графические материалы</w:t>
      </w:r>
    </w:p>
    <w:p w:rsidR="003104AA" w:rsidRPr="00355532" w:rsidRDefault="003104AA" w:rsidP="003104AA">
      <w:pPr>
        <w:shd w:val="clear" w:color="auto" w:fill="FFFFFF"/>
        <w:spacing w:after="0"/>
        <w:jc w:val="center"/>
        <w:rPr>
          <w:rFonts w:ascii="Times New Roman" w:hAnsi="Times New Roman" w:cs="Times New Roman"/>
          <w:b/>
          <w:sz w:val="24"/>
          <w:szCs w:val="24"/>
        </w:rPr>
      </w:pPr>
      <w:r w:rsidRPr="00355532">
        <w:rPr>
          <w:rFonts w:ascii="Times New Roman" w:hAnsi="Times New Roman" w:cs="Times New Roman"/>
          <w:b/>
          <w:sz w:val="24"/>
          <w:szCs w:val="24"/>
        </w:rPr>
        <w:t>ТОМ 2</w:t>
      </w:r>
    </w:p>
    <w:p w:rsidR="003104AA" w:rsidRPr="00355532" w:rsidRDefault="003104AA" w:rsidP="003104AA">
      <w:pPr>
        <w:shd w:val="clear" w:color="auto" w:fill="FFFFFF"/>
        <w:spacing w:after="0"/>
        <w:ind w:firstLine="720"/>
        <w:jc w:val="both"/>
        <w:rPr>
          <w:rFonts w:ascii="Times New Roman" w:hAnsi="Times New Roman" w:cs="Times New Roman"/>
          <w:sz w:val="24"/>
          <w:szCs w:val="24"/>
        </w:rPr>
      </w:pPr>
      <w:r w:rsidRPr="00355532">
        <w:rPr>
          <w:rFonts w:ascii="Times New Roman" w:hAnsi="Times New Roman" w:cs="Times New Roman"/>
          <w:sz w:val="24"/>
          <w:szCs w:val="24"/>
        </w:rPr>
        <w:t>МАТЕРИАЛЫ ПО ОБОСНОВАНИЮ</w:t>
      </w:r>
    </w:p>
    <w:p w:rsidR="003104AA" w:rsidRPr="00355532" w:rsidRDefault="003104AA" w:rsidP="003104AA">
      <w:pPr>
        <w:shd w:val="clear" w:color="auto" w:fill="FFFFFF"/>
        <w:spacing w:after="0"/>
        <w:ind w:firstLine="720"/>
        <w:jc w:val="both"/>
        <w:rPr>
          <w:rFonts w:ascii="Times New Roman" w:hAnsi="Times New Roman" w:cs="Times New Roman"/>
          <w:sz w:val="24"/>
          <w:szCs w:val="24"/>
        </w:rPr>
      </w:pPr>
      <w:r w:rsidRPr="00355532">
        <w:rPr>
          <w:rFonts w:ascii="Times New Roman" w:hAnsi="Times New Roman" w:cs="Times New Roman"/>
          <w:sz w:val="24"/>
          <w:szCs w:val="24"/>
        </w:rPr>
        <w:t>Часть А Пояснительная записка (текстовая)</w:t>
      </w:r>
    </w:p>
    <w:p w:rsidR="003104AA" w:rsidRPr="00355532" w:rsidRDefault="003104AA" w:rsidP="003104AA">
      <w:pPr>
        <w:shd w:val="clear" w:color="auto" w:fill="FFFFFF"/>
        <w:spacing w:after="0"/>
        <w:ind w:firstLine="720"/>
        <w:jc w:val="both"/>
        <w:rPr>
          <w:rFonts w:ascii="Times New Roman" w:hAnsi="Times New Roman" w:cs="Times New Roman"/>
          <w:sz w:val="24"/>
          <w:szCs w:val="24"/>
        </w:rPr>
      </w:pPr>
      <w:r w:rsidRPr="00355532">
        <w:rPr>
          <w:rFonts w:ascii="Times New Roman" w:hAnsi="Times New Roman" w:cs="Times New Roman"/>
          <w:sz w:val="24"/>
          <w:szCs w:val="24"/>
        </w:rPr>
        <w:t>Часть Б Графические материалы</w:t>
      </w:r>
    </w:p>
    <w:p w:rsidR="003104AA" w:rsidRPr="00355532" w:rsidRDefault="003104AA" w:rsidP="003104AA">
      <w:pPr>
        <w:shd w:val="clear" w:color="auto" w:fill="FFFFFF"/>
        <w:spacing w:after="0"/>
        <w:ind w:firstLine="720"/>
        <w:jc w:val="both"/>
        <w:rPr>
          <w:rFonts w:ascii="Times New Roman" w:hAnsi="Times New Roman" w:cs="Times New Roman"/>
          <w:sz w:val="24"/>
          <w:szCs w:val="24"/>
        </w:rPr>
      </w:pPr>
      <w:r w:rsidRPr="00355532">
        <w:rPr>
          <w:rFonts w:ascii="Times New Roman" w:hAnsi="Times New Roman" w:cs="Times New Roman"/>
          <w:sz w:val="24"/>
          <w:szCs w:val="24"/>
        </w:rPr>
        <w:t>Документ состоит из 2-х томов: «Положение о территориальном</w:t>
      </w:r>
    </w:p>
    <w:p w:rsidR="003104AA" w:rsidRPr="00355532" w:rsidRDefault="003104AA" w:rsidP="003104AA">
      <w:pPr>
        <w:shd w:val="clear" w:color="auto" w:fill="FFFFFF"/>
        <w:spacing w:after="0"/>
        <w:jc w:val="both"/>
        <w:rPr>
          <w:rFonts w:ascii="Times New Roman" w:hAnsi="Times New Roman" w:cs="Times New Roman"/>
          <w:sz w:val="24"/>
          <w:szCs w:val="24"/>
        </w:rPr>
      </w:pPr>
      <w:r w:rsidRPr="00355532">
        <w:rPr>
          <w:rFonts w:ascii="Times New Roman" w:hAnsi="Times New Roman" w:cs="Times New Roman"/>
          <w:sz w:val="24"/>
          <w:szCs w:val="24"/>
        </w:rPr>
        <w:t>планировании» (Том 1), «Материалы по обоснованию» (Том 2).</w:t>
      </w:r>
    </w:p>
    <w:p w:rsidR="003104AA" w:rsidRPr="00355532" w:rsidRDefault="003104AA" w:rsidP="003104AA">
      <w:pPr>
        <w:autoSpaceDE w:val="0"/>
        <w:autoSpaceDN w:val="0"/>
        <w:adjustRightInd w:val="0"/>
        <w:spacing w:after="240" w:line="240" w:lineRule="auto"/>
        <w:ind w:firstLine="720"/>
        <w:jc w:val="both"/>
        <w:rPr>
          <w:rFonts w:ascii="Times New Roman" w:hAnsi="Times New Roman" w:cs="Times New Roman"/>
          <w:sz w:val="24"/>
          <w:szCs w:val="24"/>
        </w:rPr>
      </w:pPr>
    </w:p>
    <w:p w:rsidR="003104AA" w:rsidRPr="00355532" w:rsidRDefault="003104AA" w:rsidP="003104AA">
      <w:pPr>
        <w:autoSpaceDE w:val="0"/>
        <w:autoSpaceDN w:val="0"/>
        <w:adjustRightInd w:val="0"/>
        <w:spacing w:after="240" w:line="240" w:lineRule="auto"/>
        <w:ind w:firstLine="720"/>
        <w:jc w:val="both"/>
        <w:rPr>
          <w:rFonts w:ascii="Times New Roman" w:hAnsi="Times New Roman" w:cs="Times New Roman"/>
          <w:sz w:val="24"/>
          <w:szCs w:val="24"/>
        </w:rPr>
      </w:pPr>
      <w:r w:rsidRPr="00355532">
        <w:rPr>
          <w:rFonts w:ascii="Times New Roman" w:hAnsi="Times New Roman" w:cs="Times New Roman"/>
          <w:sz w:val="24"/>
          <w:szCs w:val="24"/>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 с ними атрибутивной базы данных.</w:t>
      </w:r>
    </w:p>
    <w:p w:rsidR="003104AA" w:rsidRPr="00355532" w:rsidRDefault="003104AA" w:rsidP="003104AA">
      <w:pPr>
        <w:pStyle w:val="af0"/>
        <w:spacing w:after="240"/>
        <w:ind w:firstLine="720"/>
        <w:rPr>
          <w:rFonts w:ascii="Times New Roman" w:hAnsi="Times New Roman"/>
          <w:sz w:val="24"/>
          <w:szCs w:val="24"/>
        </w:rPr>
      </w:pPr>
      <w:r w:rsidRPr="00355532">
        <w:rPr>
          <w:rFonts w:ascii="Times New Roman" w:hAnsi="Times New Roman"/>
          <w:sz w:val="24"/>
          <w:szCs w:val="24"/>
        </w:rPr>
        <w:t xml:space="preserve">Работа выполнена авторским коллективом предприятием градостроительного проектирования  ООО «Геотэк». </w:t>
      </w:r>
    </w:p>
    <w:p w:rsidR="003104AA" w:rsidRPr="00355532" w:rsidRDefault="003104AA" w:rsidP="003104AA">
      <w:pPr>
        <w:spacing w:after="0" w:line="240" w:lineRule="auto"/>
        <w:rPr>
          <w:rFonts w:ascii="Times New Roman" w:hAnsi="Times New Roman" w:cs="Times New Roman"/>
          <w:sz w:val="24"/>
          <w:szCs w:val="24"/>
        </w:rPr>
      </w:pPr>
    </w:p>
    <w:p w:rsidR="003104AA" w:rsidRPr="00355532" w:rsidRDefault="003104AA" w:rsidP="003104AA">
      <w:pPr>
        <w:spacing w:after="0" w:line="240" w:lineRule="auto"/>
        <w:rPr>
          <w:rFonts w:ascii="Times New Roman" w:hAnsi="Times New Roman" w:cs="Times New Roman"/>
          <w:sz w:val="24"/>
          <w:szCs w:val="24"/>
        </w:rPr>
      </w:pPr>
    </w:p>
    <w:p w:rsidR="003104AA" w:rsidRPr="00355532" w:rsidRDefault="003104AA" w:rsidP="003104AA">
      <w:pPr>
        <w:spacing w:after="0" w:line="240" w:lineRule="auto"/>
        <w:rPr>
          <w:rFonts w:ascii="Times New Roman" w:hAnsi="Times New Roman" w:cs="Times New Roman"/>
          <w:sz w:val="24"/>
          <w:szCs w:val="24"/>
        </w:rPr>
      </w:pPr>
    </w:p>
    <w:p w:rsidR="003104AA" w:rsidRPr="00355532" w:rsidRDefault="003104AA" w:rsidP="003104AA">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Генеральный директор                                                                        Ратькин С.Г.</w:t>
      </w:r>
    </w:p>
    <w:p w:rsidR="003104AA" w:rsidRPr="00355532" w:rsidRDefault="003104AA" w:rsidP="003104AA">
      <w:pPr>
        <w:spacing w:after="0" w:line="240" w:lineRule="auto"/>
        <w:rPr>
          <w:rFonts w:ascii="Times New Roman" w:hAnsi="Times New Roman" w:cs="Times New Roman"/>
          <w:sz w:val="24"/>
          <w:szCs w:val="24"/>
        </w:rPr>
      </w:pPr>
    </w:p>
    <w:p w:rsidR="003104AA" w:rsidRPr="00355532" w:rsidRDefault="003104AA" w:rsidP="003104AA">
      <w:pPr>
        <w:autoSpaceDE w:val="0"/>
        <w:autoSpaceDN w:val="0"/>
        <w:adjustRightInd w:val="0"/>
        <w:spacing w:after="0" w:line="240" w:lineRule="auto"/>
        <w:jc w:val="both"/>
        <w:rPr>
          <w:rFonts w:ascii="Times New Roman" w:hAnsi="Times New Roman" w:cs="Times New Roman"/>
          <w:sz w:val="24"/>
          <w:szCs w:val="24"/>
          <w:highlight w:val="yellow"/>
        </w:rPr>
      </w:pPr>
      <w:r w:rsidRPr="00355532">
        <w:rPr>
          <w:rFonts w:ascii="Times New Roman" w:hAnsi="Times New Roman" w:cs="Times New Roman"/>
          <w:sz w:val="24"/>
          <w:szCs w:val="24"/>
        </w:rPr>
        <w:t xml:space="preserve">Нормоконтролер и технолог </w:t>
      </w:r>
      <w:r w:rsidRPr="00355532">
        <w:rPr>
          <w:rFonts w:ascii="Times New Roman" w:hAnsi="Times New Roman" w:cs="Times New Roman"/>
          <w:sz w:val="24"/>
          <w:szCs w:val="24"/>
        </w:rPr>
        <w:tab/>
      </w:r>
      <w:r w:rsidRPr="00355532">
        <w:rPr>
          <w:rFonts w:ascii="Times New Roman" w:hAnsi="Times New Roman" w:cs="Times New Roman"/>
          <w:sz w:val="24"/>
          <w:szCs w:val="24"/>
        </w:rPr>
        <w:tab/>
      </w:r>
      <w:r w:rsidRPr="00355532">
        <w:rPr>
          <w:rFonts w:ascii="Times New Roman" w:hAnsi="Times New Roman" w:cs="Times New Roman"/>
          <w:sz w:val="24"/>
          <w:szCs w:val="24"/>
        </w:rPr>
        <w:tab/>
      </w:r>
      <w:r w:rsidRPr="00355532">
        <w:rPr>
          <w:rFonts w:ascii="Times New Roman" w:hAnsi="Times New Roman" w:cs="Times New Roman"/>
          <w:sz w:val="24"/>
          <w:szCs w:val="24"/>
        </w:rPr>
        <w:tab/>
      </w:r>
      <w:r w:rsidRPr="00355532">
        <w:rPr>
          <w:rFonts w:ascii="Times New Roman" w:hAnsi="Times New Roman" w:cs="Times New Roman"/>
          <w:sz w:val="24"/>
          <w:szCs w:val="24"/>
        </w:rPr>
        <w:tab/>
        <w:t xml:space="preserve">    Кузакова Т.Ю.</w:t>
      </w:r>
    </w:p>
    <w:p w:rsidR="003104AA" w:rsidRPr="00355532" w:rsidRDefault="003104AA" w:rsidP="003104AA">
      <w:pPr>
        <w:autoSpaceDE w:val="0"/>
        <w:autoSpaceDN w:val="0"/>
        <w:adjustRightInd w:val="0"/>
        <w:spacing w:after="0" w:line="240" w:lineRule="auto"/>
        <w:ind w:firstLine="709"/>
        <w:jc w:val="both"/>
        <w:rPr>
          <w:rFonts w:ascii="Times New Roman" w:hAnsi="Times New Roman" w:cs="Times New Roman"/>
          <w:sz w:val="24"/>
          <w:szCs w:val="24"/>
          <w:highlight w:val="yellow"/>
        </w:rPr>
      </w:pPr>
    </w:p>
    <w:p w:rsidR="003104AA" w:rsidRPr="00355532" w:rsidRDefault="003104AA" w:rsidP="003104AA">
      <w:pPr>
        <w:autoSpaceDE w:val="0"/>
        <w:autoSpaceDN w:val="0"/>
        <w:adjustRightInd w:val="0"/>
        <w:spacing w:after="0" w:line="240" w:lineRule="auto"/>
        <w:jc w:val="both"/>
        <w:rPr>
          <w:rFonts w:ascii="Times New Roman" w:hAnsi="Times New Roman" w:cs="Times New Roman"/>
          <w:sz w:val="24"/>
          <w:szCs w:val="24"/>
          <w:highlight w:val="yellow"/>
        </w:rPr>
      </w:pPr>
      <w:r w:rsidRPr="00355532">
        <w:rPr>
          <w:rFonts w:ascii="Times New Roman" w:hAnsi="Times New Roman" w:cs="Times New Roman"/>
          <w:sz w:val="24"/>
          <w:szCs w:val="24"/>
        </w:rPr>
        <w:t xml:space="preserve">Техник-архитектор    </w:t>
      </w:r>
      <w:r w:rsidRPr="00355532">
        <w:rPr>
          <w:rFonts w:ascii="Times New Roman" w:hAnsi="Times New Roman" w:cs="Times New Roman"/>
          <w:sz w:val="24"/>
          <w:szCs w:val="24"/>
        </w:rPr>
        <w:tab/>
      </w:r>
      <w:r w:rsidRPr="00355532">
        <w:rPr>
          <w:rFonts w:ascii="Times New Roman" w:hAnsi="Times New Roman" w:cs="Times New Roman"/>
          <w:sz w:val="24"/>
          <w:szCs w:val="24"/>
        </w:rPr>
        <w:tab/>
      </w:r>
      <w:r w:rsidRPr="00355532">
        <w:rPr>
          <w:rFonts w:ascii="Times New Roman" w:hAnsi="Times New Roman" w:cs="Times New Roman"/>
          <w:sz w:val="24"/>
          <w:szCs w:val="24"/>
        </w:rPr>
        <w:tab/>
      </w:r>
      <w:r w:rsidRPr="00355532">
        <w:rPr>
          <w:rFonts w:ascii="Times New Roman" w:hAnsi="Times New Roman" w:cs="Times New Roman"/>
          <w:sz w:val="24"/>
          <w:szCs w:val="24"/>
        </w:rPr>
        <w:tab/>
      </w:r>
      <w:r w:rsidRPr="00355532">
        <w:rPr>
          <w:rFonts w:ascii="Times New Roman" w:hAnsi="Times New Roman" w:cs="Times New Roman"/>
          <w:sz w:val="24"/>
          <w:szCs w:val="24"/>
        </w:rPr>
        <w:tab/>
      </w:r>
      <w:r w:rsidRPr="00355532">
        <w:rPr>
          <w:rFonts w:ascii="Times New Roman" w:hAnsi="Times New Roman" w:cs="Times New Roman"/>
          <w:sz w:val="24"/>
          <w:szCs w:val="24"/>
        </w:rPr>
        <w:tab/>
        <w:t xml:space="preserve">    Лучевникова И.Ю.</w:t>
      </w:r>
    </w:p>
    <w:p w:rsidR="003104AA" w:rsidRPr="00355532" w:rsidRDefault="003104AA" w:rsidP="003104AA">
      <w:pPr>
        <w:autoSpaceDE w:val="0"/>
        <w:autoSpaceDN w:val="0"/>
        <w:adjustRightInd w:val="0"/>
        <w:spacing w:before="240" w:after="0" w:line="240" w:lineRule="auto"/>
        <w:jc w:val="center"/>
        <w:rPr>
          <w:rFonts w:ascii="Times New Roman" w:hAnsi="Times New Roman" w:cs="Times New Roman"/>
          <w:b/>
          <w:sz w:val="24"/>
          <w:szCs w:val="24"/>
          <w:highlight w:val="yellow"/>
        </w:rPr>
      </w:pPr>
    </w:p>
    <w:p w:rsidR="003104AA" w:rsidRPr="00355532" w:rsidRDefault="003104AA" w:rsidP="003104AA">
      <w:pPr>
        <w:autoSpaceDE w:val="0"/>
        <w:autoSpaceDN w:val="0"/>
        <w:adjustRightInd w:val="0"/>
        <w:spacing w:before="240" w:after="0" w:line="240" w:lineRule="auto"/>
        <w:jc w:val="center"/>
        <w:rPr>
          <w:rFonts w:ascii="Times New Roman" w:hAnsi="Times New Roman" w:cs="Times New Roman"/>
          <w:b/>
          <w:sz w:val="24"/>
          <w:szCs w:val="24"/>
          <w:highlight w:val="yellow"/>
        </w:rPr>
      </w:pPr>
    </w:p>
    <w:p w:rsidR="003104AA" w:rsidRPr="00355532" w:rsidRDefault="003104AA" w:rsidP="003104AA">
      <w:pPr>
        <w:autoSpaceDE w:val="0"/>
        <w:autoSpaceDN w:val="0"/>
        <w:adjustRightInd w:val="0"/>
        <w:spacing w:before="240" w:after="0" w:line="240" w:lineRule="auto"/>
        <w:jc w:val="center"/>
        <w:rPr>
          <w:rFonts w:ascii="Times New Roman" w:hAnsi="Times New Roman" w:cs="Times New Roman"/>
          <w:b/>
          <w:sz w:val="24"/>
          <w:szCs w:val="24"/>
          <w:highlight w:val="yellow"/>
        </w:rPr>
      </w:pPr>
    </w:p>
    <w:p w:rsidR="003104AA" w:rsidRPr="00355532" w:rsidRDefault="003104AA" w:rsidP="003104AA">
      <w:pPr>
        <w:autoSpaceDE w:val="0"/>
        <w:autoSpaceDN w:val="0"/>
        <w:adjustRightInd w:val="0"/>
        <w:spacing w:before="240" w:after="0" w:line="240" w:lineRule="auto"/>
        <w:jc w:val="center"/>
        <w:rPr>
          <w:rFonts w:ascii="Times New Roman" w:hAnsi="Times New Roman" w:cs="Times New Roman"/>
          <w:b/>
          <w:sz w:val="24"/>
          <w:szCs w:val="24"/>
          <w:highlight w:val="yellow"/>
        </w:rPr>
      </w:pPr>
    </w:p>
    <w:p w:rsidR="003104AA" w:rsidRPr="00355532" w:rsidRDefault="003104AA" w:rsidP="003104AA">
      <w:pPr>
        <w:autoSpaceDE w:val="0"/>
        <w:autoSpaceDN w:val="0"/>
        <w:adjustRightInd w:val="0"/>
        <w:spacing w:before="240" w:after="0" w:line="240" w:lineRule="auto"/>
        <w:jc w:val="center"/>
        <w:rPr>
          <w:rFonts w:ascii="Times New Roman" w:hAnsi="Times New Roman" w:cs="Times New Roman"/>
          <w:b/>
          <w:sz w:val="24"/>
          <w:szCs w:val="24"/>
          <w:highlight w:val="yellow"/>
        </w:rPr>
      </w:pPr>
    </w:p>
    <w:p w:rsidR="003104AA" w:rsidRPr="00355532" w:rsidRDefault="003104AA" w:rsidP="003104AA">
      <w:pPr>
        <w:autoSpaceDE w:val="0"/>
        <w:autoSpaceDN w:val="0"/>
        <w:adjustRightInd w:val="0"/>
        <w:spacing w:before="240" w:after="0" w:line="240" w:lineRule="auto"/>
        <w:jc w:val="center"/>
        <w:rPr>
          <w:rFonts w:ascii="Times New Roman" w:hAnsi="Times New Roman" w:cs="Times New Roman"/>
          <w:b/>
          <w:sz w:val="24"/>
          <w:szCs w:val="24"/>
          <w:highlight w:val="yellow"/>
        </w:rPr>
      </w:pPr>
    </w:p>
    <w:p w:rsidR="003104AA" w:rsidRPr="00355532" w:rsidRDefault="003104AA" w:rsidP="003104AA">
      <w:pPr>
        <w:autoSpaceDE w:val="0"/>
        <w:autoSpaceDN w:val="0"/>
        <w:adjustRightInd w:val="0"/>
        <w:spacing w:before="240" w:after="0" w:line="240" w:lineRule="auto"/>
        <w:jc w:val="center"/>
        <w:rPr>
          <w:rFonts w:ascii="Times New Roman" w:hAnsi="Times New Roman" w:cs="Times New Roman"/>
          <w:b/>
          <w:sz w:val="24"/>
          <w:szCs w:val="24"/>
          <w:highlight w:val="yellow"/>
        </w:rPr>
      </w:pPr>
    </w:p>
    <w:p w:rsidR="003104AA" w:rsidRPr="00355532" w:rsidRDefault="003104AA" w:rsidP="003104AA">
      <w:pPr>
        <w:autoSpaceDE w:val="0"/>
        <w:autoSpaceDN w:val="0"/>
        <w:adjustRightInd w:val="0"/>
        <w:spacing w:before="240" w:after="0" w:line="240" w:lineRule="auto"/>
        <w:jc w:val="center"/>
        <w:rPr>
          <w:rFonts w:ascii="Times New Roman" w:hAnsi="Times New Roman" w:cs="Times New Roman"/>
          <w:b/>
          <w:sz w:val="24"/>
          <w:szCs w:val="24"/>
          <w:highlight w:val="yellow"/>
        </w:rPr>
      </w:pPr>
    </w:p>
    <w:p w:rsidR="003104AA" w:rsidRPr="00355532" w:rsidRDefault="003104AA" w:rsidP="003104AA">
      <w:pPr>
        <w:autoSpaceDE w:val="0"/>
        <w:autoSpaceDN w:val="0"/>
        <w:adjustRightInd w:val="0"/>
        <w:spacing w:before="240" w:after="0" w:line="240" w:lineRule="auto"/>
        <w:jc w:val="center"/>
        <w:rPr>
          <w:rFonts w:ascii="Times New Roman" w:hAnsi="Times New Roman" w:cs="Times New Roman"/>
          <w:b/>
          <w:sz w:val="24"/>
          <w:szCs w:val="24"/>
          <w:highlight w:val="yellow"/>
        </w:rPr>
      </w:pPr>
    </w:p>
    <w:p w:rsidR="003104AA" w:rsidRPr="00355532" w:rsidRDefault="003104AA" w:rsidP="003104AA">
      <w:pPr>
        <w:autoSpaceDE w:val="0"/>
        <w:autoSpaceDN w:val="0"/>
        <w:adjustRightInd w:val="0"/>
        <w:spacing w:before="240" w:after="0" w:line="240" w:lineRule="auto"/>
        <w:rPr>
          <w:rFonts w:ascii="Times New Roman" w:hAnsi="Times New Roman" w:cs="Times New Roman"/>
          <w:b/>
          <w:sz w:val="24"/>
          <w:szCs w:val="24"/>
          <w:highlight w:val="yellow"/>
        </w:rPr>
      </w:pPr>
    </w:p>
    <w:p w:rsidR="003104AA" w:rsidRPr="00355532" w:rsidRDefault="003104AA" w:rsidP="003104AA">
      <w:pPr>
        <w:pStyle w:val="af3"/>
        <w:rPr>
          <w:rFonts w:ascii="Times New Roman" w:hAnsi="Times New Roman"/>
          <w:color w:val="auto"/>
          <w:sz w:val="24"/>
          <w:szCs w:val="24"/>
        </w:rPr>
      </w:pPr>
      <w:r w:rsidRPr="00355532">
        <w:rPr>
          <w:rFonts w:ascii="Times New Roman" w:hAnsi="Times New Roman"/>
          <w:color w:val="auto"/>
          <w:sz w:val="24"/>
          <w:szCs w:val="24"/>
        </w:rPr>
        <w:lastRenderedPageBreak/>
        <w:t>Оглавление</w:t>
      </w:r>
    </w:p>
    <w:p w:rsidR="003104AA" w:rsidRPr="00355532" w:rsidRDefault="003104AA" w:rsidP="003104AA">
      <w:pPr>
        <w:pStyle w:val="12"/>
        <w:tabs>
          <w:tab w:val="right" w:leader="dot" w:pos="9344"/>
        </w:tabs>
        <w:rPr>
          <w:rFonts w:ascii="Times New Roman" w:hAnsi="Times New Roman"/>
          <w:noProof/>
          <w:sz w:val="24"/>
          <w:szCs w:val="24"/>
        </w:rPr>
      </w:pPr>
      <w:r w:rsidRPr="00355532">
        <w:rPr>
          <w:rFonts w:ascii="Times New Roman" w:hAnsi="Times New Roman"/>
          <w:sz w:val="24"/>
          <w:szCs w:val="24"/>
        </w:rPr>
        <w:fldChar w:fldCharType="begin"/>
      </w:r>
      <w:r w:rsidRPr="00355532">
        <w:rPr>
          <w:rFonts w:ascii="Times New Roman" w:hAnsi="Times New Roman"/>
          <w:sz w:val="24"/>
          <w:szCs w:val="24"/>
        </w:rPr>
        <w:instrText xml:space="preserve"> TOC \o "1-3" \h \z \u </w:instrText>
      </w:r>
      <w:r w:rsidRPr="00355532">
        <w:rPr>
          <w:rFonts w:ascii="Times New Roman" w:hAnsi="Times New Roman"/>
          <w:sz w:val="24"/>
          <w:szCs w:val="24"/>
        </w:rPr>
        <w:fldChar w:fldCharType="separate"/>
      </w:r>
      <w:hyperlink w:anchor="_Toc136353326" w:history="1">
        <w:r w:rsidRPr="00355532">
          <w:rPr>
            <w:rStyle w:val="af2"/>
            <w:rFonts w:ascii="Times New Roman" w:hAnsi="Times New Roman"/>
            <w:noProof/>
            <w:color w:val="auto"/>
            <w:sz w:val="24"/>
            <w:szCs w:val="24"/>
          </w:rPr>
          <w:t>СОСТАВ:</w:t>
        </w:r>
        <w:r w:rsidRPr="00355532">
          <w:rPr>
            <w:rFonts w:ascii="Times New Roman" w:hAnsi="Times New Roman"/>
            <w:noProof/>
            <w:webHidden/>
            <w:sz w:val="24"/>
            <w:szCs w:val="24"/>
          </w:rPr>
          <w:tab/>
        </w:r>
        <w:r w:rsidRPr="00355532">
          <w:rPr>
            <w:rFonts w:ascii="Times New Roman" w:hAnsi="Times New Roman"/>
            <w:noProof/>
            <w:webHidden/>
            <w:sz w:val="24"/>
            <w:szCs w:val="24"/>
          </w:rPr>
          <w:fldChar w:fldCharType="begin"/>
        </w:r>
        <w:r w:rsidRPr="00355532">
          <w:rPr>
            <w:rFonts w:ascii="Times New Roman" w:hAnsi="Times New Roman"/>
            <w:noProof/>
            <w:webHidden/>
            <w:sz w:val="24"/>
            <w:szCs w:val="24"/>
          </w:rPr>
          <w:instrText xml:space="preserve"> PAGEREF _Toc136353326 \h </w:instrText>
        </w:r>
        <w:r w:rsidRPr="00355532">
          <w:rPr>
            <w:rFonts w:ascii="Times New Roman" w:hAnsi="Times New Roman"/>
            <w:noProof/>
            <w:webHidden/>
            <w:sz w:val="24"/>
            <w:szCs w:val="24"/>
          </w:rPr>
        </w:r>
        <w:r w:rsidRPr="00355532">
          <w:rPr>
            <w:rFonts w:ascii="Times New Roman" w:hAnsi="Times New Roman"/>
            <w:noProof/>
            <w:webHidden/>
            <w:sz w:val="24"/>
            <w:szCs w:val="24"/>
          </w:rPr>
          <w:fldChar w:fldCharType="separate"/>
        </w:r>
        <w:r w:rsidRPr="00355532">
          <w:rPr>
            <w:rFonts w:ascii="Times New Roman" w:hAnsi="Times New Roman"/>
            <w:noProof/>
            <w:webHidden/>
            <w:sz w:val="24"/>
            <w:szCs w:val="24"/>
          </w:rPr>
          <w:t>5</w:t>
        </w:r>
        <w:r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27" w:history="1">
        <w:r w:rsidR="003104AA" w:rsidRPr="00355532">
          <w:rPr>
            <w:rStyle w:val="af2"/>
            <w:rFonts w:ascii="Times New Roman" w:hAnsi="Times New Roman"/>
            <w:noProof/>
            <w:color w:val="auto"/>
            <w:sz w:val="24"/>
            <w:szCs w:val="24"/>
          </w:rPr>
          <w:t>ВВЕДЕНИЕ</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_Toc136353327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6</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28" w:history="1">
        <w:r w:rsidR="003104AA" w:rsidRPr="00355532">
          <w:rPr>
            <w:rStyle w:val="af2"/>
            <w:rFonts w:ascii="Times New Roman" w:hAnsi="Times New Roman"/>
            <w:noProof/>
            <w:color w:val="auto"/>
            <w:sz w:val="24"/>
            <w:szCs w:val="24"/>
            <w:shd w:val="clear" w:color="auto" w:fill="FFFFFF"/>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_Toc136353328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7</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29" w:history="1">
        <w:r w:rsidR="003104AA" w:rsidRPr="00355532">
          <w:rPr>
            <w:rStyle w:val="af2"/>
            <w:rFonts w:ascii="Times New Roman" w:hAnsi="Times New Roman"/>
            <w:noProof/>
            <w:color w:val="auto"/>
            <w:sz w:val="24"/>
            <w:szCs w:val="24"/>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_Toc136353329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11</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30" w:history="1">
        <w:r w:rsidR="003104AA" w:rsidRPr="00355532">
          <w:rPr>
            <w:rStyle w:val="af2"/>
            <w:rFonts w:ascii="Times New Roman" w:hAnsi="Times New Roman"/>
            <w:noProof/>
            <w:color w:val="auto"/>
            <w:sz w:val="24"/>
            <w:szCs w:val="24"/>
          </w:rPr>
          <w:t>2.1 Общие сведения о поселении.</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_Toc136353330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11</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31" w:history="1">
        <w:r w:rsidR="003104AA" w:rsidRPr="00355532">
          <w:rPr>
            <w:rStyle w:val="af2"/>
            <w:rFonts w:ascii="Times New Roman" w:hAnsi="Times New Roman"/>
            <w:noProof/>
            <w:color w:val="auto"/>
            <w:sz w:val="24"/>
            <w:szCs w:val="24"/>
          </w:rPr>
          <w:t>2.2 Природные условия</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_Toc136353331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12</w:t>
        </w:r>
        <w:r w:rsidR="003104AA" w:rsidRPr="00355532">
          <w:rPr>
            <w:rFonts w:ascii="Times New Roman" w:hAnsi="Times New Roman"/>
            <w:noProof/>
            <w:webHidden/>
            <w:sz w:val="24"/>
            <w:szCs w:val="24"/>
          </w:rPr>
          <w:fldChar w:fldCharType="end"/>
        </w:r>
      </w:hyperlink>
    </w:p>
    <w:p w:rsidR="003104AA" w:rsidRPr="00355532" w:rsidRDefault="00BC2DFD" w:rsidP="003104AA">
      <w:pPr>
        <w:pStyle w:val="23"/>
        <w:tabs>
          <w:tab w:val="right" w:leader="dot" w:pos="9344"/>
        </w:tabs>
        <w:rPr>
          <w:rFonts w:ascii="Times New Roman" w:hAnsi="Times New Roman"/>
          <w:noProof/>
          <w:sz w:val="24"/>
          <w:szCs w:val="24"/>
        </w:rPr>
      </w:pPr>
      <w:hyperlink w:anchor="_Toc136353332" w:history="1">
        <w:r w:rsidR="003104AA" w:rsidRPr="00355532">
          <w:rPr>
            <w:rStyle w:val="af2"/>
            <w:rFonts w:ascii="Times New Roman" w:hAnsi="Times New Roman"/>
            <w:noProof/>
            <w:color w:val="auto"/>
            <w:sz w:val="24"/>
            <w:szCs w:val="24"/>
          </w:rPr>
          <w:t>2.2.1 Климат</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_Toc136353332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12</w:t>
        </w:r>
        <w:r w:rsidR="003104AA" w:rsidRPr="00355532">
          <w:rPr>
            <w:rFonts w:ascii="Times New Roman" w:hAnsi="Times New Roman"/>
            <w:noProof/>
            <w:webHidden/>
            <w:sz w:val="24"/>
            <w:szCs w:val="24"/>
          </w:rPr>
          <w:fldChar w:fldCharType="end"/>
        </w:r>
      </w:hyperlink>
    </w:p>
    <w:p w:rsidR="003104AA" w:rsidRPr="00355532" w:rsidRDefault="00BC2DFD" w:rsidP="003104AA">
      <w:pPr>
        <w:pStyle w:val="23"/>
        <w:tabs>
          <w:tab w:val="right" w:leader="dot" w:pos="9344"/>
        </w:tabs>
        <w:rPr>
          <w:rFonts w:ascii="Times New Roman" w:hAnsi="Times New Roman"/>
          <w:noProof/>
          <w:sz w:val="24"/>
          <w:szCs w:val="24"/>
        </w:rPr>
      </w:pPr>
      <w:hyperlink w:anchor="_Toc136353333" w:history="1">
        <w:r w:rsidR="003104AA" w:rsidRPr="00355532">
          <w:rPr>
            <w:rStyle w:val="af2"/>
            <w:rFonts w:ascii="Times New Roman" w:hAnsi="Times New Roman"/>
            <w:noProof/>
            <w:color w:val="auto"/>
            <w:sz w:val="24"/>
            <w:szCs w:val="24"/>
          </w:rPr>
          <w:t>2.2.2. Гидрология</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_Toc136353333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13</w:t>
        </w:r>
        <w:r w:rsidR="003104AA" w:rsidRPr="00355532">
          <w:rPr>
            <w:rFonts w:ascii="Times New Roman" w:hAnsi="Times New Roman"/>
            <w:noProof/>
            <w:webHidden/>
            <w:sz w:val="24"/>
            <w:szCs w:val="24"/>
          </w:rPr>
          <w:fldChar w:fldCharType="end"/>
        </w:r>
      </w:hyperlink>
    </w:p>
    <w:p w:rsidR="003104AA" w:rsidRPr="00355532" w:rsidRDefault="00BC2DFD" w:rsidP="003104AA">
      <w:pPr>
        <w:pStyle w:val="23"/>
        <w:tabs>
          <w:tab w:val="right" w:leader="dot" w:pos="9344"/>
        </w:tabs>
        <w:rPr>
          <w:rFonts w:ascii="Times New Roman" w:hAnsi="Times New Roman"/>
          <w:noProof/>
          <w:sz w:val="24"/>
          <w:szCs w:val="24"/>
        </w:rPr>
      </w:pPr>
      <w:hyperlink w:anchor="_Toc136353334" w:history="1">
        <w:r w:rsidR="003104AA" w:rsidRPr="00355532">
          <w:rPr>
            <w:rStyle w:val="af2"/>
            <w:rFonts w:ascii="Times New Roman" w:hAnsi="Times New Roman"/>
            <w:noProof/>
            <w:color w:val="auto"/>
            <w:sz w:val="24"/>
            <w:szCs w:val="24"/>
          </w:rPr>
          <w:t>2.2.3 Полезные ископаемые</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_Toc136353334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13</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35" w:history="1">
        <w:r w:rsidR="003104AA" w:rsidRPr="00355532">
          <w:rPr>
            <w:rStyle w:val="af2"/>
            <w:rFonts w:ascii="Times New Roman" w:hAnsi="Times New Roman"/>
            <w:noProof/>
            <w:color w:val="auto"/>
            <w:sz w:val="24"/>
            <w:szCs w:val="24"/>
          </w:rPr>
          <w:t>2.3 Демографическая ситуация</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_Toc136353335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13</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36" w:history="1">
        <w:r w:rsidR="003104AA" w:rsidRPr="00355532">
          <w:rPr>
            <w:rStyle w:val="af2"/>
            <w:rFonts w:ascii="Times New Roman" w:hAnsi="Times New Roman"/>
            <w:noProof/>
            <w:color w:val="auto"/>
            <w:sz w:val="24"/>
            <w:szCs w:val="24"/>
          </w:rPr>
          <w:t>2.4 Жилой фонд. Прогноз потребности в жилых территориях.</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_Toc136353336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15</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37" w:history="1">
        <w:r w:rsidR="003104AA" w:rsidRPr="00355532">
          <w:rPr>
            <w:rStyle w:val="af2"/>
            <w:rFonts w:ascii="Times New Roman" w:hAnsi="Times New Roman"/>
            <w:noProof/>
            <w:color w:val="auto"/>
            <w:sz w:val="24"/>
            <w:szCs w:val="24"/>
          </w:rPr>
          <w:t>2.5 Социальная сфера</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_Toc136353337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15</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42" w:history="1">
        <w:r w:rsidR="003104AA" w:rsidRPr="00355532">
          <w:rPr>
            <w:rStyle w:val="af2"/>
            <w:rFonts w:ascii="Times New Roman" w:hAnsi="Times New Roman"/>
            <w:noProof/>
            <w:color w:val="auto"/>
            <w:sz w:val="24"/>
            <w:szCs w:val="24"/>
          </w:rPr>
          <w:t>2.6 Зоны с особыми условиями использования территории</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_Toc136353342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18</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43" w:history="1">
        <w:r w:rsidR="003104AA" w:rsidRPr="00355532">
          <w:rPr>
            <w:rStyle w:val="af2"/>
            <w:rFonts w:ascii="Times New Roman" w:hAnsi="Times New Roman"/>
            <w:noProof/>
            <w:color w:val="auto"/>
            <w:sz w:val="24"/>
            <w:szCs w:val="24"/>
          </w:rPr>
          <w:t>2.7 Инженерная инфраструктура.</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_Toc136353343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18</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44" w:history="1">
        <w:r w:rsidR="003104AA" w:rsidRPr="00355532">
          <w:rPr>
            <w:rStyle w:val="af2"/>
            <w:rFonts w:ascii="Times New Roman" w:hAnsi="Times New Roman"/>
            <w:noProof/>
            <w:color w:val="auto"/>
            <w:sz w:val="24"/>
            <w:szCs w:val="24"/>
          </w:rPr>
          <w:t>2.8 Транспортная инфраструктура</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_Toc136353344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22</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45" w:history="1">
        <w:r w:rsidR="003104AA" w:rsidRPr="00355532">
          <w:rPr>
            <w:rStyle w:val="af2"/>
            <w:rFonts w:ascii="Times New Roman" w:hAnsi="Times New Roman"/>
            <w:noProof/>
            <w:color w:val="auto"/>
            <w:sz w:val="24"/>
            <w:szCs w:val="24"/>
          </w:rPr>
          <w:t>2.9 Развитие и совершенствование функционального зонирования и планировочной структуры поселок.</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_Toc136353345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23</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47" w:history="1">
        <w:r w:rsidR="003104AA" w:rsidRPr="00355532">
          <w:rPr>
            <w:rStyle w:val="af2"/>
            <w:rFonts w:ascii="Times New Roman" w:hAnsi="Times New Roman"/>
            <w:noProof/>
            <w:color w:val="auto"/>
            <w:sz w:val="24"/>
            <w:szCs w:val="24"/>
            <w:shd w:val="clear" w:color="auto" w:fill="FFFFFF"/>
          </w:rPr>
          <w:t>3) Оценка возможного влияния планируемых для размещения объектов местного значения поселения на комплексное развитие этих территорий</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_Toc136353347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33</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48" w:history="1">
        <w:r w:rsidR="003104AA" w:rsidRPr="00355532">
          <w:rPr>
            <w:rStyle w:val="af2"/>
            <w:rFonts w:ascii="Times New Roman" w:hAnsi="Times New Roman"/>
            <w:noProof/>
            <w:color w:val="auto"/>
            <w:sz w:val="24"/>
            <w:szCs w:val="24"/>
            <w:shd w:val="clear" w:color="auto" w:fill="FFFFFF"/>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w:t>
        </w:r>
        <w:r w:rsidR="003104AA" w:rsidRPr="00355532">
          <w:rPr>
            <w:rStyle w:val="af2"/>
            <w:rFonts w:ascii="Times New Roman" w:hAnsi="Times New Roman"/>
            <w:noProof/>
            <w:color w:val="auto"/>
            <w:sz w:val="24"/>
            <w:szCs w:val="24"/>
            <w:shd w:val="clear" w:color="auto" w:fill="FFFFFF"/>
          </w:rPr>
          <w:lastRenderedPageBreak/>
          <w:t>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_Toc136353348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34</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49" w:history="1">
        <w:r w:rsidR="003104AA" w:rsidRPr="00355532">
          <w:rPr>
            <w:rStyle w:val="af2"/>
            <w:rFonts w:ascii="Times New Roman" w:hAnsi="Times New Roman"/>
            <w:noProof/>
            <w:color w:val="auto"/>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_Toc136353349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34</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50" w:history="1">
        <w:r w:rsidR="003104AA" w:rsidRPr="00355532">
          <w:rPr>
            <w:rStyle w:val="af2"/>
            <w:rFonts w:ascii="Times New Roman" w:hAnsi="Times New Roman"/>
            <w:noProof/>
            <w:color w:val="auto"/>
            <w:sz w:val="24"/>
            <w:szCs w:val="24"/>
          </w:rPr>
          <w:t>6) Перечень и характеристика основных факторов риска возникновения чрезвычайных ситуаций природного и техногенного характера.</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_Toc136353350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35</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51" w:history="1">
        <w:r w:rsidR="003104AA" w:rsidRPr="00355532">
          <w:rPr>
            <w:rStyle w:val="af2"/>
            <w:rFonts w:ascii="Times New Roman" w:hAnsi="Times New Roman"/>
            <w:noProof/>
            <w:color w:val="auto"/>
            <w:sz w:val="24"/>
            <w:szCs w:val="24"/>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_Toc136353351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43</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52" w:history="1">
        <w:r w:rsidR="003104AA" w:rsidRPr="00355532">
          <w:rPr>
            <w:rStyle w:val="af2"/>
            <w:rFonts w:ascii="Times New Roman" w:hAnsi="Times New Roman"/>
            <w:noProof/>
            <w:color w:val="auto"/>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_Toc136353352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44</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right" w:leader="dot" w:pos="9344"/>
        </w:tabs>
        <w:rPr>
          <w:rFonts w:ascii="Times New Roman" w:hAnsi="Times New Roman"/>
          <w:noProof/>
          <w:sz w:val="24"/>
          <w:szCs w:val="24"/>
        </w:rPr>
      </w:pPr>
      <w:hyperlink w:anchor="_Toc136353353" w:history="1">
        <w:r w:rsidR="003104AA" w:rsidRPr="00355532">
          <w:rPr>
            <w:rStyle w:val="af2"/>
            <w:rFonts w:ascii="Times New Roman" w:hAnsi="Times New Roman"/>
            <w:noProof/>
            <w:color w:val="auto"/>
            <w:sz w:val="24"/>
            <w:szCs w:val="24"/>
          </w:rPr>
          <w:t>8.1 Территории объектов культурного наследия</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_Toc136353353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44</w:t>
        </w:r>
        <w:r w:rsidR="003104AA" w:rsidRPr="00355532">
          <w:rPr>
            <w:rFonts w:ascii="Times New Roman" w:hAnsi="Times New Roman"/>
            <w:noProof/>
            <w:webHidden/>
            <w:sz w:val="24"/>
            <w:szCs w:val="24"/>
          </w:rPr>
          <w:fldChar w:fldCharType="end"/>
        </w:r>
      </w:hyperlink>
    </w:p>
    <w:p w:rsidR="003104AA" w:rsidRPr="00355532" w:rsidRDefault="00BC2DFD" w:rsidP="003104AA">
      <w:pPr>
        <w:pStyle w:val="12"/>
        <w:tabs>
          <w:tab w:val="left" w:pos="720"/>
          <w:tab w:val="right" w:leader="dot" w:pos="9344"/>
        </w:tabs>
        <w:rPr>
          <w:rFonts w:ascii="Times New Roman" w:hAnsi="Times New Roman"/>
          <w:noProof/>
          <w:sz w:val="24"/>
          <w:szCs w:val="24"/>
        </w:rPr>
      </w:pPr>
      <w:hyperlink w:anchor="_Toc136353354" w:history="1">
        <w:r w:rsidR="003104AA" w:rsidRPr="00355532">
          <w:rPr>
            <w:rStyle w:val="af2"/>
            <w:rFonts w:ascii="Times New Roman" w:hAnsi="Times New Roman"/>
            <w:noProof/>
            <w:color w:val="auto"/>
            <w:sz w:val="24"/>
            <w:szCs w:val="24"/>
          </w:rPr>
          <w:t>8.2</w:t>
        </w:r>
        <w:r w:rsidR="003104AA" w:rsidRPr="00355532">
          <w:rPr>
            <w:rFonts w:ascii="Times New Roman" w:hAnsi="Times New Roman"/>
            <w:noProof/>
            <w:sz w:val="24"/>
            <w:szCs w:val="24"/>
          </w:rPr>
          <w:tab/>
        </w:r>
        <w:r w:rsidR="003104AA" w:rsidRPr="00355532">
          <w:rPr>
            <w:rStyle w:val="af2"/>
            <w:rFonts w:ascii="Times New Roman" w:hAnsi="Times New Roman"/>
            <w:noProof/>
            <w:color w:val="auto"/>
            <w:sz w:val="24"/>
            <w:szCs w:val="24"/>
          </w:rPr>
          <w:t>Особо охраняемые природные территории</w:t>
        </w:r>
        <w:r w:rsidR="003104AA" w:rsidRPr="00355532">
          <w:rPr>
            <w:rFonts w:ascii="Times New Roman" w:hAnsi="Times New Roman"/>
            <w:noProof/>
            <w:webHidden/>
            <w:sz w:val="24"/>
            <w:szCs w:val="24"/>
          </w:rPr>
          <w:tab/>
        </w:r>
        <w:r w:rsidR="003104AA" w:rsidRPr="00355532">
          <w:rPr>
            <w:rFonts w:ascii="Times New Roman" w:hAnsi="Times New Roman"/>
            <w:noProof/>
            <w:webHidden/>
            <w:sz w:val="24"/>
            <w:szCs w:val="24"/>
          </w:rPr>
          <w:fldChar w:fldCharType="begin"/>
        </w:r>
        <w:r w:rsidR="003104AA" w:rsidRPr="00355532">
          <w:rPr>
            <w:rFonts w:ascii="Times New Roman" w:hAnsi="Times New Roman"/>
            <w:noProof/>
            <w:webHidden/>
            <w:sz w:val="24"/>
            <w:szCs w:val="24"/>
          </w:rPr>
          <w:instrText xml:space="preserve"> PAGEREF _Toc136353354 \h </w:instrText>
        </w:r>
        <w:r w:rsidR="003104AA" w:rsidRPr="00355532">
          <w:rPr>
            <w:rFonts w:ascii="Times New Roman" w:hAnsi="Times New Roman"/>
            <w:noProof/>
            <w:webHidden/>
            <w:sz w:val="24"/>
            <w:szCs w:val="24"/>
          </w:rPr>
        </w:r>
        <w:r w:rsidR="003104AA" w:rsidRPr="00355532">
          <w:rPr>
            <w:rFonts w:ascii="Times New Roman" w:hAnsi="Times New Roman"/>
            <w:noProof/>
            <w:webHidden/>
            <w:sz w:val="24"/>
            <w:szCs w:val="24"/>
          </w:rPr>
          <w:fldChar w:fldCharType="separate"/>
        </w:r>
        <w:r w:rsidR="003104AA" w:rsidRPr="00355532">
          <w:rPr>
            <w:rFonts w:ascii="Times New Roman" w:hAnsi="Times New Roman"/>
            <w:noProof/>
            <w:webHidden/>
            <w:sz w:val="24"/>
            <w:szCs w:val="24"/>
          </w:rPr>
          <w:t>50</w:t>
        </w:r>
        <w:r w:rsidR="003104AA" w:rsidRPr="00355532">
          <w:rPr>
            <w:rFonts w:ascii="Times New Roman" w:hAnsi="Times New Roman"/>
            <w:noProof/>
            <w:webHidden/>
            <w:sz w:val="24"/>
            <w:szCs w:val="24"/>
          </w:rPr>
          <w:fldChar w:fldCharType="end"/>
        </w:r>
      </w:hyperlink>
    </w:p>
    <w:p w:rsidR="003104AA" w:rsidRPr="00355532" w:rsidRDefault="003104AA" w:rsidP="003104AA">
      <w:pPr>
        <w:rPr>
          <w:rFonts w:ascii="Times New Roman" w:hAnsi="Times New Roman" w:cs="Times New Roman"/>
          <w:sz w:val="24"/>
          <w:szCs w:val="24"/>
        </w:rPr>
      </w:pPr>
      <w:r w:rsidRPr="00355532">
        <w:rPr>
          <w:rFonts w:ascii="Times New Roman" w:hAnsi="Times New Roman" w:cs="Times New Roman"/>
          <w:sz w:val="24"/>
          <w:szCs w:val="24"/>
        </w:rPr>
        <w:fldChar w:fldCharType="end"/>
      </w:r>
    </w:p>
    <w:p w:rsidR="003104AA" w:rsidRPr="00355532" w:rsidRDefault="003104AA" w:rsidP="003104AA">
      <w:pPr>
        <w:pStyle w:val="112"/>
        <w:jc w:val="left"/>
        <w:rPr>
          <w:b w:val="0"/>
          <w:szCs w:val="24"/>
        </w:rPr>
      </w:pPr>
    </w:p>
    <w:p w:rsidR="003104AA" w:rsidRPr="00355532" w:rsidRDefault="003104AA" w:rsidP="003104AA">
      <w:pPr>
        <w:rPr>
          <w:rFonts w:ascii="Times New Roman" w:hAnsi="Times New Roman" w:cs="Times New Roman"/>
          <w:sz w:val="24"/>
          <w:szCs w:val="24"/>
          <w:lang w:eastAsia="ru-RU"/>
        </w:rPr>
      </w:pPr>
    </w:p>
    <w:p w:rsidR="003104AA" w:rsidRPr="00355532" w:rsidRDefault="003104AA" w:rsidP="003104AA">
      <w:pPr>
        <w:rPr>
          <w:rFonts w:ascii="Times New Roman" w:hAnsi="Times New Roman" w:cs="Times New Roman"/>
          <w:sz w:val="24"/>
          <w:szCs w:val="24"/>
          <w:lang w:eastAsia="ru-RU"/>
        </w:rPr>
      </w:pPr>
    </w:p>
    <w:p w:rsidR="003104AA" w:rsidRPr="00355532" w:rsidRDefault="003104AA" w:rsidP="003104AA">
      <w:pPr>
        <w:rPr>
          <w:rFonts w:ascii="Times New Roman" w:hAnsi="Times New Roman" w:cs="Times New Roman"/>
          <w:sz w:val="24"/>
          <w:szCs w:val="24"/>
          <w:lang w:eastAsia="ru-RU"/>
        </w:rPr>
      </w:pPr>
    </w:p>
    <w:p w:rsidR="003104AA" w:rsidRPr="00355532" w:rsidRDefault="003104AA" w:rsidP="003104AA">
      <w:pPr>
        <w:rPr>
          <w:rFonts w:ascii="Times New Roman" w:hAnsi="Times New Roman" w:cs="Times New Roman"/>
          <w:sz w:val="24"/>
          <w:szCs w:val="24"/>
          <w:lang w:eastAsia="ru-RU"/>
        </w:rPr>
      </w:pPr>
    </w:p>
    <w:p w:rsidR="003104AA" w:rsidRPr="00355532" w:rsidRDefault="003104AA" w:rsidP="003104AA">
      <w:pPr>
        <w:rPr>
          <w:rFonts w:ascii="Times New Roman" w:hAnsi="Times New Roman" w:cs="Times New Roman"/>
          <w:sz w:val="24"/>
          <w:szCs w:val="24"/>
          <w:lang w:eastAsia="ru-RU"/>
        </w:rPr>
      </w:pPr>
    </w:p>
    <w:p w:rsidR="003104AA" w:rsidRPr="00355532" w:rsidRDefault="003104AA" w:rsidP="003104AA">
      <w:pPr>
        <w:rPr>
          <w:rFonts w:ascii="Times New Roman" w:hAnsi="Times New Roman" w:cs="Times New Roman"/>
          <w:sz w:val="24"/>
          <w:szCs w:val="24"/>
          <w:lang w:eastAsia="ru-RU"/>
        </w:rPr>
      </w:pPr>
    </w:p>
    <w:p w:rsidR="003104AA" w:rsidRPr="00355532" w:rsidRDefault="003104AA" w:rsidP="003104AA">
      <w:pPr>
        <w:rPr>
          <w:rFonts w:ascii="Times New Roman" w:hAnsi="Times New Roman" w:cs="Times New Roman"/>
          <w:sz w:val="24"/>
          <w:szCs w:val="24"/>
          <w:lang w:eastAsia="ru-RU"/>
        </w:rPr>
      </w:pPr>
    </w:p>
    <w:p w:rsidR="003104AA" w:rsidRPr="00355532" w:rsidRDefault="003104AA" w:rsidP="003104AA">
      <w:pPr>
        <w:rPr>
          <w:rFonts w:ascii="Times New Roman" w:hAnsi="Times New Roman" w:cs="Times New Roman"/>
          <w:sz w:val="24"/>
          <w:szCs w:val="24"/>
          <w:lang w:eastAsia="ru-RU"/>
        </w:rPr>
      </w:pPr>
    </w:p>
    <w:p w:rsidR="003104AA" w:rsidRPr="00355532" w:rsidRDefault="003104AA" w:rsidP="003104AA">
      <w:pPr>
        <w:rPr>
          <w:rFonts w:ascii="Times New Roman" w:hAnsi="Times New Roman" w:cs="Times New Roman"/>
          <w:sz w:val="24"/>
          <w:szCs w:val="24"/>
          <w:lang w:eastAsia="ru-RU"/>
        </w:rPr>
      </w:pPr>
    </w:p>
    <w:p w:rsidR="003104AA" w:rsidRPr="00355532" w:rsidRDefault="003104AA" w:rsidP="003104AA">
      <w:pPr>
        <w:rPr>
          <w:rFonts w:ascii="Times New Roman" w:hAnsi="Times New Roman" w:cs="Times New Roman"/>
          <w:sz w:val="24"/>
          <w:szCs w:val="24"/>
          <w:lang w:eastAsia="ru-RU"/>
        </w:rPr>
      </w:pPr>
    </w:p>
    <w:p w:rsidR="003104AA" w:rsidRPr="00355532" w:rsidRDefault="003104AA" w:rsidP="003104AA">
      <w:pPr>
        <w:rPr>
          <w:rFonts w:ascii="Times New Roman" w:hAnsi="Times New Roman" w:cs="Times New Roman"/>
          <w:sz w:val="24"/>
          <w:szCs w:val="24"/>
          <w:lang w:eastAsia="ru-RU"/>
        </w:rPr>
      </w:pPr>
    </w:p>
    <w:p w:rsidR="003104AA" w:rsidRPr="00355532" w:rsidRDefault="003104AA" w:rsidP="003104AA">
      <w:pPr>
        <w:rPr>
          <w:rFonts w:ascii="Times New Roman" w:hAnsi="Times New Roman" w:cs="Times New Roman"/>
          <w:sz w:val="24"/>
          <w:szCs w:val="24"/>
          <w:lang w:eastAsia="ru-RU"/>
        </w:rPr>
      </w:pPr>
    </w:p>
    <w:p w:rsidR="003104AA" w:rsidRPr="00355532" w:rsidRDefault="003104AA" w:rsidP="003104AA">
      <w:pPr>
        <w:rPr>
          <w:rFonts w:ascii="Times New Roman" w:hAnsi="Times New Roman" w:cs="Times New Roman"/>
          <w:sz w:val="24"/>
          <w:szCs w:val="24"/>
          <w:lang w:eastAsia="ru-RU"/>
        </w:rPr>
      </w:pPr>
    </w:p>
    <w:p w:rsidR="00CD501E" w:rsidRPr="00CD501E" w:rsidRDefault="00CD501E" w:rsidP="00CD501E">
      <w:pPr>
        <w:keepNext/>
        <w:keepLines/>
        <w:suppressAutoHyphens/>
        <w:spacing w:before="480" w:after="240" w:line="240" w:lineRule="auto"/>
        <w:outlineLvl w:val="0"/>
        <w:rPr>
          <w:rFonts w:ascii="Times New Roman" w:eastAsia="Times New Roman" w:hAnsi="Times New Roman" w:cs="Times New Roman"/>
          <w:bCs/>
          <w:caps/>
          <w:sz w:val="24"/>
          <w:szCs w:val="24"/>
          <w:lang w:eastAsia="ru-RU"/>
        </w:rPr>
      </w:pPr>
      <w:bookmarkStart w:id="18" w:name="_Toc136353326"/>
      <w:r w:rsidRPr="00CD501E">
        <w:rPr>
          <w:rFonts w:ascii="Times New Roman" w:eastAsia="Times New Roman" w:hAnsi="Times New Roman" w:cs="Times New Roman"/>
          <w:bCs/>
          <w:caps/>
          <w:sz w:val="24"/>
          <w:szCs w:val="24"/>
          <w:lang w:eastAsia="ru-RU"/>
        </w:rPr>
        <w:lastRenderedPageBreak/>
        <w:t>СОСТАВ:</w:t>
      </w:r>
      <w:bookmarkEnd w:id="18"/>
    </w:p>
    <w:p w:rsidR="00CD501E" w:rsidRPr="00CD501E" w:rsidRDefault="00CD501E" w:rsidP="00CD501E">
      <w:p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p>
    <w:p w:rsidR="00CD501E" w:rsidRPr="00CD501E" w:rsidRDefault="00CD501E" w:rsidP="00CD501E">
      <w:pPr>
        <w:tabs>
          <w:tab w:val="left" w:pos="851"/>
        </w:tabs>
        <w:autoSpaceDE w:val="0"/>
        <w:autoSpaceDN w:val="0"/>
        <w:adjustRightInd w:val="0"/>
        <w:spacing w:after="0" w:line="240" w:lineRule="auto"/>
        <w:ind w:left="720" w:hanging="720"/>
        <w:contextualSpacing/>
        <w:jc w:val="both"/>
        <w:rPr>
          <w:rFonts w:ascii="Times New Roman" w:eastAsia="Times New Roman" w:hAnsi="Times New Roman" w:cs="Times New Roman"/>
          <w:b/>
          <w:sz w:val="24"/>
          <w:szCs w:val="24"/>
          <w:lang w:eastAsia="ru-RU"/>
        </w:rPr>
      </w:pPr>
      <w:r w:rsidRPr="00CD501E">
        <w:rPr>
          <w:rFonts w:ascii="Times New Roman" w:eastAsia="Times New Roman" w:hAnsi="Times New Roman" w:cs="Times New Roman"/>
          <w:b/>
          <w:sz w:val="24"/>
          <w:szCs w:val="24"/>
          <w:lang w:eastAsia="ru-RU"/>
        </w:rPr>
        <w:t>ГЕНЕРАЛЬНЫЙ ПЛАН (утверждаемая часть)</w:t>
      </w:r>
    </w:p>
    <w:p w:rsidR="00CD501E" w:rsidRPr="00CD501E" w:rsidRDefault="00CD501E" w:rsidP="00CD501E">
      <w:pPr>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CD501E">
        <w:rPr>
          <w:rFonts w:ascii="Times New Roman" w:eastAsia="Times New Roman" w:hAnsi="Times New Roman" w:cs="Times New Roman"/>
          <w:sz w:val="24"/>
          <w:szCs w:val="24"/>
          <w:lang w:eastAsia="ru-RU"/>
        </w:rPr>
        <w:t>1) Положение о территориальном планировании;</w:t>
      </w:r>
    </w:p>
    <w:p w:rsidR="00CD501E" w:rsidRPr="00CD501E" w:rsidRDefault="00CD501E" w:rsidP="00CD501E">
      <w:pPr>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CD501E">
        <w:rPr>
          <w:rFonts w:ascii="Times New Roman" w:eastAsia="Times New Roman" w:hAnsi="Times New Roman" w:cs="Times New Roman"/>
          <w:sz w:val="24"/>
          <w:szCs w:val="24"/>
          <w:lang w:eastAsia="ru-RU"/>
        </w:rPr>
        <w:t xml:space="preserve">2) Карта планируемого размещения объектов местного значения в границах МО Красновский сельсовет Первомайского района М 1:30000, </w:t>
      </w:r>
    </w:p>
    <w:p w:rsidR="00CD501E" w:rsidRPr="00CD501E" w:rsidRDefault="00CD501E" w:rsidP="00CD501E">
      <w:pPr>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CD501E">
        <w:rPr>
          <w:rFonts w:ascii="Times New Roman" w:eastAsia="Times New Roman" w:hAnsi="Times New Roman" w:cs="Times New Roman"/>
          <w:sz w:val="24"/>
          <w:szCs w:val="24"/>
          <w:lang w:eastAsia="ru-RU"/>
        </w:rPr>
        <w:t>3) Карта планируемого размещения объектов местного значения в населенных пунктов МО Красновский сельсовет Первомайского района М 1:5000;</w:t>
      </w:r>
    </w:p>
    <w:p w:rsidR="00CD501E" w:rsidRPr="00CD501E" w:rsidRDefault="00CD501E" w:rsidP="00CD501E">
      <w:pPr>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CD501E">
        <w:rPr>
          <w:rFonts w:ascii="Times New Roman" w:eastAsia="Times New Roman" w:hAnsi="Times New Roman" w:cs="Times New Roman"/>
          <w:sz w:val="24"/>
          <w:szCs w:val="24"/>
          <w:lang w:eastAsia="ru-RU"/>
        </w:rPr>
        <w:t>4) Карта границ населенных пунктов, входящих в состав поселения Красновский сельсовет Первомайского района  М 1:30000</w:t>
      </w:r>
    </w:p>
    <w:p w:rsidR="00CD501E" w:rsidRPr="00CD501E" w:rsidRDefault="00CD501E" w:rsidP="00CD501E">
      <w:pPr>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CD501E">
        <w:rPr>
          <w:rFonts w:ascii="Times New Roman" w:eastAsia="Times New Roman" w:hAnsi="Times New Roman" w:cs="Times New Roman"/>
          <w:sz w:val="24"/>
          <w:szCs w:val="24"/>
          <w:lang w:eastAsia="ru-RU"/>
        </w:rPr>
        <w:t>5) Карта функциональных зон поселения муниципального образования Красновский сельсовет Первомайского района М 1:30000.</w:t>
      </w:r>
    </w:p>
    <w:p w:rsidR="00CD501E" w:rsidRPr="00CD501E" w:rsidRDefault="00CD501E" w:rsidP="00CD501E">
      <w:pPr>
        <w:shd w:val="clear" w:color="auto" w:fill="FFFFFF"/>
        <w:tabs>
          <w:tab w:val="left" w:pos="7513"/>
        </w:tabs>
        <w:spacing w:after="0" w:line="240" w:lineRule="atLeast"/>
        <w:rPr>
          <w:rFonts w:ascii="Times New Roman" w:eastAsia="Times New Roman" w:hAnsi="Times New Roman" w:cs="Times New Roman"/>
          <w:sz w:val="24"/>
          <w:szCs w:val="24"/>
          <w:lang w:eastAsia="ru-RU"/>
        </w:rPr>
      </w:pPr>
      <w:r w:rsidRPr="00CD501E">
        <w:rPr>
          <w:rFonts w:ascii="Times New Roman" w:eastAsia="Times New Roman" w:hAnsi="Times New Roman" w:cs="Times New Roman"/>
          <w:sz w:val="24"/>
          <w:szCs w:val="24"/>
          <w:lang w:eastAsia="ru-RU"/>
        </w:rPr>
        <w:t>Приложением к генеральному плану являются сведения о границах населенных пунктов.</w:t>
      </w:r>
    </w:p>
    <w:p w:rsidR="00CD501E" w:rsidRPr="00CD501E" w:rsidRDefault="00CD501E" w:rsidP="00CD501E">
      <w:pPr>
        <w:shd w:val="clear" w:color="auto" w:fill="FFFFFF"/>
        <w:tabs>
          <w:tab w:val="left" w:pos="851"/>
          <w:tab w:val="left" w:pos="7513"/>
        </w:tabs>
        <w:spacing w:after="0" w:line="240" w:lineRule="auto"/>
        <w:ind w:left="284" w:firstLine="851"/>
        <w:jc w:val="both"/>
        <w:rPr>
          <w:rFonts w:ascii="Times New Roman" w:eastAsia="Times New Roman" w:hAnsi="Times New Roman" w:cs="Times New Roman"/>
          <w:b/>
          <w:sz w:val="24"/>
          <w:szCs w:val="24"/>
          <w:lang w:eastAsia="ru-RU"/>
        </w:rPr>
      </w:pPr>
    </w:p>
    <w:p w:rsidR="00CD501E" w:rsidRPr="00CD501E" w:rsidRDefault="00CD501E" w:rsidP="00CD501E">
      <w:pPr>
        <w:tabs>
          <w:tab w:val="left" w:pos="851"/>
        </w:tabs>
        <w:autoSpaceDE w:val="0"/>
        <w:autoSpaceDN w:val="0"/>
        <w:adjustRightInd w:val="0"/>
        <w:spacing w:after="0" w:line="240" w:lineRule="auto"/>
        <w:ind w:left="720" w:hanging="720"/>
        <w:contextualSpacing/>
        <w:jc w:val="both"/>
        <w:rPr>
          <w:rFonts w:ascii="Times New Roman" w:eastAsia="Times New Roman" w:hAnsi="Times New Roman" w:cs="Times New Roman"/>
          <w:b/>
          <w:sz w:val="24"/>
          <w:szCs w:val="24"/>
          <w:lang w:eastAsia="ru-RU"/>
        </w:rPr>
      </w:pPr>
      <w:r w:rsidRPr="00CD501E">
        <w:rPr>
          <w:rFonts w:ascii="Times New Roman" w:eastAsia="Times New Roman" w:hAnsi="Times New Roman" w:cs="Times New Roman"/>
          <w:b/>
          <w:sz w:val="24"/>
          <w:szCs w:val="24"/>
          <w:lang w:eastAsia="ru-RU"/>
        </w:rPr>
        <w:t>МАТЕРИАЛЫ ПО ОБОСНОВАНИЮ</w:t>
      </w:r>
    </w:p>
    <w:p w:rsidR="00CD501E" w:rsidRPr="00CD501E" w:rsidRDefault="00CD501E" w:rsidP="00CD501E">
      <w:pPr>
        <w:numPr>
          <w:ilvl w:val="0"/>
          <w:numId w:val="8"/>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CD501E">
        <w:rPr>
          <w:rFonts w:ascii="Times New Roman" w:eastAsia="Times New Roman" w:hAnsi="Times New Roman" w:cs="Times New Roman"/>
          <w:sz w:val="24"/>
          <w:szCs w:val="24"/>
          <w:lang w:eastAsia="ru-RU"/>
        </w:rPr>
        <w:t>Текстовая часть;</w:t>
      </w:r>
    </w:p>
    <w:p w:rsidR="00CD501E" w:rsidRPr="00CD501E" w:rsidRDefault="00CD501E" w:rsidP="00CD501E">
      <w:pPr>
        <w:numPr>
          <w:ilvl w:val="0"/>
          <w:numId w:val="8"/>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CD501E">
        <w:rPr>
          <w:rFonts w:ascii="Times New Roman" w:eastAsia="Times New Roman" w:hAnsi="Times New Roman" w:cs="Times New Roman"/>
          <w:sz w:val="24"/>
          <w:szCs w:val="24"/>
          <w:lang w:eastAsia="ru-RU"/>
        </w:rPr>
        <w:t xml:space="preserve">Материалы по обоснованию генерального плана в виде карт в границах МО Красновский сельсовет М 1:30000, </w:t>
      </w:r>
    </w:p>
    <w:p w:rsidR="00CD501E" w:rsidRPr="00CD501E" w:rsidRDefault="00CD501E" w:rsidP="00CD501E">
      <w:pPr>
        <w:numPr>
          <w:ilvl w:val="0"/>
          <w:numId w:val="8"/>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CD501E">
        <w:rPr>
          <w:rFonts w:ascii="Times New Roman" w:eastAsia="Times New Roman" w:hAnsi="Times New Roman" w:cs="Times New Roman"/>
          <w:sz w:val="24"/>
          <w:szCs w:val="24"/>
          <w:lang w:eastAsia="ru-RU"/>
        </w:rPr>
        <w:t>Материалы по обоснованию генерального плана в виде карт в населенных пунктов МО Красновский сельсовет М 1:5000.</w:t>
      </w:r>
    </w:p>
    <w:p w:rsidR="003104AA" w:rsidRPr="00355532" w:rsidRDefault="003104AA" w:rsidP="003104AA">
      <w:pPr>
        <w:rPr>
          <w:rFonts w:ascii="Times New Roman" w:hAnsi="Times New Roman" w:cs="Times New Roman"/>
          <w:sz w:val="24"/>
          <w:szCs w:val="24"/>
          <w:lang w:eastAsia="ru-RU"/>
        </w:rPr>
      </w:pPr>
    </w:p>
    <w:p w:rsidR="003104AA" w:rsidRPr="00355532" w:rsidRDefault="003104AA" w:rsidP="003104AA">
      <w:pPr>
        <w:rPr>
          <w:rFonts w:ascii="Times New Roman" w:hAnsi="Times New Roman" w:cs="Times New Roman"/>
          <w:sz w:val="24"/>
          <w:szCs w:val="24"/>
          <w:lang w:eastAsia="ru-RU"/>
        </w:rPr>
      </w:pPr>
    </w:p>
    <w:p w:rsidR="003104AA" w:rsidRPr="00355532" w:rsidRDefault="003104AA" w:rsidP="003104AA">
      <w:pPr>
        <w:pStyle w:val="112"/>
        <w:jc w:val="left"/>
        <w:rPr>
          <w:b w:val="0"/>
          <w:szCs w:val="24"/>
        </w:rPr>
      </w:pPr>
    </w:p>
    <w:p w:rsidR="003104AA" w:rsidRPr="00355532" w:rsidRDefault="003104AA" w:rsidP="003104AA">
      <w:pPr>
        <w:rPr>
          <w:rFonts w:ascii="Times New Roman" w:hAnsi="Times New Roman" w:cs="Times New Roman"/>
          <w:sz w:val="24"/>
          <w:szCs w:val="24"/>
        </w:rPr>
      </w:pPr>
    </w:p>
    <w:p w:rsidR="003104AA" w:rsidRPr="00355532" w:rsidRDefault="003104AA" w:rsidP="003104AA">
      <w:pPr>
        <w:rPr>
          <w:rFonts w:ascii="Times New Roman" w:hAnsi="Times New Roman" w:cs="Times New Roman"/>
          <w:sz w:val="24"/>
          <w:szCs w:val="24"/>
        </w:rPr>
      </w:pPr>
    </w:p>
    <w:p w:rsidR="003104AA" w:rsidRPr="00355532" w:rsidRDefault="003104AA" w:rsidP="003104AA">
      <w:pPr>
        <w:rPr>
          <w:rFonts w:ascii="Times New Roman" w:hAnsi="Times New Roman" w:cs="Times New Roman"/>
          <w:sz w:val="24"/>
          <w:szCs w:val="24"/>
        </w:rPr>
      </w:pPr>
    </w:p>
    <w:p w:rsidR="003104AA" w:rsidRPr="00355532" w:rsidRDefault="003104AA" w:rsidP="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Default="003104AA">
      <w:pPr>
        <w:rPr>
          <w:rFonts w:ascii="Times New Roman" w:hAnsi="Times New Roman" w:cs="Times New Roman"/>
          <w:sz w:val="24"/>
          <w:szCs w:val="24"/>
        </w:rPr>
      </w:pPr>
    </w:p>
    <w:p w:rsidR="00355532" w:rsidRDefault="00355532">
      <w:pPr>
        <w:rPr>
          <w:rFonts w:ascii="Times New Roman" w:hAnsi="Times New Roman" w:cs="Times New Roman"/>
          <w:sz w:val="24"/>
          <w:szCs w:val="24"/>
        </w:rPr>
      </w:pPr>
    </w:p>
    <w:p w:rsidR="00355532" w:rsidRDefault="00355532">
      <w:pPr>
        <w:rPr>
          <w:rFonts w:ascii="Times New Roman" w:hAnsi="Times New Roman" w:cs="Times New Roman"/>
          <w:sz w:val="24"/>
          <w:szCs w:val="24"/>
        </w:rPr>
      </w:pPr>
    </w:p>
    <w:p w:rsidR="00355532" w:rsidRDefault="00355532">
      <w:pPr>
        <w:rPr>
          <w:rFonts w:ascii="Times New Roman" w:hAnsi="Times New Roman" w:cs="Times New Roman"/>
          <w:sz w:val="24"/>
          <w:szCs w:val="24"/>
        </w:rPr>
      </w:pPr>
    </w:p>
    <w:p w:rsidR="00355532" w:rsidRDefault="00355532">
      <w:pPr>
        <w:rPr>
          <w:rFonts w:ascii="Times New Roman" w:hAnsi="Times New Roman" w:cs="Times New Roman"/>
          <w:sz w:val="24"/>
          <w:szCs w:val="24"/>
        </w:rPr>
      </w:pPr>
    </w:p>
    <w:p w:rsidR="00355532" w:rsidRDefault="00355532">
      <w:pPr>
        <w:rPr>
          <w:rFonts w:ascii="Times New Roman" w:hAnsi="Times New Roman" w:cs="Times New Roman"/>
          <w:sz w:val="24"/>
          <w:szCs w:val="24"/>
        </w:rPr>
      </w:pPr>
    </w:p>
    <w:p w:rsidR="00355532" w:rsidRDefault="00355532">
      <w:pPr>
        <w:rPr>
          <w:rFonts w:ascii="Times New Roman" w:hAnsi="Times New Roman" w:cs="Times New Roman"/>
          <w:sz w:val="24"/>
          <w:szCs w:val="24"/>
        </w:rPr>
      </w:pPr>
    </w:p>
    <w:p w:rsidR="00355532" w:rsidRPr="00355532" w:rsidRDefault="00355532" w:rsidP="00355532">
      <w:pPr>
        <w:pStyle w:val="1"/>
        <w:ind w:firstLine="851"/>
        <w:rPr>
          <w:rFonts w:ascii="Times New Roman" w:hAnsi="Times New Roman" w:cs="Times New Roman"/>
          <w:color w:val="auto"/>
          <w:sz w:val="24"/>
          <w:szCs w:val="24"/>
        </w:rPr>
      </w:pPr>
      <w:bookmarkStart w:id="19" w:name="_Toc136353327"/>
      <w:r w:rsidRPr="00355532">
        <w:rPr>
          <w:rFonts w:ascii="Times New Roman" w:hAnsi="Times New Roman" w:cs="Times New Roman"/>
          <w:color w:val="auto"/>
          <w:sz w:val="24"/>
          <w:szCs w:val="24"/>
        </w:rPr>
        <w:lastRenderedPageBreak/>
        <w:t>ВВЕДЕНИЕ</w:t>
      </w:r>
      <w:bookmarkEnd w:id="19"/>
    </w:p>
    <w:p w:rsidR="00355532" w:rsidRPr="00355532" w:rsidRDefault="00355532" w:rsidP="00355532">
      <w:pPr>
        <w:pStyle w:val="a9"/>
        <w:spacing w:after="0"/>
        <w:ind w:left="0" w:firstLine="851"/>
        <w:jc w:val="both"/>
        <w:rPr>
          <w:rFonts w:ascii="Times New Roman" w:hAnsi="Times New Roman" w:cs="Times New Roman"/>
          <w:sz w:val="24"/>
          <w:szCs w:val="24"/>
        </w:rPr>
      </w:pPr>
    </w:p>
    <w:p w:rsidR="00355532" w:rsidRPr="00355532" w:rsidRDefault="00355532" w:rsidP="00355532">
      <w:pPr>
        <w:pStyle w:val="a9"/>
        <w:spacing w:after="0"/>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Внесение изменений в генеральный план муниципального образования Красновский сельсовет Первомайского района, подготовлено в соответствии с Градостроительным кодексом Российской Федерации от 29.12.2004 N 190-ФЗ (ред. от 02.08.2019) (с изм. и доп., вступ. в силу с 25.12.2019) и в соответствии с Приказом Минэкономразвития России от 09.01.2018 N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w:t>
      </w:r>
      <w:smartTag w:uri="urn:schemas-microsoft-com:office:smarttags" w:element="metricconverter">
        <w:smartTagPr>
          <w:attr w:name="ProductID" w:val="2016 г"/>
        </w:smartTagPr>
        <w:r w:rsidRPr="00355532">
          <w:rPr>
            <w:rFonts w:ascii="Times New Roman" w:hAnsi="Times New Roman" w:cs="Times New Roman"/>
            <w:sz w:val="24"/>
            <w:szCs w:val="24"/>
          </w:rPr>
          <w:t>2016 г</w:t>
        </w:r>
      </w:smartTag>
      <w:r w:rsidRPr="00355532">
        <w:rPr>
          <w:rFonts w:ascii="Times New Roman" w:hAnsi="Times New Roman" w:cs="Times New Roman"/>
          <w:sz w:val="24"/>
          <w:szCs w:val="24"/>
        </w:rPr>
        <w:t>. N 793". И на основании Постановления администрации муниципального образования Красновский сельсовет Первомайского района от 22.03.2023 №11-п «О подготовке проекта внесения изменений в генеральный план и правила землепользования и застройки муниципального образования Красновский сельсовет Первомайского района Оренбургской области».</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Причинами проведения работ являются: </w:t>
      </w:r>
    </w:p>
    <w:p w:rsidR="00355532" w:rsidRPr="00355532" w:rsidRDefault="00355532" w:rsidP="00355532">
      <w:pPr>
        <w:pStyle w:val="a9"/>
        <w:numPr>
          <w:ilvl w:val="0"/>
          <w:numId w:val="4"/>
        </w:numPr>
        <w:spacing w:after="0" w:line="276" w:lineRule="auto"/>
        <w:ind w:left="0" w:firstLine="900"/>
        <w:contextualSpacing w:val="0"/>
        <w:jc w:val="both"/>
        <w:rPr>
          <w:rFonts w:ascii="Times New Roman" w:hAnsi="Times New Roman" w:cs="Times New Roman"/>
          <w:sz w:val="24"/>
          <w:szCs w:val="24"/>
        </w:rPr>
      </w:pPr>
      <w:r w:rsidRPr="00355532">
        <w:rPr>
          <w:rFonts w:ascii="Times New Roman" w:hAnsi="Times New Roman" w:cs="Times New Roman"/>
          <w:sz w:val="24"/>
          <w:szCs w:val="24"/>
        </w:rPr>
        <w:t xml:space="preserve"> Актуализация действующей редакции Генерального плана муниципального образования Красновский сельсовет Первомайского района</w:t>
      </w:r>
    </w:p>
    <w:p w:rsidR="00355532" w:rsidRPr="00355532" w:rsidRDefault="00355532" w:rsidP="00355532">
      <w:pPr>
        <w:pStyle w:val="a9"/>
        <w:numPr>
          <w:ilvl w:val="0"/>
          <w:numId w:val="4"/>
        </w:numPr>
        <w:spacing w:after="0" w:line="276" w:lineRule="auto"/>
        <w:ind w:left="0" w:firstLine="851"/>
        <w:contextualSpacing w:val="0"/>
        <w:jc w:val="both"/>
        <w:rPr>
          <w:rFonts w:ascii="Times New Roman" w:hAnsi="Times New Roman" w:cs="Times New Roman"/>
          <w:sz w:val="24"/>
          <w:szCs w:val="24"/>
        </w:rPr>
      </w:pPr>
      <w:r w:rsidRPr="00355532">
        <w:rPr>
          <w:rFonts w:ascii="Times New Roman" w:hAnsi="Times New Roman" w:cs="Times New Roman"/>
          <w:sz w:val="24"/>
          <w:szCs w:val="24"/>
        </w:rPr>
        <w:t>Уточнение  зон с особыми условиями использования территории.</w:t>
      </w:r>
    </w:p>
    <w:p w:rsidR="00355532" w:rsidRPr="00355532" w:rsidRDefault="00355532" w:rsidP="00355532">
      <w:pPr>
        <w:pStyle w:val="a9"/>
        <w:numPr>
          <w:ilvl w:val="0"/>
          <w:numId w:val="4"/>
        </w:numPr>
        <w:spacing w:after="0" w:line="276" w:lineRule="auto"/>
        <w:ind w:left="0" w:firstLine="851"/>
        <w:contextualSpacing w:val="0"/>
        <w:jc w:val="both"/>
        <w:rPr>
          <w:rFonts w:ascii="Times New Roman" w:hAnsi="Times New Roman" w:cs="Times New Roman"/>
          <w:sz w:val="24"/>
          <w:szCs w:val="24"/>
        </w:rPr>
      </w:pPr>
      <w:r w:rsidRPr="00355532">
        <w:rPr>
          <w:rFonts w:ascii="Times New Roman" w:hAnsi="Times New Roman" w:cs="Times New Roman"/>
          <w:sz w:val="24"/>
          <w:szCs w:val="24"/>
        </w:rPr>
        <w:t>Необходимость учета Южный лицензионный участок №ОРБ 3337 НР и объектов капитального строительства  нефтяного комплекса в функциональном зонировании территории в границах муниципального образования Красновский сельсовет.</w:t>
      </w:r>
    </w:p>
    <w:p w:rsidR="00355532" w:rsidRPr="00355532" w:rsidRDefault="00355532" w:rsidP="00355532">
      <w:pPr>
        <w:pStyle w:val="a9"/>
        <w:numPr>
          <w:ilvl w:val="0"/>
          <w:numId w:val="4"/>
        </w:numPr>
        <w:spacing w:after="0" w:line="276" w:lineRule="auto"/>
        <w:ind w:left="0" w:firstLine="851"/>
        <w:contextualSpacing w:val="0"/>
        <w:jc w:val="both"/>
        <w:rPr>
          <w:rFonts w:ascii="Times New Roman" w:hAnsi="Times New Roman" w:cs="Times New Roman"/>
          <w:sz w:val="24"/>
          <w:szCs w:val="24"/>
        </w:rPr>
      </w:pPr>
      <w:r w:rsidRPr="00355532">
        <w:rPr>
          <w:rFonts w:ascii="Times New Roman" w:hAnsi="Times New Roman" w:cs="Times New Roman"/>
          <w:sz w:val="24"/>
          <w:szCs w:val="24"/>
        </w:rPr>
        <w:t xml:space="preserve">Уточнение функционального зонирования территории с  учётом   поступивших предложений от администрации муниципального образования и заинтересованных лиц. </w:t>
      </w:r>
    </w:p>
    <w:p w:rsidR="00355532" w:rsidRPr="00355532" w:rsidRDefault="00355532" w:rsidP="00355532">
      <w:pPr>
        <w:pStyle w:val="a9"/>
        <w:numPr>
          <w:ilvl w:val="0"/>
          <w:numId w:val="4"/>
        </w:numPr>
        <w:spacing w:after="0" w:line="276" w:lineRule="auto"/>
        <w:ind w:left="0" w:firstLine="851"/>
        <w:contextualSpacing w:val="0"/>
        <w:jc w:val="both"/>
        <w:rPr>
          <w:rFonts w:ascii="Times New Roman" w:hAnsi="Times New Roman" w:cs="Times New Roman"/>
          <w:sz w:val="24"/>
          <w:szCs w:val="24"/>
        </w:rPr>
      </w:pPr>
      <w:r w:rsidRPr="00355532">
        <w:rPr>
          <w:rFonts w:ascii="Times New Roman" w:hAnsi="Times New Roman" w:cs="Times New Roman"/>
          <w:sz w:val="24"/>
          <w:szCs w:val="24"/>
        </w:rPr>
        <w:t>Изменение действующего законодательства в отношении градостроительной деятельности.</w:t>
      </w:r>
    </w:p>
    <w:p w:rsidR="00355532" w:rsidRPr="00355532" w:rsidRDefault="00355532" w:rsidP="00355532">
      <w:pPr>
        <w:pStyle w:val="a9"/>
        <w:spacing w:after="0"/>
        <w:ind w:left="0"/>
        <w:jc w:val="both"/>
        <w:rPr>
          <w:rFonts w:ascii="Times New Roman" w:hAnsi="Times New Roman" w:cs="Times New Roman"/>
          <w:sz w:val="24"/>
          <w:szCs w:val="24"/>
        </w:rPr>
      </w:pPr>
      <w:r w:rsidRPr="00355532">
        <w:rPr>
          <w:rFonts w:ascii="Times New Roman" w:hAnsi="Times New Roman" w:cs="Times New Roman"/>
          <w:sz w:val="24"/>
          <w:szCs w:val="24"/>
        </w:rPr>
        <w:t xml:space="preserve">          Целями работы является внесение изменений в действующий генеральных план МО Красновский сельсовет в части определения функциональных зон в границах муниципального образования, с учетом фактического использования.</w:t>
      </w:r>
    </w:p>
    <w:p w:rsidR="00355532" w:rsidRPr="00355532" w:rsidRDefault="00355532" w:rsidP="00355532">
      <w:pPr>
        <w:autoSpaceDE w:val="0"/>
        <w:autoSpaceDN w:val="0"/>
        <w:adjustRightInd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Предыдущая градостроительная документация муниципального образования Красновский сельсовет Первомайского района:</w:t>
      </w:r>
    </w:p>
    <w:p w:rsidR="00355532" w:rsidRPr="00355532" w:rsidRDefault="00355532" w:rsidP="00355532">
      <w:pPr>
        <w:autoSpaceDE w:val="0"/>
        <w:autoSpaceDN w:val="0"/>
        <w:adjustRightInd w:val="0"/>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 Генеральный план муниципального образования Красновский   сельсовет Первомайского района Оренбургской области, утвержденный Решением Совета депутатов муниципального образования Красновский сельсовет Первомайского района Оренбургской области № 133 от 24.12.2013г.</w:t>
      </w:r>
    </w:p>
    <w:p w:rsidR="00355532" w:rsidRPr="00355532" w:rsidRDefault="00355532" w:rsidP="00355532">
      <w:pPr>
        <w:autoSpaceDE w:val="0"/>
        <w:autoSpaceDN w:val="0"/>
        <w:adjustRightInd w:val="0"/>
        <w:spacing w:after="0"/>
        <w:ind w:firstLine="709"/>
        <w:jc w:val="both"/>
        <w:rPr>
          <w:rFonts w:ascii="Times New Roman" w:hAnsi="Times New Roman" w:cs="Times New Roman"/>
          <w:sz w:val="24"/>
          <w:szCs w:val="24"/>
        </w:rPr>
      </w:pPr>
      <w:r w:rsidRPr="00355532">
        <w:rPr>
          <w:rFonts w:ascii="Times New Roman" w:hAnsi="Times New Roman" w:cs="Times New Roman"/>
          <w:spacing w:val="-6"/>
          <w:sz w:val="24"/>
          <w:szCs w:val="24"/>
        </w:rPr>
        <w:t xml:space="preserve">Внесение изменений в </w:t>
      </w:r>
      <w:r w:rsidRPr="00355532">
        <w:rPr>
          <w:rFonts w:ascii="Times New Roman" w:hAnsi="Times New Roman" w:cs="Times New Roman"/>
          <w:sz w:val="24"/>
          <w:szCs w:val="24"/>
        </w:rPr>
        <w:t>Генеральный план МО Красновский сельсовет является документом, разработанным в соответствии с Градостроительным кодексом Российской Федерации в действующих редакциях. Проект разработан с учётом ряда программ, реализуемых на территории области и Первомайского района.</w:t>
      </w:r>
    </w:p>
    <w:p w:rsidR="00355532" w:rsidRPr="00355532" w:rsidRDefault="00355532" w:rsidP="00355532">
      <w:pPr>
        <w:widowControl w:val="0"/>
        <w:autoSpaceDE w:val="0"/>
        <w:autoSpaceDN w:val="0"/>
        <w:adjustRightInd w:val="0"/>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 xml:space="preserve">Границами разработки генерального плана являются административные границы муниципального образования Красновский сельсовет, установленные в соответствии с Законом Оренбургской области от 09 марта 2005г. № 1907/315- </w:t>
      </w:r>
      <w:r w:rsidRPr="00355532">
        <w:rPr>
          <w:rFonts w:ascii="Times New Roman" w:hAnsi="Times New Roman" w:cs="Times New Roman"/>
          <w:sz w:val="24"/>
          <w:szCs w:val="24"/>
          <w:lang w:val="en-US"/>
        </w:rPr>
        <w:t>III</w:t>
      </w:r>
      <w:r w:rsidRPr="00355532">
        <w:rPr>
          <w:rFonts w:ascii="Times New Roman" w:hAnsi="Times New Roman" w:cs="Times New Roman"/>
          <w:sz w:val="24"/>
          <w:szCs w:val="24"/>
        </w:rPr>
        <w:t xml:space="preserve"> – ОЗ «О муниципальных образований в составе Первомайского района Оренбургской области».  </w:t>
      </w:r>
    </w:p>
    <w:p w:rsidR="00355532" w:rsidRPr="00355532" w:rsidRDefault="00355532" w:rsidP="00355532">
      <w:pPr>
        <w:widowControl w:val="0"/>
        <w:autoSpaceDE w:val="0"/>
        <w:autoSpaceDN w:val="0"/>
        <w:adjustRightInd w:val="0"/>
        <w:spacing w:after="0"/>
        <w:jc w:val="both"/>
        <w:rPr>
          <w:rFonts w:ascii="Times New Roman" w:hAnsi="Times New Roman" w:cs="Times New Roman"/>
          <w:sz w:val="24"/>
          <w:szCs w:val="24"/>
        </w:rPr>
      </w:pPr>
    </w:p>
    <w:p w:rsidR="00355532" w:rsidRPr="00355532" w:rsidRDefault="00355532" w:rsidP="00355532">
      <w:pPr>
        <w:pStyle w:val="1"/>
        <w:spacing w:before="0"/>
        <w:ind w:firstLine="851"/>
        <w:jc w:val="both"/>
        <w:rPr>
          <w:rFonts w:ascii="Times New Roman" w:hAnsi="Times New Roman" w:cs="Times New Roman"/>
          <w:color w:val="auto"/>
          <w:sz w:val="24"/>
          <w:szCs w:val="24"/>
          <w:shd w:val="clear" w:color="auto" w:fill="FFFFFF"/>
        </w:rPr>
      </w:pPr>
      <w:bookmarkStart w:id="20" w:name="_Toc136353328"/>
      <w:r w:rsidRPr="00355532">
        <w:rPr>
          <w:rFonts w:ascii="Times New Roman" w:hAnsi="Times New Roman" w:cs="Times New Roman"/>
          <w:color w:val="auto"/>
          <w:sz w:val="24"/>
          <w:szCs w:val="24"/>
          <w:shd w:val="clear" w:color="auto" w:fill="FFFFFF"/>
        </w:rPr>
        <w:lastRenderedPageBreak/>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bookmarkEnd w:id="20"/>
    </w:p>
    <w:p w:rsidR="00355532" w:rsidRPr="00355532" w:rsidRDefault="00355532" w:rsidP="00355532">
      <w:pPr>
        <w:spacing w:after="0"/>
        <w:ind w:firstLine="709"/>
        <w:jc w:val="both"/>
        <w:rPr>
          <w:rFonts w:ascii="Times New Roman" w:hAnsi="Times New Roman" w:cs="Times New Roman"/>
          <w:sz w:val="24"/>
          <w:szCs w:val="24"/>
        </w:rPr>
      </w:pPr>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w:t>
      </w:r>
    </w:p>
    <w:p w:rsidR="00355532" w:rsidRPr="00355532" w:rsidRDefault="00355532" w:rsidP="00355532">
      <w:pPr>
        <w:spacing w:after="0"/>
        <w:ind w:firstLine="709"/>
        <w:jc w:val="both"/>
        <w:rPr>
          <w:rFonts w:ascii="Times New Roman" w:hAnsi="Times New Roman" w:cs="Times New Roman"/>
          <w:sz w:val="24"/>
          <w:szCs w:val="24"/>
        </w:rPr>
      </w:pPr>
    </w:p>
    <w:p w:rsidR="00355532" w:rsidRPr="00355532" w:rsidRDefault="00355532" w:rsidP="00355532">
      <w:pPr>
        <w:spacing w:after="0"/>
        <w:ind w:firstLine="720"/>
        <w:jc w:val="both"/>
        <w:rPr>
          <w:rFonts w:ascii="Times New Roman" w:hAnsi="Times New Roman" w:cs="Times New Roman"/>
          <w:spacing w:val="-6"/>
          <w:sz w:val="24"/>
          <w:szCs w:val="24"/>
        </w:rPr>
      </w:pPr>
      <w:r w:rsidRPr="00355532">
        <w:rPr>
          <w:rFonts w:ascii="Times New Roman" w:hAnsi="Times New Roman" w:cs="Times New Roman"/>
          <w:sz w:val="24"/>
          <w:szCs w:val="24"/>
        </w:rPr>
        <w:t xml:space="preserve">На территории Красновского </w:t>
      </w:r>
      <w:r w:rsidRPr="00355532">
        <w:rPr>
          <w:rFonts w:ascii="Times New Roman" w:hAnsi="Times New Roman" w:cs="Times New Roman"/>
          <w:spacing w:val="-6"/>
          <w:sz w:val="24"/>
          <w:szCs w:val="24"/>
        </w:rPr>
        <w:t>сельсовета действуют следующие программы:</w:t>
      </w:r>
    </w:p>
    <w:p w:rsidR="00355532" w:rsidRPr="00355532" w:rsidRDefault="00355532" w:rsidP="00355532">
      <w:pPr>
        <w:spacing w:after="0"/>
        <w:ind w:firstLine="720"/>
        <w:jc w:val="both"/>
        <w:rPr>
          <w:rFonts w:ascii="Times New Roman" w:hAnsi="Times New Roman" w:cs="Times New Roman"/>
          <w:spacing w:val="-6"/>
          <w:sz w:val="24"/>
          <w:szCs w:val="24"/>
        </w:rPr>
      </w:pPr>
    </w:p>
    <w:p w:rsidR="00355532" w:rsidRPr="00355532" w:rsidRDefault="00355532" w:rsidP="00355532">
      <w:pPr>
        <w:pStyle w:val="S2"/>
        <w:rPr>
          <w:rFonts w:ascii="Times New Roman" w:hAnsi="Times New Roman"/>
          <w:color w:val="auto"/>
          <w:szCs w:val="24"/>
        </w:rPr>
      </w:pPr>
      <w:r w:rsidRPr="00355532">
        <w:rPr>
          <w:rFonts w:ascii="Times New Roman" w:hAnsi="Times New Roman"/>
          <w:color w:val="auto"/>
          <w:szCs w:val="24"/>
        </w:rPr>
        <w:t>1. Программа «Комплексного развития социальной инфраструктуры муниципального образования Красновский сельсовет Первомайского района Оренбургской области на 2017 - 2027 года».</w:t>
      </w:r>
    </w:p>
    <w:p w:rsidR="00355532" w:rsidRPr="00355532" w:rsidRDefault="00355532" w:rsidP="00355532">
      <w:pPr>
        <w:spacing w:after="0"/>
        <w:jc w:val="center"/>
        <w:rPr>
          <w:rFonts w:ascii="Times New Roman" w:hAnsi="Times New Roman" w:cs="Times New Roman"/>
          <w:b/>
          <w:bCs/>
          <w:sz w:val="24"/>
          <w:szCs w:val="24"/>
        </w:rPr>
      </w:pPr>
      <w:r w:rsidRPr="00355532">
        <w:rPr>
          <w:rFonts w:ascii="Times New Roman" w:hAnsi="Times New Roman" w:cs="Times New Roman"/>
          <w:b/>
          <w:bCs/>
          <w:sz w:val="24"/>
          <w:szCs w:val="24"/>
        </w:rPr>
        <w:t>Паспорт программы.</w:t>
      </w: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A0" w:firstRow="1" w:lastRow="0" w:firstColumn="1" w:lastColumn="0" w:noHBand="0" w:noVBand="0"/>
      </w:tblPr>
      <w:tblGrid>
        <w:gridCol w:w="3009"/>
        <w:gridCol w:w="7130"/>
      </w:tblGrid>
      <w:tr w:rsidR="00355532" w:rsidRPr="00355532" w:rsidTr="00CC78D4">
        <w:tc>
          <w:tcPr>
            <w:tcW w:w="3009"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b/>
                <w:sz w:val="24"/>
                <w:szCs w:val="24"/>
                <w:lang w:eastAsia="ar-SA"/>
              </w:rPr>
              <w:t>1.1</w:t>
            </w:r>
            <w:r w:rsidRPr="00355532">
              <w:rPr>
                <w:rFonts w:ascii="Times New Roman" w:hAnsi="Times New Roman" w:cs="Times New Roman"/>
                <w:sz w:val="24"/>
                <w:szCs w:val="24"/>
                <w:lang w:eastAsia="ar-SA"/>
              </w:rPr>
              <w:t xml:space="preserve">  Наименование программы</w:t>
            </w:r>
          </w:p>
        </w:tc>
        <w:tc>
          <w:tcPr>
            <w:tcW w:w="7130" w:type="dxa"/>
          </w:tcPr>
          <w:p w:rsidR="00355532" w:rsidRPr="00355532" w:rsidRDefault="00355532" w:rsidP="00CC78D4">
            <w:pPr>
              <w:suppressAutoHyphens/>
              <w:spacing w:after="0" w:line="240" w:lineRule="auto"/>
              <w:rPr>
                <w:rFonts w:ascii="Times New Roman" w:eastAsia="Arial Unicode MS" w:hAnsi="Times New Roman" w:cs="Times New Roman"/>
                <w:sz w:val="24"/>
                <w:szCs w:val="24"/>
                <w:lang w:eastAsia="ar-SA"/>
              </w:rPr>
            </w:pPr>
            <w:r w:rsidRPr="00355532">
              <w:rPr>
                <w:rFonts w:ascii="Times New Roman" w:hAnsi="Times New Roman" w:cs="Times New Roman"/>
                <w:sz w:val="24"/>
                <w:szCs w:val="24"/>
                <w:lang w:eastAsia="ar-SA"/>
              </w:rPr>
              <w:t>Программа комплексного развития социальной инфраструктуры  муниципального образования Красновский  сельсовет Первомайского района Оренбургской области на 2017-2027 гг.</w:t>
            </w:r>
          </w:p>
        </w:tc>
      </w:tr>
      <w:tr w:rsidR="00355532" w:rsidRPr="00355532" w:rsidTr="00CC78D4">
        <w:tc>
          <w:tcPr>
            <w:tcW w:w="3009"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b/>
                <w:sz w:val="24"/>
                <w:szCs w:val="24"/>
                <w:lang w:eastAsia="ar-SA"/>
              </w:rPr>
              <w:t>1.2</w:t>
            </w:r>
            <w:r w:rsidRPr="00355532">
              <w:rPr>
                <w:rFonts w:ascii="Times New Roman" w:hAnsi="Times New Roman" w:cs="Times New Roman"/>
                <w:sz w:val="24"/>
                <w:szCs w:val="24"/>
                <w:lang w:eastAsia="ar-SA"/>
              </w:rPr>
              <w:t xml:space="preserve">   Основание для разработки Программы</w:t>
            </w:r>
          </w:p>
        </w:tc>
        <w:tc>
          <w:tcPr>
            <w:tcW w:w="7130"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Федеральный закон от 6 ноября 2003 года «Об общих принципах организации местного самоуправления в РФ», Устав муниципального образования Красновский сельсовет Первомайского района Оренбургской области,</w:t>
            </w:r>
          </w:p>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Постановление Правительства Российской Федерации от 01.10.2015 года № 1050 «Об утверждении требований к Программам комплексного развития социальной инфраструктуры поселений и городских округов»</w:t>
            </w:r>
          </w:p>
          <w:p w:rsidR="00355532" w:rsidRPr="00355532" w:rsidRDefault="00355532" w:rsidP="00CC78D4">
            <w:pPr>
              <w:suppressAutoHyphens/>
              <w:spacing w:after="0" w:line="240" w:lineRule="auto"/>
              <w:rPr>
                <w:rFonts w:ascii="Times New Roman" w:eastAsia="Arial Unicode MS" w:hAnsi="Times New Roman" w:cs="Times New Roman"/>
                <w:sz w:val="24"/>
                <w:szCs w:val="24"/>
                <w:lang w:eastAsia="ar-SA"/>
              </w:rPr>
            </w:pPr>
            <w:r w:rsidRPr="00355532">
              <w:rPr>
                <w:rFonts w:ascii="Times New Roman" w:hAnsi="Times New Roman" w:cs="Times New Roman"/>
                <w:sz w:val="24"/>
                <w:szCs w:val="24"/>
                <w:lang w:eastAsia="ar-SA"/>
              </w:rPr>
              <w:t>Генеральный план муниципального образования Красновский сельсовет Первомайского района Оренбургской области</w:t>
            </w:r>
          </w:p>
        </w:tc>
      </w:tr>
      <w:tr w:rsidR="00355532" w:rsidRPr="00355532" w:rsidTr="00CC78D4">
        <w:tc>
          <w:tcPr>
            <w:tcW w:w="3009"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b/>
                <w:sz w:val="24"/>
                <w:szCs w:val="24"/>
                <w:lang w:eastAsia="ar-SA"/>
              </w:rPr>
              <w:t>1.3.</w:t>
            </w:r>
            <w:r w:rsidRPr="00355532">
              <w:rPr>
                <w:rFonts w:ascii="Times New Roman" w:hAnsi="Times New Roman" w:cs="Times New Roman"/>
                <w:sz w:val="24"/>
                <w:szCs w:val="24"/>
                <w:lang w:eastAsia="ar-SA"/>
              </w:rPr>
              <w:t xml:space="preserve">  Наименование заказчика и разработчика Программы, их местонахождение</w:t>
            </w:r>
          </w:p>
        </w:tc>
        <w:tc>
          <w:tcPr>
            <w:tcW w:w="7130"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Администрация муниципального образования Красновский сельсовет Первомайского района Оренбургской области, с.Красное, ул. Ленина, д.54</w:t>
            </w:r>
          </w:p>
          <w:p w:rsidR="00355532" w:rsidRPr="00355532" w:rsidRDefault="00355532" w:rsidP="00CC78D4">
            <w:pPr>
              <w:suppressAutoHyphens/>
              <w:spacing w:after="0" w:line="240" w:lineRule="auto"/>
              <w:rPr>
                <w:rFonts w:ascii="Times New Roman" w:hAnsi="Times New Roman" w:cs="Times New Roman"/>
                <w:sz w:val="24"/>
                <w:szCs w:val="24"/>
                <w:lang w:eastAsia="ar-SA"/>
              </w:rPr>
            </w:pPr>
          </w:p>
        </w:tc>
      </w:tr>
      <w:tr w:rsidR="00355532" w:rsidRPr="00355532" w:rsidTr="00CC78D4">
        <w:tc>
          <w:tcPr>
            <w:tcW w:w="3009"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b/>
                <w:sz w:val="24"/>
                <w:szCs w:val="24"/>
                <w:lang w:eastAsia="ar-SA"/>
              </w:rPr>
              <w:t xml:space="preserve">1.4. </w:t>
            </w:r>
            <w:r w:rsidRPr="00355532">
              <w:rPr>
                <w:rFonts w:ascii="Times New Roman" w:hAnsi="Times New Roman" w:cs="Times New Roman"/>
                <w:sz w:val="24"/>
                <w:szCs w:val="24"/>
                <w:lang w:eastAsia="ar-SA"/>
              </w:rPr>
              <w:t>Цель Программы</w:t>
            </w:r>
          </w:p>
        </w:tc>
        <w:tc>
          <w:tcPr>
            <w:tcW w:w="7130" w:type="dxa"/>
          </w:tcPr>
          <w:p w:rsidR="00355532" w:rsidRPr="00355532" w:rsidRDefault="00355532" w:rsidP="00CC78D4">
            <w:pPr>
              <w:suppressAutoHyphens/>
              <w:spacing w:after="0" w:line="240" w:lineRule="auto"/>
              <w:rPr>
                <w:rFonts w:ascii="Times New Roman" w:eastAsia="Arial Unicode MS" w:hAnsi="Times New Roman" w:cs="Times New Roman"/>
                <w:sz w:val="24"/>
                <w:szCs w:val="24"/>
                <w:lang w:eastAsia="ar-SA"/>
              </w:rPr>
            </w:pPr>
            <w:r w:rsidRPr="00355532">
              <w:rPr>
                <w:rFonts w:ascii="Times New Roman" w:hAnsi="Times New Roman" w:cs="Times New Roman"/>
                <w:sz w:val="24"/>
                <w:szCs w:val="24"/>
                <w:lang w:eastAsia="ar-SA"/>
              </w:rPr>
              <w:t>Создание материальной базы развития социальной инфраструктуры для обеспечения повышения качества жизни населения муниципального образования Красновский сельсовет</w:t>
            </w:r>
          </w:p>
        </w:tc>
      </w:tr>
      <w:tr w:rsidR="00355532" w:rsidRPr="00355532" w:rsidTr="00CC78D4">
        <w:tc>
          <w:tcPr>
            <w:tcW w:w="3009"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b/>
                <w:sz w:val="24"/>
                <w:szCs w:val="24"/>
                <w:lang w:eastAsia="ar-SA"/>
              </w:rPr>
              <w:t>1.6.</w:t>
            </w:r>
            <w:r w:rsidRPr="00355532">
              <w:rPr>
                <w:rFonts w:ascii="Times New Roman" w:hAnsi="Times New Roman" w:cs="Times New Roman"/>
                <w:sz w:val="24"/>
                <w:szCs w:val="24"/>
                <w:lang w:eastAsia="ar-SA"/>
              </w:rPr>
              <w:t xml:space="preserve">  Сроки реализации Программы</w:t>
            </w:r>
          </w:p>
        </w:tc>
        <w:tc>
          <w:tcPr>
            <w:tcW w:w="7130" w:type="dxa"/>
          </w:tcPr>
          <w:p w:rsidR="00355532" w:rsidRPr="00355532" w:rsidRDefault="00355532" w:rsidP="00CC78D4">
            <w:pPr>
              <w:suppressAutoHyphens/>
              <w:spacing w:after="0" w:line="240" w:lineRule="auto"/>
              <w:rPr>
                <w:rFonts w:ascii="Times New Roman" w:eastAsia="Arial Unicode MS" w:hAnsi="Times New Roman" w:cs="Times New Roman"/>
                <w:sz w:val="24"/>
                <w:szCs w:val="24"/>
                <w:lang w:eastAsia="ar-SA"/>
              </w:rPr>
            </w:pPr>
            <w:r w:rsidRPr="00355532">
              <w:rPr>
                <w:rFonts w:ascii="Times New Roman" w:hAnsi="Times New Roman" w:cs="Times New Roman"/>
                <w:sz w:val="24"/>
                <w:szCs w:val="24"/>
                <w:lang w:eastAsia="ar-SA"/>
              </w:rPr>
              <w:t>2017-2027 годы</w:t>
            </w:r>
          </w:p>
        </w:tc>
      </w:tr>
      <w:tr w:rsidR="00355532" w:rsidRPr="00355532" w:rsidTr="00CC78D4">
        <w:tc>
          <w:tcPr>
            <w:tcW w:w="3009"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b/>
                <w:sz w:val="24"/>
                <w:szCs w:val="24"/>
                <w:lang w:eastAsia="ar-SA"/>
              </w:rPr>
              <w:t>1.7.</w:t>
            </w:r>
            <w:r w:rsidRPr="00355532">
              <w:rPr>
                <w:rFonts w:ascii="Times New Roman" w:hAnsi="Times New Roman" w:cs="Times New Roman"/>
                <w:sz w:val="24"/>
                <w:szCs w:val="24"/>
                <w:lang w:eastAsia="ar-SA"/>
              </w:rPr>
              <w:t xml:space="preserve">   Исполнители Программы</w:t>
            </w:r>
          </w:p>
        </w:tc>
        <w:tc>
          <w:tcPr>
            <w:tcW w:w="7130" w:type="dxa"/>
          </w:tcPr>
          <w:p w:rsidR="00355532" w:rsidRPr="00355532" w:rsidRDefault="00355532" w:rsidP="00CC78D4">
            <w:pPr>
              <w:suppressAutoHyphens/>
              <w:spacing w:after="0" w:line="240" w:lineRule="auto"/>
              <w:rPr>
                <w:rFonts w:ascii="Times New Roman" w:eastAsia="Arial Unicode MS" w:hAnsi="Times New Roman" w:cs="Times New Roman"/>
                <w:sz w:val="24"/>
                <w:szCs w:val="24"/>
                <w:lang w:eastAsia="ar-SA"/>
              </w:rPr>
            </w:pPr>
            <w:r w:rsidRPr="00355532">
              <w:rPr>
                <w:rFonts w:ascii="Times New Roman" w:hAnsi="Times New Roman" w:cs="Times New Roman"/>
                <w:sz w:val="24"/>
                <w:szCs w:val="24"/>
                <w:lang w:eastAsia="ar-SA"/>
              </w:rPr>
              <w:t>Программа реализуется с участием и финансированием бюджетов всех уровней (области, района, поселения)</w:t>
            </w:r>
          </w:p>
        </w:tc>
      </w:tr>
      <w:tr w:rsidR="00355532" w:rsidRPr="00355532" w:rsidTr="00CC78D4">
        <w:tc>
          <w:tcPr>
            <w:tcW w:w="3009"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b/>
                <w:sz w:val="24"/>
                <w:szCs w:val="24"/>
                <w:lang w:eastAsia="ar-SA"/>
              </w:rPr>
              <w:t>1.8.</w:t>
            </w:r>
            <w:r w:rsidRPr="00355532">
              <w:rPr>
                <w:rFonts w:ascii="Times New Roman" w:hAnsi="Times New Roman" w:cs="Times New Roman"/>
                <w:sz w:val="24"/>
                <w:szCs w:val="24"/>
                <w:lang w:eastAsia="ar-SA"/>
              </w:rPr>
              <w:t xml:space="preserve">  Целевые показатели       (индикаторы) обеспеченности населения объектами социальной инфраструктуры</w:t>
            </w:r>
          </w:p>
        </w:tc>
        <w:tc>
          <w:tcPr>
            <w:tcW w:w="7130"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-Площадь жилых помещений, введённая в эксплуатацию за год,</w:t>
            </w:r>
          </w:p>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-доля детей в возрасте от 1 до 6 лет, обеспеченных дошкольными учреждениями,</w:t>
            </w:r>
          </w:p>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доля детей школьного возраста, обеспеченных ученическими местами для занятий в школе в одну смену,</w:t>
            </w:r>
          </w:p>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-вместимость клубов, библиотек, учреждений дополнительного образования</w:t>
            </w:r>
          </w:p>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lastRenderedPageBreak/>
              <w:t>-площадь торговых предприятий</w:t>
            </w:r>
          </w:p>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-количество предприятий бытового обслуживания</w:t>
            </w:r>
          </w:p>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-количество койко-мест дневного пребывания в фельдшерских акушерских пунктах</w:t>
            </w:r>
          </w:p>
          <w:p w:rsidR="00355532" w:rsidRPr="00355532" w:rsidRDefault="00355532" w:rsidP="00CC78D4">
            <w:pPr>
              <w:suppressAutoHyphens/>
              <w:spacing w:after="0" w:line="240" w:lineRule="auto"/>
              <w:rPr>
                <w:rFonts w:ascii="Times New Roman" w:eastAsia="Arial Unicode MS" w:hAnsi="Times New Roman" w:cs="Times New Roman"/>
                <w:sz w:val="24"/>
                <w:szCs w:val="24"/>
                <w:lang w:eastAsia="ar-SA"/>
              </w:rPr>
            </w:pPr>
            <w:r w:rsidRPr="00355532">
              <w:rPr>
                <w:rFonts w:ascii="Times New Roman" w:hAnsi="Times New Roman" w:cs="Times New Roman"/>
                <w:sz w:val="24"/>
                <w:szCs w:val="24"/>
                <w:lang w:eastAsia="ar-SA"/>
              </w:rPr>
              <w:t>-количество посещений в фельдшерских акушерских пунктах</w:t>
            </w:r>
          </w:p>
        </w:tc>
      </w:tr>
      <w:tr w:rsidR="00355532" w:rsidRPr="00355532" w:rsidTr="00CC78D4">
        <w:tc>
          <w:tcPr>
            <w:tcW w:w="3009"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b/>
                <w:sz w:val="24"/>
                <w:szCs w:val="24"/>
                <w:lang w:eastAsia="ar-SA"/>
              </w:rPr>
              <w:lastRenderedPageBreak/>
              <w:t xml:space="preserve">1.9. </w:t>
            </w:r>
            <w:r w:rsidRPr="00355532">
              <w:rPr>
                <w:rFonts w:ascii="Times New Roman" w:hAnsi="Times New Roman" w:cs="Times New Roman"/>
                <w:sz w:val="24"/>
                <w:szCs w:val="24"/>
                <w:lang w:eastAsia="ar-SA"/>
              </w:rPr>
              <w:t>Объёмы и источники финансирования Программы</w:t>
            </w:r>
          </w:p>
        </w:tc>
        <w:tc>
          <w:tcPr>
            <w:tcW w:w="7130"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Программа предполагает финансирование за счёт бюджетов всех уровней в сумме 14620,0 тыс. руб.в т.ч.: федеральный бюджет -0 тыс. руб.</w:t>
            </w:r>
          </w:p>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областной бюджет -13303,5 тыс. руб.</w:t>
            </w:r>
          </w:p>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бюджет района - 400,0 тыс. руб.</w:t>
            </w:r>
          </w:p>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бюджет поселения - 516,5 тыс. руб.</w:t>
            </w:r>
          </w:p>
          <w:p w:rsidR="00355532" w:rsidRPr="00355532" w:rsidRDefault="00355532" w:rsidP="00CC78D4">
            <w:pPr>
              <w:suppressAutoHyphens/>
              <w:spacing w:after="0" w:line="240" w:lineRule="auto"/>
              <w:rPr>
                <w:rFonts w:ascii="Times New Roman" w:eastAsia="Arial Unicode MS" w:hAnsi="Times New Roman" w:cs="Times New Roman"/>
                <w:sz w:val="24"/>
                <w:szCs w:val="24"/>
                <w:lang w:eastAsia="ar-SA"/>
              </w:rPr>
            </w:pPr>
            <w:r w:rsidRPr="00355532">
              <w:rPr>
                <w:rFonts w:ascii="Times New Roman" w:hAnsi="Times New Roman" w:cs="Times New Roman"/>
                <w:sz w:val="24"/>
                <w:szCs w:val="24"/>
                <w:lang w:eastAsia="ar-SA"/>
              </w:rPr>
              <w:t>внебюджетные средства — 400 тыс. руб.</w:t>
            </w:r>
          </w:p>
        </w:tc>
      </w:tr>
      <w:tr w:rsidR="00355532" w:rsidRPr="00355532" w:rsidTr="00CC78D4">
        <w:tc>
          <w:tcPr>
            <w:tcW w:w="3009"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b/>
                <w:sz w:val="24"/>
                <w:szCs w:val="24"/>
                <w:lang w:eastAsia="ar-SA"/>
              </w:rPr>
              <w:t>1.10.</w:t>
            </w:r>
            <w:r w:rsidRPr="00355532">
              <w:rPr>
                <w:rFonts w:ascii="Times New Roman" w:hAnsi="Times New Roman" w:cs="Times New Roman"/>
                <w:sz w:val="24"/>
                <w:szCs w:val="24"/>
                <w:lang w:eastAsia="ar-SA"/>
              </w:rPr>
              <w:t xml:space="preserve">  Описание запланированных мероприятий по проектированию, строительству, реконструкции объектов социальной инфраструктуры</w:t>
            </w:r>
          </w:p>
        </w:tc>
        <w:tc>
          <w:tcPr>
            <w:tcW w:w="7130"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Разработка проектов планировки территории и межевание земельных участков под строительство объектов социальной инфраструктуры</w:t>
            </w:r>
          </w:p>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-разработка проектно-сметной документации по строительству и реконструкции объектов социальной сферы,</w:t>
            </w:r>
          </w:p>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-строительство и реконструкция объектов социальной инфраструктуры</w:t>
            </w:r>
          </w:p>
          <w:p w:rsidR="00355532" w:rsidRPr="00355532" w:rsidRDefault="00355532" w:rsidP="00CC78D4">
            <w:pPr>
              <w:suppressAutoHyphens/>
              <w:spacing w:after="0" w:line="240" w:lineRule="auto"/>
              <w:rPr>
                <w:rFonts w:ascii="Times New Roman" w:eastAsia="Arial Unicode MS" w:hAnsi="Times New Roman" w:cs="Times New Roman"/>
                <w:sz w:val="24"/>
                <w:szCs w:val="24"/>
                <w:lang w:eastAsia="ar-SA"/>
              </w:rPr>
            </w:pPr>
            <w:r w:rsidRPr="00355532">
              <w:rPr>
                <w:rFonts w:ascii="Times New Roman" w:hAnsi="Times New Roman" w:cs="Times New Roman"/>
                <w:sz w:val="24"/>
                <w:szCs w:val="24"/>
                <w:lang w:eastAsia="ar-SA"/>
              </w:rPr>
              <w:t>-строительство социального жилья, индивидуальное жилищное строительство</w:t>
            </w:r>
          </w:p>
        </w:tc>
      </w:tr>
      <w:tr w:rsidR="00355532" w:rsidRPr="00355532" w:rsidTr="00CC78D4">
        <w:tc>
          <w:tcPr>
            <w:tcW w:w="3009"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b/>
                <w:sz w:val="24"/>
                <w:szCs w:val="24"/>
                <w:lang w:eastAsia="ar-SA"/>
              </w:rPr>
              <w:t>1.11</w:t>
            </w:r>
            <w:r w:rsidRPr="00355532">
              <w:rPr>
                <w:rFonts w:ascii="Times New Roman" w:hAnsi="Times New Roman" w:cs="Times New Roman"/>
                <w:sz w:val="24"/>
                <w:szCs w:val="24"/>
                <w:lang w:eastAsia="ar-SA"/>
              </w:rPr>
              <w:t xml:space="preserve">   Ожидаемые результаты реализации Комплексной Программы</w:t>
            </w:r>
          </w:p>
        </w:tc>
        <w:tc>
          <w:tcPr>
            <w:tcW w:w="7130"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 xml:space="preserve">Повышение качества, комфортности и уровня жизни населения муниципального образования Красновский сельсовет </w:t>
            </w:r>
          </w:p>
          <w:p w:rsidR="00355532" w:rsidRPr="00355532" w:rsidRDefault="00355532" w:rsidP="00CC78D4">
            <w:pPr>
              <w:suppressAutoHyphens/>
              <w:spacing w:after="0" w:line="240" w:lineRule="auto"/>
              <w:rPr>
                <w:rFonts w:ascii="Times New Roman" w:eastAsia="Arial Unicode MS" w:hAnsi="Times New Roman" w:cs="Times New Roman"/>
                <w:sz w:val="24"/>
                <w:szCs w:val="24"/>
                <w:lang w:eastAsia="ar-SA"/>
              </w:rPr>
            </w:pPr>
            <w:r w:rsidRPr="00355532">
              <w:rPr>
                <w:rFonts w:ascii="Times New Roman" w:hAnsi="Times New Roman" w:cs="Times New Roman"/>
                <w:sz w:val="24"/>
                <w:szCs w:val="24"/>
                <w:lang w:eastAsia="ar-SA"/>
              </w:rPr>
              <w:t xml:space="preserve">- обеспеченность граждан жильём                                                   -нормативная доступность и обеспеченность объектами социальной инфраструктуры жителей муниципального образования Красновский сельсовет </w:t>
            </w:r>
          </w:p>
        </w:tc>
      </w:tr>
      <w:tr w:rsidR="00355532" w:rsidRPr="00355532" w:rsidTr="00CC78D4">
        <w:tc>
          <w:tcPr>
            <w:tcW w:w="3009" w:type="dxa"/>
          </w:tcPr>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b/>
                <w:sz w:val="24"/>
                <w:szCs w:val="24"/>
                <w:lang w:eastAsia="ar-SA"/>
              </w:rPr>
              <w:t>1.12</w:t>
            </w:r>
            <w:r w:rsidRPr="00355532">
              <w:rPr>
                <w:rFonts w:ascii="Times New Roman" w:hAnsi="Times New Roman" w:cs="Times New Roman"/>
                <w:sz w:val="24"/>
                <w:szCs w:val="24"/>
                <w:lang w:eastAsia="ar-SA"/>
              </w:rPr>
              <w:t xml:space="preserve">   Организация контроля за исполнением</w:t>
            </w:r>
          </w:p>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 xml:space="preserve"> программы</w:t>
            </w:r>
          </w:p>
        </w:tc>
        <w:tc>
          <w:tcPr>
            <w:tcW w:w="7130" w:type="dxa"/>
          </w:tcPr>
          <w:p w:rsidR="00355532" w:rsidRPr="00355532" w:rsidRDefault="00355532" w:rsidP="00CC78D4">
            <w:pPr>
              <w:suppressAutoHyphens/>
              <w:spacing w:after="0" w:line="240" w:lineRule="auto"/>
              <w:rPr>
                <w:rFonts w:ascii="Times New Roman" w:eastAsia="Arial Unicode MS" w:hAnsi="Times New Roman" w:cs="Times New Roman"/>
                <w:sz w:val="24"/>
                <w:szCs w:val="24"/>
                <w:lang w:eastAsia="ar-SA"/>
              </w:rPr>
            </w:pPr>
            <w:r w:rsidRPr="00355532">
              <w:rPr>
                <w:rFonts w:ascii="Times New Roman" w:hAnsi="Times New Roman" w:cs="Times New Roman"/>
                <w:sz w:val="24"/>
                <w:szCs w:val="24"/>
                <w:lang w:eastAsia="ar-SA"/>
              </w:rPr>
              <w:t>Оперативный контроль за исполнением Программы осуществляет администрация и Совет депутатов муниципального образования Красновский сельсовет Первомайского района Оренбургской области.</w:t>
            </w:r>
          </w:p>
        </w:tc>
      </w:tr>
    </w:tbl>
    <w:p w:rsidR="00355532" w:rsidRPr="00355532" w:rsidRDefault="00355532" w:rsidP="00355532">
      <w:pPr>
        <w:spacing w:after="0"/>
        <w:jc w:val="both"/>
        <w:rPr>
          <w:rFonts w:ascii="Times New Roman" w:hAnsi="Times New Roman" w:cs="Times New Roman"/>
          <w:b/>
          <w:bCs/>
          <w:sz w:val="24"/>
          <w:szCs w:val="24"/>
        </w:rPr>
      </w:pPr>
    </w:p>
    <w:p w:rsidR="00355532" w:rsidRPr="00355532" w:rsidRDefault="00355532" w:rsidP="00355532">
      <w:pPr>
        <w:spacing w:after="0"/>
        <w:ind w:firstLine="720"/>
        <w:jc w:val="both"/>
        <w:rPr>
          <w:rFonts w:ascii="Times New Roman" w:hAnsi="Times New Roman" w:cs="Times New Roman"/>
          <w:b/>
          <w:spacing w:val="-6"/>
          <w:sz w:val="24"/>
          <w:szCs w:val="24"/>
        </w:rPr>
      </w:pPr>
      <w:r w:rsidRPr="00355532">
        <w:rPr>
          <w:rFonts w:ascii="Times New Roman" w:hAnsi="Times New Roman" w:cs="Times New Roman"/>
          <w:b/>
          <w:bCs/>
          <w:sz w:val="24"/>
          <w:szCs w:val="24"/>
        </w:rPr>
        <w:t>2. Программа «</w:t>
      </w:r>
      <w:r w:rsidRPr="00355532">
        <w:rPr>
          <w:rFonts w:ascii="Times New Roman" w:hAnsi="Times New Roman" w:cs="Times New Roman"/>
          <w:b/>
          <w:sz w:val="24"/>
          <w:szCs w:val="24"/>
        </w:rPr>
        <w:t>Комплексного развития систем транспортной инфраструктуры на территории МО Красновский сельсовет  Первомайского района Оренбургской области на 2017-2026годы</w:t>
      </w:r>
      <w:r w:rsidRPr="00355532">
        <w:rPr>
          <w:rFonts w:ascii="Times New Roman" w:hAnsi="Times New Roman" w:cs="Times New Roman"/>
          <w:b/>
          <w:bCs/>
          <w:sz w:val="24"/>
          <w:szCs w:val="24"/>
        </w:rPr>
        <w:t>».</w:t>
      </w:r>
    </w:p>
    <w:p w:rsidR="00355532" w:rsidRPr="00355532" w:rsidRDefault="00355532" w:rsidP="00355532">
      <w:pPr>
        <w:jc w:val="center"/>
        <w:rPr>
          <w:rFonts w:ascii="Times New Roman" w:hAnsi="Times New Roman" w:cs="Times New Roman"/>
          <w:b/>
          <w:bCs/>
          <w:sz w:val="24"/>
          <w:szCs w:val="24"/>
        </w:rPr>
      </w:pPr>
      <w:r w:rsidRPr="00355532">
        <w:rPr>
          <w:rFonts w:ascii="Times New Roman" w:hAnsi="Times New Roman" w:cs="Times New Roman"/>
          <w:b/>
          <w:bCs/>
          <w:sz w:val="24"/>
          <w:szCs w:val="24"/>
        </w:rPr>
        <w:t>Паспорт программы</w:t>
      </w:r>
    </w:p>
    <w:tbl>
      <w:tblPr>
        <w:tblW w:w="0" w:type="auto"/>
        <w:tblInd w:w="-612" w:type="dxa"/>
        <w:tblLayout w:type="fixed"/>
        <w:tblLook w:val="00A0" w:firstRow="1" w:lastRow="0" w:firstColumn="1" w:lastColumn="0" w:noHBand="0" w:noVBand="0"/>
      </w:tblPr>
      <w:tblGrid>
        <w:gridCol w:w="3060"/>
        <w:gridCol w:w="7000"/>
      </w:tblGrid>
      <w:tr w:rsidR="00355532" w:rsidRPr="00355532" w:rsidTr="00CC78D4">
        <w:trPr>
          <w:trHeight w:val="1355"/>
        </w:trPr>
        <w:tc>
          <w:tcPr>
            <w:tcW w:w="3060" w:type="dxa"/>
            <w:tcBorders>
              <w:top w:val="single" w:sz="4" w:space="0" w:color="000000"/>
              <w:left w:val="single" w:sz="4" w:space="0" w:color="000000"/>
              <w:bottom w:val="single" w:sz="4" w:space="0" w:color="000000"/>
              <w:right w:val="nil"/>
            </w:tcBorders>
            <w:vAlign w:val="center"/>
          </w:tcPr>
          <w:p w:rsidR="00355532" w:rsidRPr="00355532" w:rsidRDefault="00355532" w:rsidP="00CC78D4">
            <w:pPr>
              <w:widowControl w:val="0"/>
              <w:suppressAutoHyphens/>
              <w:autoSpaceDE w:val="0"/>
              <w:snapToGrid w:val="0"/>
              <w:spacing w:after="0" w:line="240" w:lineRule="auto"/>
              <w:rPr>
                <w:rFonts w:ascii="Times New Roman" w:hAnsi="Times New Roman" w:cs="Times New Roman"/>
                <w:bCs/>
                <w:sz w:val="24"/>
                <w:szCs w:val="24"/>
                <w:lang w:eastAsia="ar-SA"/>
              </w:rPr>
            </w:pPr>
            <w:r w:rsidRPr="00355532">
              <w:rPr>
                <w:rFonts w:ascii="Times New Roman" w:hAnsi="Times New Roman" w:cs="Times New Roman"/>
                <w:bCs/>
                <w:sz w:val="24"/>
                <w:szCs w:val="24"/>
              </w:rPr>
              <w:t>Наименование</w:t>
            </w:r>
          </w:p>
        </w:tc>
        <w:tc>
          <w:tcPr>
            <w:tcW w:w="7000" w:type="dxa"/>
            <w:tcBorders>
              <w:top w:val="single" w:sz="4" w:space="0" w:color="000000"/>
              <w:left w:val="single" w:sz="4" w:space="0" w:color="000000"/>
              <w:bottom w:val="single" w:sz="4" w:space="0" w:color="000000"/>
              <w:right w:val="single" w:sz="4" w:space="0" w:color="000000"/>
            </w:tcBorders>
            <w:vAlign w:val="center"/>
          </w:tcPr>
          <w:p w:rsidR="00355532" w:rsidRPr="00355532" w:rsidRDefault="00355532" w:rsidP="00CC78D4">
            <w:pPr>
              <w:shd w:val="clear" w:color="auto" w:fill="FFFFFF"/>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Комплексного  развития транспортной инфраструктуры муниципального образования Красновский сельсовет на 2017 – 2026 годы.</w:t>
            </w:r>
          </w:p>
        </w:tc>
      </w:tr>
      <w:tr w:rsidR="00355532" w:rsidRPr="00355532" w:rsidTr="00CC78D4">
        <w:tc>
          <w:tcPr>
            <w:tcW w:w="3060" w:type="dxa"/>
            <w:tcBorders>
              <w:top w:val="single" w:sz="4" w:space="0" w:color="000000"/>
              <w:left w:val="single" w:sz="4" w:space="0" w:color="000000"/>
              <w:bottom w:val="single" w:sz="4" w:space="0" w:color="000000"/>
              <w:right w:val="nil"/>
            </w:tcBorders>
          </w:tcPr>
          <w:p w:rsidR="00355532" w:rsidRPr="00355532" w:rsidRDefault="00355532" w:rsidP="00CC78D4">
            <w:pPr>
              <w:widowControl w:val="0"/>
              <w:suppressAutoHyphens/>
              <w:autoSpaceDE w:val="0"/>
              <w:snapToGrid w:val="0"/>
              <w:spacing w:after="0" w:line="240" w:lineRule="auto"/>
              <w:jc w:val="center"/>
              <w:rPr>
                <w:rFonts w:ascii="Times New Roman" w:hAnsi="Times New Roman" w:cs="Times New Roman"/>
                <w:bCs/>
                <w:sz w:val="24"/>
                <w:szCs w:val="24"/>
                <w:lang w:eastAsia="ar-SA"/>
              </w:rPr>
            </w:pPr>
            <w:r w:rsidRPr="00355532">
              <w:rPr>
                <w:rFonts w:ascii="Times New Roman" w:hAnsi="Times New Roman" w:cs="Times New Roman"/>
                <w:bCs/>
                <w:sz w:val="24"/>
                <w:szCs w:val="24"/>
              </w:rPr>
              <w:t>Разработчик Программы</w:t>
            </w:r>
          </w:p>
        </w:tc>
        <w:tc>
          <w:tcPr>
            <w:tcW w:w="7000" w:type="dxa"/>
            <w:tcBorders>
              <w:top w:val="single" w:sz="4" w:space="0" w:color="000000"/>
              <w:left w:val="single" w:sz="4" w:space="0" w:color="000000"/>
              <w:bottom w:val="single" w:sz="4" w:space="0" w:color="000000"/>
              <w:right w:val="single" w:sz="4" w:space="0" w:color="000000"/>
            </w:tcBorders>
          </w:tcPr>
          <w:p w:rsidR="00355532" w:rsidRPr="00355532" w:rsidRDefault="00355532" w:rsidP="00CC78D4">
            <w:pPr>
              <w:widowControl w:val="0"/>
              <w:suppressAutoHyphens/>
              <w:autoSpaceDE w:val="0"/>
              <w:snapToGrid w:val="0"/>
              <w:spacing w:after="0" w:line="240" w:lineRule="auto"/>
              <w:jc w:val="center"/>
              <w:rPr>
                <w:rFonts w:ascii="Times New Roman" w:hAnsi="Times New Roman" w:cs="Times New Roman"/>
                <w:sz w:val="24"/>
                <w:szCs w:val="24"/>
                <w:lang w:eastAsia="ar-SA"/>
              </w:rPr>
            </w:pPr>
            <w:r w:rsidRPr="00355532">
              <w:rPr>
                <w:rFonts w:ascii="Times New Roman" w:hAnsi="Times New Roman" w:cs="Times New Roman"/>
                <w:sz w:val="24"/>
                <w:szCs w:val="24"/>
              </w:rPr>
              <w:t>Администрация  муниципального образования Красновский сельсовет</w:t>
            </w:r>
          </w:p>
        </w:tc>
      </w:tr>
      <w:tr w:rsidR="00355532" w:rsidRPr="00355532" w:rsidTr="00CC78D4">
        <w:tc>
          <w:tcPr>
            <w:tcW w:w="3060" w:type="dxa"/>
            <w:tcBorders>
              <w:top w:val="single" w:sz="4" w:space="0" w:color="000000"/>
              <w:left w:val="single" w:sz="4" w:space="0" w:color="000000"/>
              <w:bottom w:val="single" w:sz="4" w:space="0" w:color="000000"/>
              <w:right w:val="nil"/>
            </w:tcBorders>
          </w:tcPr>
          <w:p w:rsidR="00355532" w:rsidRPr="00355532" w:rsidRDefault="00355532" w:rsidP="00CC78D4">
            <w:pPr>
              <w:widowControl w:val="0"/>
              <w:suppressAutoHyphens/>
              <w:autoSpaceDE w:val="0"/>
              <w:snapToGrid w:val="0"/>
              <w:spacing w:after="0" w:line="240" w:lineRule="auto"/>
              <w:jc w:val="center"/>
              <w:rPr>
                <w:rFonts w:ascii="Times New Roman" w:hAnsi="Times New Roman" w:cs="Times New Roman"/>
                <w:bCs/>
                <w:sz w:val="24"/>
                <w:szCs w:val="24"/>
                <w:lang w:eastAsia="ar-SA"/>
              </w:rPr>
            </w:pPr>
            <w:r w:rsidRPr="00355532">
              <w:rPr>
                <w:rFonts w:ascii="Times New Roman" w:hAnsi="Times New Roman" w:cs="Times New Roman"/>
                <w:bCs/>
                <w:sz w:val="24"/>
                <w:szCs w:val="24"/>
              </w:rPr>
              <w:t>Ответственный исполнитель Программы</w:t>
            </w:r>
          </w:p>
        </w:tc>
        <w:tc>
          <w:tcPr>
            <w:tcW w:w="7000" w:type="dxa"/>
            <w:tcBorders>
              <w:top w:val="single" w:sz="4" w:space="0" w:color="000000"/>
              <w:left w:val="single" w:sz="4" w:space="0" w:color="000000"/>
              <w:bottom w:val="single" w:sz="4" w:space="0" w:color="000000"/>
              <w:right w:val="single" w:sz="4" w:space="0" w:color="000000"/>
            </w:tcBorders>
          </w:tcPr>
          <w:p w:rsidR="00355532" w:rsidRPr="00355532" w:rsidRDefault="00355532" w:rsidP="00CC78D4">
            <w:pPr>
              <w:widowControl w:val="0"/>
              <w:suppressAutoHyphens/>
              <w:autoSpaceDE w:val="0"/>
              <w:snapToGrid w:val="0"/>
              <w:spacing w:after="0" w:line="240" w:lineRule="auto"/>
              <w:jc w:val="center"/>
              <w:rPr>
                <w:rFonts w:ascii="Times New Roman" w:hAnsi="Times New Roman" w:cs="Times New Roman"/>
                <w:sz w:val="24"/>
                <w:szCs w:val="24"/>
                <w:lang w:eastAsia="ar-SA"/>
              </w:rPr>
            </w:pPr>
            <w:r w:rsidRPr="00355532">
              <w:rPr>
                <w:rFonts w:ascii="Times New Roman" w:hAnsi="Times New Roman" w:cs="Times New Roman"/>
                <w:sz w:val="24"/>
                <w:szCs w:val="24"/>
              </w:rPr>
              <w:t xml:space="preserve">Администрация  муниципального образования Красновский сельсовет </w:t>
            </w:r>
          </w:p>
        </w:tc>
      </w:tr>
      <w:tr w:rsidR="00355532" w:rsidRPr="00355532" w:rsidTr="00CC78D4">
        <w:tc>
          <w:tcPr>
            <w:tcW w:w="3060" w:type="dxa"/>
            <w:tcBorders>
              <w:top w:val="single" w:sz="4" w:space="0" w:color="000000"/>
              <w:left w:val="single" w:sz="4" w:space="0" w:color="000000"/>
              <w:bottom w:val="single" w:sz="4" w:space="0" w:color="000000"/>
              <w:right w:val="nil"/>
            </w:tcBorders>
          </w:tcPr>
          <w:p w:rsidR="00355532" w:rsidRPr="00355532" w:rsidRDefault="00355532" w:rsidP="00CC78D4">
            <w:pPr>
              <w:widowControl w:val="0"/>
              <w:suppressAutoHyphens/>
              <w:autoSpaceDE w:val="0"/>
              <w:snapToGrid w:val="0"/>
              <w:spacing w:after="0" w:line="240" w:lineRule="auto"/>
              <w:jc w:val="center"/>
              <w:rPr>
                <w:rFonts w:ascii="Times New Roman" w:hAnsi="Times New Roman" w:cs="Times New Roman"/>
                <w:bCs/>
                <w:sz w:val="24"/>
                <w:szCs w:val="24"/>
                <w:lang w:eastAsia="ar-SA"/>
              </w:rPr>
            </w:pPr>
            <w:r w:rsidRPr="00355532">
              <w:rPr>
                <w:rFonts w:ascii="Times New Roman" w:hAnsi="Times New Roman" w:cs="Times New Roman"/>
                <w:bCs/>
                <w:sz w:val="24"/>
                <w:szCs w:val="24"/>
              </w:rPr>
              <w:t>Соисполнители Программы</w:t>
            </w:r>
          </w:p>
        </w:tc>
        <w:tc>
          <w:tcPr>
            <w:tcW w:w="7000" w:type="dxa"/>
            <w:tcBorders>
              <w:top w:val="single" w:sz="4" w:space="0" w:color="000000"/>
              <w:left w:val="single" w:sz="4" w:space="0" w:color="000000"/>
              <w:bottom w:val="single" w:sz="4" w:space="0" w:color="000000"/>
              <w:right w:val="single" w:sz="4" w:space="0" w:color="000000"/>
            </w:tcBorders>
          </w:tcPr>
          <w:p w:rsidR="00355532" w:rsidRPr="00355532" w:rsidRDefault="00355532" w:rsidP="00CC78D4">
            <w:pPr>
              <w:widowControl w:val="0"/>
              <w:suppressAutoHyphens/>
              <w:autoSpaceDE w:val="0"/>
              <w:snapToGrid w:val="0"/>
              <w:spacing w:after="0" w:line="240" w:lineRule="auto"/>
              <w:jc w:val="center"/>
              <w:rPr>
                <w:rFonts w:ascii="Times New Roman" w:hAnsi="Times New Roman" w:cs="Times New Roman"/>
                <w:sz w:val="24"/>
                <w:szCs w:val="24"/>
                <w:lang w:eastAsia="ar-SA"/>
              </w:rPr>
            </w:pPr>
            <w:r w:rsidRPr="00355532">
              <w:rPr>
                <w:rFonts w:ascii="Times New Roman" w:hAnsi="Times New Roman" w:cs="Times New Roman"/>
                <w:sz w:val="24"/>
                <w:szCs w:val="24"/>
              </w:rPr>
              <w:t>Организации  транспортного обслуживания</w:t>
            </w:r>
          </w:p>
        </w:tc>
      </w:tr>
      <w:tr w:rsidR="00355532" w:rsidRPr="00355532" w:rsidTr="00CC78D4">
        <w:tc>
          <w:tcPr>
            <w:tcW w:w="3060" w:type="dxa"/>
            <w:tcBorders>
              <w:top w:val="single" w:sz="4" w:space="0" w:color="000000"/>
              <w:left w:val="single" w:sz="4" w:space="0" w:color="000000"/>
              <w:bottom w:val="single" w:sz="4" w:space="0" w:color="000000"/>
              <w:right w:val="nil"/>
            </w:tcBorders>
          </w:tcPr>
          <w:p w:rsidR="00355532" w:rsidRPr="00355532" w:rsidRDefault="00355532" w:rsidP="00CC78D4">
            <w:pPr>
              <w:widowControl w:val="0"/>
              <w:suppressAutoHyphens/>
              <w:autoSpaceDE w:val="0"/>
              <w:snapToGrid w:val="0"/>
              <w:spacing w:after="0" w:line="240" w:lineRule="auto"/>
              <w:jc w:val="center"/>
              <w:rPr>
                <w:rFonts w:ascii="Times New Roman" w:hAnsi="Times New Roman" w:cs="Times New Roman"/>
                <w:bCs/>
                <w:sz w:val="24"/>
                <w:szCs w:val="24"/>
                <w:lang w:eastAsia="ar-SA"/>
              </w:rPr>
            </w:pPr>
            <w:r w:rsidRPr="00355532">
              <w:rPr>
                <w:rFonts w:ascii="Times New Roman" w:hAnsi="Times New Roman" w:cs="Times New Roman"/>
                <w:bCs/>
                <w:sz w:val="24"/>
                <w:szCs w:val="24"/>
              </w:rPr>
              <w:t>Цель Программы</w:t>
            </w:r>
          </w:p>
        </w:tc>
        <w:tc>
          <w:tcPr>
            <w:tcW w:w="7000" w:type="dxa"/>
            <w:tcBorders>
              <w:top w:val="single" w:sz="4" w:space="0" w:color="000000"/>
              <w:left w:val="single" w:sz="4" w:space="0" w:color="000000"/>
              <w:bottom w:val="single" w:sz="4" w:space="0" w:color="000000"/>
              <w:right w:val="single" w:sz="4" w:space="0" w:color="000000"/>
            </w:tcBorders>
          </w:tcPr>
          <w:p w:rsidR="00355532" w:rsidRPr="00355532" w:rsidRDefault="00355532" w:rsidP="00CC78D4">
            <w:pPr>
              <w:widowControl w:val="0"/>
              <w:suppressAutoHyphens/>
              <w:autoSpaceDE w:val="0"/>
              <w:snapToGrid w:val="0"/>
              <w:spacing w:after="0" w:line="240" w:lineRule="auto"/>
              <w:rPr>
                <w:rFonts w:ascii="Times New Roman" w:hAnsi="Times New Roman" w:cs="Times New Roman"/>
                <w:bCs/>
                <w:sz w:val="24"/>
                <w:szCs w:val="24"/>
                <w:lang w:eastAsia="ar-SA"/>
              </w:rPr>
            </w:pPr>
            <w:r w:rsidRPr="00355532">
              <w:rPr>
                <w:rFonts w:ascii="Times New Roman" w:hAnsi="Times New Roman" w:cs="Times New Roman"/>
                <w:bCs/>
                <w:sz w:val="24"/>
                <w:szCs w:val="24"/>
              </w:rPr>
              <w:t xml:space="preserve">Развитие транспортной инфраструктуры, сбалансированное развитие и скоординированное с иными сферами </w:t>
            </w:r>
            <w:r w:rsidRPr="00355532">
              <w:rPr>
                <w:rFonts w:ascii="Times New Roman" w:hAnsi="Times New Roman" w:cs="Times New Roman"/>
                <w:bCs/>
                <w:sz w:val="24"/>
                <w:szCs w:val="24"/>
              </w:rPr>
              <w:lastRenderedPageBreak/>
              <w:t xml:space="preserve">жизнедеятельности муниципального образования.  </w:t>
            </w:r>
          </w:p>
        </w:tc>
      </w:tr>
      <w:tr w:rsidR="00355532" w:rsidRPr="00355532" w:rsidTr="00CC78D4">
        <w:tc>
          <w:tcPr>
            <w:tcW w:w="3060" w:type="dxa"/>
            <w:tcBorders>
              <w:top w:val="single" w:sz="4" w:space="0" w:color="000000"/>
              <w:left w:val="single" w:sz="4" w:space="0" w:color="000000"/>
              <w:bottom w:val="single" w:sz="4" w:space="0" w:color="000000"/>
              <w:right w:val="nil"/>
            </w:tcBorders>
          </w:tcPr>
          <w:p w:rsidR="00355532" w:rsidRPr="00355532" w:rsidRDefault="00355532" w:rsidP="00CC78D4">
            <w:pPr>
              <w:widowControl w:val="0"/>
              <w:suppressAutoHyphens/>
              <w:autoSpaceDE w:val="0"/>
              <w:snapToGrid w:val="0"/>
              <w:spacing w:after="0" w:line="240" w:lineRule="auto"/>
              <w:jc w:val="center"/>
              <w:rPr>
                <w:rFonts w:ascii="Times New Roman" w:hAnsi="Times New Roman" w:cs="Times New Roman"/>
                <w:bCs/>
                <w:sz w:val="24"/>
                <w:szCs w:val="24"/>
                <w:lang w:eastAsia="ar-SA"/>
              </w:rPr>
            </w:pPr>
            <w:r w:rsidRPr="00355532">
              <w:rPr>
                <w:rFonts w:ascii="Times New Roman" w:hAnsi="Times New Roman" w:cs="Times New Roman"/>
                <w:bCs/>
                <w:sz w:val="24"/>
                <w:szCs w:val="24"/>
              </w:rPr>
              <w:lastRenderedPageBreak/>
              <w:t>Задачи Программы</w:t>
            </w:r>
          </w:p>
        </w:tc>
        <w:tc>
          <w:tcPr>
            <w:tcW w:w="7000" w:type="dxa"/>
            <w:tcBorders>
              <w:top w:val="single" w:sz="4" w:space="0" w:color="000000"/>
              <w:left w:val="single" w:sz="4" w:space="0" w:color="000000"/>
              <w:bottom w:val="single" w:sz="4" w:space="0" w:color="000000"/>
              <w:right w:val="single" w:sz="4" w:space="0" w:color="000000"/>
            </w:tcBorders>
          </w:tcPr>
          <w:p w:rsidR="00355532" w:rsidRPr="00355532" w:rsidRDefault="00355532" w:rsidP="00CC78D4">
            <w:pPr>
              <w:keepNext/>
              <w:snapToGrid w:val="0"/>
              <w:spacing w:after="0" w:line="240" w:lineRule="auto"/>
              <w:rPr>
                <w:rFonts w:ascii="Times New Roman" w:hAnsi="Times New Roman" w:cs="Times New Roman"/>
                <w:bCs/>
                <w:sz w:val="24"/>
                <w:szCs w:val="24"/>
                <w:lang w:eastAsia="ar-SA"/>
              </w:rPr>
            </w:pPr>
            <w:r w:rsidRPr="00355532">
              <w:rPr>
                <w:rFonts w:ascii="Times New Roman" w:hAnsi="Times New Roman" w:cs="Times New Roman"/>
                <w:bCs/>
                <w:sz w:val="24"/>
                <w:szCs w:val="24"/>
              </w:rPr>
              <w:t>Основными задачами Программы являются:</w:t>
            </w:r>
          </w:p>
          <w:p w:rsidR="00355532" w:rsidRPr="00355532" w:rsidRDefault="00355532" w:rsidP="00CC78D4">
            <w:pPr>
              <w:shd w:val="clear" w:color="auto" w:fill="FFFFFF"/>
              <w:spacing w:after="0" w:line="240" w:lineRule="auto"/>
              <w:jc w:val="both"/>
              <w:rPr>
                <w:rFonts w:ascii="Times New Roman" w:hAnsi="Times New Roman" w:cs="Times New Roman"/>
                <w:bCs/>
                <w:sz w:val="24"/>
                <w:szCs w:val="24"/>
              </w:rPr>
            </w:pPr>
            <w:r w:rsidRPr="00355532">
              <w:rPr>
                <w:rFonts w:ascii="Times New Roman" w:hAnsi="Times New Roman" w:cs="Times New Roman"/>
                <w:bCs/>
                <w:sz w:val="24"/>
                <w:szCs w:val="24"/>
              </w:rPr>
              <w:t>-формирование условий для социально- экономического развития.,</w:t>
            </w:r>
          </w:p>
          <w:p w:rsidR="00355532" w:rsidRPr="00355532" w:rsidRDefault="00355532" w:rsidP="00CC78D4">
            <w:pPr>
              <w:shd w:val="clear" w:color="auto" w:fill="FFFFFF"/>
              <w:spacing w:after="0" w:line="240" w:lineRule="auto"/>
              <w:jc w:val="both"/>
              <w:rPr>
                <w:rFonts w:ascii="Times New Roman" w:hAnsi="Times New Roman" w:cs="Times New Roman"/>
                <w:bCs/>
                <w:sz w:val="24"/>
                <w:szCs w:val="24"/>
              </w:rPr>
            </w:pPr>
            <w:r w:rsidRPr="00355532">
              <w:rPr>
                <w:rFonts w:ascii="Times New Roman" w:hAnsi="Times New Roman" w:cs="Times New Roman"/>
                <w:bCs/>
                <w:sz w:val="24"/>
                <w:szCs w:val="24"/>
              </w:rPr>
              <w:t>- повышение безопасности, качество эффективности транспортного обслуживания населения, юридических лиц и индивидуальных предпринимателей , осуществляющих экономическую деятельность,</w:t>
            </w:r>
          </w:p>
          <w:p w:rsidR="00355532" w:rsidRPr="00355532" w:rsidRDefault="00355532" w:rsidP="00CC78D4">
            <w:pPr>
              <w:shd w:val="clear" w:color="auto" w:fill="FFFFFF"/>
              <w:spacing w:after="0" w:line="240" w:lineRule="auto"/>
              <w:jc w:val="both"/>
              <w:rPr>
                <w:rFonts w:ascii="Times New Roman" w:hAnsi="Times New Roman" w:cs="Times New Roman"/>
                <w:bCs/>
                <w:sz w:val="24"/>
                <w:szCs w:val="24"/>
                <w:lang w:eastAsia="ar-SA"/>
              </w:rPr>
            </w:pPr>
            <w:r w:rsidRPr="00355532">
              <w:rPr>
                <w:rFonts w:ascii="Times New Roman" w:hAnsi="Times New Roman" w:cs="Times New Roman"/>
                <w:bCs/>
                <w:sz w:val="24"/>
                <w:szCs w:val="24"/>
              </w:rPr>
              <w:t>- снижение негативного воздействия транспортной инфраструктуры на окружающую среду сельсовета.</w:t>
            </w:r>
          </w:p>
        </w:tc>
      </w:tr>
      <w:tr w:rsidR="00355532" w:rsidRPr="00355532" w:rsidTr="00CC78D4">
        <w:tc>
          <w:tcPr>
            <w:tcW w:w="3060" w:type="dxa"/>
            <w:tcBorders>
              <w:top w:val="single" w:sz="4" w:space="0" w:color="000000"/>
              <w:left w:val="single" w:sz="4" w:space="0" w:color="000000"/>
              <w:bottom w:val="single" w:sz="4" w:space="0" w:color="000000"/>
              <w:right w:val="nil"/>
            </w:tcBorders>
          </w:tcPr>
          <w:p w:rsidR="00355532" w:rsidRPr="00355532" w:rsidRDefault="00355532" w:rsidP="00CC78D4">
            <w:pPr>
              <w:keepNext/>
              <w:snapToGrid w:val="0"/>
              <w:spacing w:after="0" w:line="240" w:lineRule="auto"/>
              <w:jc w:val="center"/>
              <w:rPr>
                <w:rFonts w:ascii="Times New Roman" w:hAnsi="Times New Roman" w:cs="Times New Roman"/>
                <w:bCs/>
                <w:sz w:val="24"/>
                <w:szCs w:val="24"/>
                <w:lang w:eastAsia="ar-SA"/>
              </w:rPr>
            </w:pPr>
            <w:r w:rsidRPr="00355532">
              <w:rPr>
                <w:rFonts w:ascii="Times New Roman" w:hAnsi="Times New Roman" w:cs="Times New Roman"/>
                <w:bCs/>
                <w:sz w:val="24"/>
                <w:szCs w:val="24"/>
              </w:rPr>
              <w:t>Целевые показатели</w:t>
            </w:r>
          </w:p>
          <w:p w:rsidR="00355532" w:rsidRPr="00355532" w:rsidRDefault="00355532" w:rsidP="00CC78D4">
            <w:pPr>
              <w:widowControl w:val="0"/>
              <w:suppressAutoHyphens/>
              <w:autoSpaceDE w:val="0"/>
              <w:spacing w:after="0" w:line="240" w:lineRule="auto"/>
              <w:jc w:val="center"/>
              <w:rPr>
                <w:rFonts w:ascii="Times New Roman" w:hAnsi="Times New Roman" w:cs="Times New Roman"/>
                <w:b/>
                <w:sz w:val="24"/>
                <w:szCs w:val="24"/>
                <w:lang w:eastAsia="ar-SA"/>
              </w:rPr>
            </w:pPr>
          </w:p>
        </w:tc>
        <w:tc>
          <w:tcPr>
            <w:tcW w:w="7000" w:type="dxa"/>
            <w:tcBorders>
              <w:top w:val="single" w:sz="4" w:space="0" w:color="000000"/>
              <w:left w:val="single" w:sz="4" w:space="0" w:color="000000"/>
              <w:bottom w:val="single" w:sz="4" w:space="0" w:color="000000"/>
              <w:right w:val="single" w:sz="4" w:space="0" w:color="000000"/>
            </w:tcBorders>
          </w:tcPr>
          <w:p w:rsidR="00355532" w:rsidRPr="00355532" w:rsidRDefault="00355532" w:rsidP="00CC78D4">
            <w:pPr>
              <w:widowControl w:val="0"/>
              <w:suppressAutoHyphens/>
              <w:autoSpaceDE w:val="0"/>
              <w:spacing w:after="0" w:line="240" w:lineRule="auto"/>
              <w:rPr>
                <w:rFonts w:ascii="Times New Roman" w:hAnsi="Times New Roman" w:cs="Times New Roman"/>
                <w:sz w:val="24"/>
                <w:szCs w:val="24"/>
                <w:highlight w:val="red"/>
                <w:lang w:eastAsia="ar-SA"/>
              </w:rPr>
            </w:pPr>
            <w:r w:rsidRPr="00355532">
              <w:rPr>
                <w:rFonts w:ascii="Times New Roman" w:hAnsi="Times New Roman" w:cs="Times New Roman"/>
                <w:sz w:val="24"/>
                <w:szCs w:val="24"/>
              </w:rPr>
              <w:t>Технико- экономические, финансовые и социально-экономические показатели развития транспортной инфраструктуры, включая показатели безопасности, качество эффективности и эффективности транспортного обслуживания населения и субъектов экономической деятельности.</w:t>
            </w:r>
          </w:p>
        </w:tc>
      </w:tr>
      <w:tr w:rsidR="00355532" w:rsidRPr="00355532" w:rsidTr="00CC78D4">
        <w:tc>
          <w:tcPr>
            <w:tcW w:w="3060" w:type="dxa"/>
            <w:tcBorders>
              <w:top w:val="single" w:sz="4" w:space="0" w:color="000000"/>
              <w:left w:val="single" w:sz="4" w:space="0" w:color="000000"/>
              <w:bottom w:val="single" w:sz="4" w:space="0" w:color="000000"/>
              <w:right w:val="nil"/>
            </w:tcBorders>
          </w:tcPr>
          <w:p w:rsidR="00355532" w:rsidRPr="00355532" w:rsidRDefault="00355532" w:rsidP="00CC78D4">
            <w:pPr>
              <w:widowControl w:val="0"/>
              <w:suppressAutoHyphens/>
              <w:autoSpaceDE w:val="0"/>
              <w:snapToGrid w:val="0"/>
              <w:spacing w:after="0" w:line="240" w:lineRule="auto"/>
              <w:jc w:val="center"/>
              <w:rPr>
                <w:rFonts w:ascii="Times New Roman" w:hAnsi="Times New Roman" w:cs="Times New Roman"/>
                <w:bCs/>
                <w:sz w:val="24"/>
                <w:szCs w:val="24"/>
                <w:lang w:eastAsia="ar-SA"/>
              </w:rPr>
            </w:pPr>
            <w:r w:rsidRPr="00355532">
              <w:rPr>
                <w:rFonts w:ascii="Times New Roman" w:hAnsi="Times New Roman" w:cs="Times New Roman"/>
                <w:bCs/>
                <w:sz w:val="24"/>
                <w:szCs w:val="24"/>
              </w:rPr>
              <w:t>Срок и этапы реализации Программы</w:t>
            </w:r>
          </w:p>
        </w:tc>
        <w:tc>
          <w:tcPr>
            <w:tcW w:w="7000" w:type="dxa"/>
            <w:tcBorders>
              <w:top w:val="single" w:sz="4" w:space="0" w:color="000000"/>
              <w:left w:val="single" w:sz="4" w:space="0" w:color="000000"/>
              <w:bottom w:val="single" w:sz="4" w:space="0" w:color="000000"/>
              <w:right w:val="single" w:sz="4" w:space="0" w:color="000000"/>
            </w:tcBorders>
          </w:tcPr>
          <w:p w:rsidR="00355532" w:rsidRPr="00355532" w:rsidRDefault="00355532" w:rsidP="00CC78D4">
            <w:pPr>
              <w:keepNext/>
              <w:widowControl w:val="0"/>
              <w:suppressAutoHyphens/>
              <w:autoSpaceDE w:val="0"/>
              <w:snapToGrid w:val="0"/>
              <w:spacing w:after="0" w:line="240" w:lineRule="auto"/>
              <w:jc w:val="both"/>
              <w:rPr>
                <w:rFonts w:ascii="Times New Roman" w:hAnsi="Times New Roman" w:cs="Times New Roman"/>
                <w:bCs/>
                <w:sz w:val="24"/>
                <w:szCs w:val="24"/>
                <w:lang w:eastAsia="ar-SA"/>
              </w:rPr>
            </w:pPr>
            <w:r w:rsidRPr="00355532">
              <w:rPr>
                <w:rFonts w:ascii="Times New Roman" w:hAnsi="Times New Roman" w:cs="Times New Roman"/>
                <w:bCs/>
                <w:sz w:val="24"/>
                <w:szCs w:val="24"/>
              </w:rPr>
              <w:t>Период реализации Программы с 2017  по 2026 годы.</w:t>
            </w:r>
          </w:p>
        </w:tc>
      </w:tr>
      <w:tr w:rsidR="00355532" w:rsidRPr="00355532" w:rsidTr="00CC78D4">
        <w:tc>
          <w:tcPr>
            <w:tcW w:w="3060" w:type="dxa"/>
            <w:tcBorders>
              <w:top w:val="single" w:sz="4" w:space="0" w:color="000000"/>
              <w:left w:val="single" w:sz="4" w:space="0" w:color="000000"/>
              <w:bottom w:val="single" w:sz="4" w:space="0" w:color="000000"/>
              <w:right w:val="nil"/>
            </w:tcBorders>
          </w:tcPr>
          <w:p w:rsidR="00355532" w:rsidRPr="00355532" w:rsidRDefault="00355532" w:rsidP="00CC78D4">
            <w:pPr>
              <w:widowControl w:val="0"/>
              <w:suppressAutoHyphens/>
              <w:autoSpaceDE w:val="0"/>
              <w:snapToGrid w:val="0"/>
              <w:spacing w:after="0" w:line="240" w:lineRule="auto"/>
              <w:jc w:val="center"/>
              <w:rPr>
                <w:rFonts w:ascii="Times New Roman" w:hAnsi="Times New Roman" w:cs="Times New Roman"/>
                <w:bCs/>
                <w:sz w:val="24"/>
                <w:szCs w:val="24"/>
                <w:lang w:eastAsia="ar-SA"/>
              </w:rPr>
            </w:pPr>
            <w:r w:rsidRPr="00355532">
              <w:rPr>
                <w:rFonts w:ascii="Times New Roman" w:hAnsi="Times New Roman" w:cs="Times New Roman"/>
                <w:bCs/>
                <w:sz w:val="24"/>
                <w:szCs w:val="24"/>
              </w:rPr>
              <w:t>Объемы требуемых капитальных вложений</w:t>
            </w:r>
          </w:p>
        </w:tc>
        <w:tc>
          <w:tcPr>
            <w:tcW w:w="7000" w:type="dxa"/>
            <w:tcBorders>
              <w:top w:val="single" w:sz="4" w:space="0" w:color="000000"/>
              <w:left w:val="single" w:sz="4" w:space="0" w:color="000000"/>
              <w:bottom w:val="single" w:sz="4" w:space="0" w:color="000000"/>
              <w:right w:val="single" w:sz="4" w:space="0" w:color="000000"/>
            </w:tcBorders>
          </w:tcPr>
          <w:p w:rsidR="00355532" w:rsidRPr="00355532" w:rsidRDefault="00355532" w:rsidP="00CC78D4">
            <w:pPr>
              <w:suppressAutoHyphens/>
              <w:autoSpaceDE w:val="0"/>
              <w:snapToGrid w:val="0"/>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 xml:space="preserve">Финансовое обеспечение мероприятий Программы осуществляется за счет  средств бюджета МО в рамках муниципальных  программ </w:t>
            </w:r>
          </w:p>
          <w:p w:rsidR="00355532" w:rsidRPr="00355532" w:rsidRDefault="00355532" w:rsidP="00CC78D4">
            <w:pPr>
              <w:suppressAutoHyphens/>
              <w:autoSpaceDE w:val="0"/>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Объем финансирования Программы составляет:</w:t>
            </w:r>
          </w:p>
          <w:p w:rsidR="00355532" w:rsidRPr="00355532" w:rsidRDefault="00355532" w:rsidP="00CC78D4">
            <w:pPr>
              <w:suppressAutoHyphens/>
              <w:autoSpaceDE w:val="0"/>
              <w:spacing w:after="0" w:line="240" w:lineRule="auto"/>
              <w:rPr>
                <w:rFonts w:ascii="Times New Roman" w:hAnsi="Times New Roman" w:cs="Times New Roman"/>
                <w:sz w:val="24"/>
                <w:szCs w:val="24"/>
                <w:lang w:eastAsia="ar-SA"/>
              </w:rPr>
            </w:pPr>
            <w:r w:rsidRPr="00355532">
              <w:rPr>
                <w:rFonts w:ascii="Times New Roman" w:hAnsi="Times New Roman" w:cs="Times New Roman"/>
                <w:b/>
                <w:sz w:val="24"/>
                <w:szCs w:val="24"/>
                <w:lang w:eastAsia="ar-SA"/>
              </w:rPr>
              <w:t>2017 год</w:t>
            </w:r>
            <w:r w:rsidRPr="00355532">
              <w:rPr>
                <w:rFonts w:ascii="Times New Roman" w:hAnsi="Times New Roman" w:cs="Times New Roman"/>
                <w:sz w:val="24"/>
                <w:szCs w:val="24"/>
                <w:lang w:eastAsia="ar-SA"/>
              </w:rPr>
              <w:t>.</w:t>
            </w:r>
          </w:p>
          <w:p w:rsidR="00355532" w:rsidRPr="00355532" w:rsidRDefault="00355532" w:rsidP="00CC78D4">
            <w:pPr>
              <w:suppressAutoHyphens/>
              <w:autoSpaceDE w:val="0"/>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 xml:space="preserve">Ремонт участков автомобильных  дорог общего пользования местного значения  муниципального образования Красновский сельсовет – 390,0 тыс. рублей., </w:t>
            </w:r>
          </w:p>
          <w:p w:rsidR="00355532" w:rsidRPr="00355532" w:rsidRDefault="00355532" w:rsidP="00CC78D4">
            <w:pPr>
              <w:suppressAutoHyphens/>
              <w:autoSpaceDE w:val="0"/>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Оплата уличного освещения –280,0 тыс. рублей.</w:t>
            </w:r>
          </w:p>
          <w:p w:rsidR="00355532" w:rsidRPr="00355532" w:rsidRDefault="00355532" w:rsidP="00CC78D4">
            <w:pPr>
              <w:suppressAutoHyphens/>
              <w:autoSpaceDE w:val="0"/>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 xml:space="preserve"> Итого 670,0 тыс. рублей</w:t>
            </w:r>
          </w:p>
          <w:p w:rsidR="00355532" w:rsidRPr="00355532" w:rsidRDefault="00355532" w:rsidP="00CC78D4">
            <w:pPr>
              <w:suppressAutoHyphens/>
              <w:autoSpaceDE w:val="0"/>
              <w:spacing w:after="0" w:line="240" w:lineRule="auto"/>
              <w:rPr>
                <w:rFonts w:ascii="Times New Roman" w:hAnsi="Times New Roman" w:cs="Times New Roman"/>
                <w:b/>
                <w:sz w:val="24"/>
                <w:szCs w:val="24"/>
                <w:lang w:eastAsia="ar-SA"/>
              </w:rPr>
            </w:pPr>
            <w:r w:rsidRPr="00355532">
              <w:rPr>
                <w:rFonts w:ascii="Times New Roman" w:hAnsi="Times New Roman" w:cs="Times New Roman"/>
                <w:b/>
                <w:sz w:val="24"/>
                <w:szCs w:val="24"/>
                <w:lang w:eastAsia="ar-SA"/>
              </w:rPr>
              <w:t>2018год</w:t>
            </w:r>
          </w:p>
          <w:p w:rsidR="00355532" w:rsidRPr="00355532" w:rsidRDefault="00355532" w:rsidP="00CC78D4">
            <w:pPr>
              <w:suppressAutoHyphens/>
              <w:autoSpaceDE w:val="0"/>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 xml:space="preserve"> Ремонт участков автомобильных дорог общего пользования местного значения муниципального образования Красновский сельсовет -429,4 тыс. рублей., </w:t>
            </w:r>
          </w:p>
          <w:p w:rsidR="00355532" w:rsidRPr="00355532" w:rsidRDefault="00355532" w:rsidP="00CC78D4">
            <w:pPr>
              <w:suppressAutoHyphens/>
              <w:autoSpaceDE w:val="0"/>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Оплата уличного освещения – 230,0 тыс.рублей.</w:t>
            </w:r>
          </w:p>
          <w:p w:rsidR="00355532" w:rsidRPr="00355532" w:rsidRDefault="00355532" w:rsidP="00CC78D4">
            <w:pPr>
              <w:suppressAutoHyphens/>
              <w:autoSpaceDE w:val="0"/>
              <w:spacing w:after="0" w:line="240" w:lineRule="auto"/>
              <w:rPr>
                <w:rFonts w:ascii="Times New Roman" w:hAnsi="Times New Roman" w:cs="Times New Roman"/>
                <w:b/>
                <w:sz w:val="24"/>
                <w:szCs w:val="24"/>
                <w:lang w:eastAsia="ar-SA"/>
              </w:rPr>
            </w:pPr>
            <w:r w:rsidRPr="00355532">
              <w:rPr>
                <w:rFonts w:ascii="Times New Roman" w:hAnsi="Times New Roman" w:cs="Times New Roman"/>
                <w:sz w:val="24"/>
                <w:szCs w:val="24"/>
                <w:lang w:eastAsia="ar-SA"/>
              </w:rPr>
              <w:t xml:space="preserve"> Итого 659,4 тыс. рублей</w:t>
            </w:r>
            <w:r w:rsidRPr="00355532">
              <w:rPr>
                <w:rFonts w:ascii="Times New Roman" w:hAnsi="Times New Roman" w:cs="Times New Roman"/>
                <w:b/>
                <w:sz w:val="24"/>
                <w:szCs w:val="24"/>
                <w:lang w:eastAsia="ar-SA"/>
              </w:rPr>
              <w:t xml:space="preserve"> </w:t>
            </w:r>
          </w:p>
          <w:p w:rsidR="00355532" w:rsidRPr="00355532" w:rsidRDefault="00355532" w:rsidP="00CC78D4">
            <w:pPr>
              <w:suppressAutoHyphens/>
              <w:autoSpaceDE w:val="0"/>
              <w:spacing w:after="0" w:line="240" w:lineRule="auto"/>
              <w:rPr>
                <w:rFonts w:ascii="Times New Roman" w:hAnsi="Times New Roman" w:cs="Times New Roman"/>
                <w:b/>
                <w:sz w:val="24"/>
                <w:szCs w:val="24"/>
                <w:lang w:eastAsia="ar-SA"/>
              </w:rPr>
            </w:pPr>
            <w:r w:rsidRPr="00355532">
              <w:rPr>
                <w:rFonts w:ascii="Times New Roman" w:hAnsi="Times New Roman" w:cs="Times New Roman"/>
                <w:b/>
                <w:sz w:val="24"/>
                <w:szCs w:val="24"/>
                <w:lang w:eastAsia="ar-SA"/>
              </w:rPr>
              <w:t xml:space="preserve">2019год </w:t>
            </w:r>
          </w:p>
          <w:p w:rsidR="00355532" w:rsidRPr="00355532" w:rsidRDefault="00355532" w:rsidP="00CC78D4">
            <w:pPr>
              <w:suppressAutoHyphens/>
              <w:autoSpaceDE w:val="0"/>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 xml:space="preserve">Ремонт участков автомобильных  дорог общего пользования местного значения муниципального образования Красновский сельсовет – 512,3 тыс. рублей., </w:t>
            </w:r>
          </w:p>
          <w:p w:rsidR="00355532" w:rsidRPr="00355532" w:rsidRDefault="00355532" w:rsidP="00CC78D4">
            <w:pPr>
              <w:suppressAutoHyphens/>
              <w:autoSpaceDE w:val="0"/>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Оплата уличного освещения – 230,0 тыс.рублей.</w:t>
            </w:r>
          </w:p>
          <w:p w:rsidR="00355532" w:rsidRPr="00355532" w:rsidRDefault="00355532" w:rsidP="00CC78D4">
            <w:pPr>
              <w:suppressAutoHyphens/>
              <w:autoSpaceDE w:val="0"/>
              <w:spacing w:after="0" w:line="240" w:lineRule="auto"/>
              <w:rPr>
                <w:rFonts w:ascii="Times New Roman" w:hAnsi="Times New Roman" w:cs="Times New Roman"/>
                <w:b/>
                <w:sz w:val="24"/>
                <w:szCs w:val="24"/>
                <w:lang w:eastAsia="ar-SA"/>
              </w:rPr>
            </w:pPr>
            <w:r w:rsidRPr="00355532">
              <w:rPr>
                <w:rFonts w:ascii="Times New Roman" w:hAnsi="Times New Roman" w:cs="Times New Roman"/>
                <w:sz w:val="24"/>
                <w:szCs w:val="24"/>
                <w:lang w:eastAsia="ar-SA"/>
              </w:rPr>
              <w:t xml:space="preserve"> Итого 742,3 тыс. рублей</w:t>
            </w:r>
            <w:r w:rsidRPr="00355532">
              <w:rPr>
                <w:rFonts w:ascii="Times New Roman" w:hAnsi="Times New Roman" w:cs="Times New Roman"/>
                <w:b/>
                <w:sz w:val="24"/>
                <w:szCs w:val="24"/>
                <w:lang w:eastAsia="ar-SA"/>
              </w:rPr>
              <w:t xml:space="preserve"> </w:t>
            </w:r>
          </w:p>
          <w:p w:rsidR="00355532" w:rsidRPr="00355532" w:rsidRDefault="00355532" w:rsidP="00CC78D4">
            <w:pPr>
              <w:suppressAutoHyphens/>
              <w:autoSpaceDE w:val="0"/>
              <w:spacing w:after="0" w:line="240" w:lineRule="auto"/>
              <w:rPr>
                <w:rFonts w:ascii="Times New Roman" w:hAnsi="Times New Roman" w:cs="Times New Roman"/>
                <w:b/>
                <w:sz w:val="24"/>
                <w:szCs w:val="24"/>
                <w:lang w:eastAsia="ar-SA"/>
              </w:rPr>
            </w:pPr>
            <w:r w:rsidRPr="00355532">
              <w:rPr>
                <w:rFonts w:ascii="Times New Roman" w:hAnsi="Times New Roman" w:cs="Times New Roman"/>
                <w:b/>
                <w:sz w:val="24"/>
                <w:szCs w:val="24"/>
                <w:lang w:eastAsia="ar-SA"/>
              </w:rPr>
              <w:t xml:space="preserve">2020год </w:t>
            </w:r>
          </w:p>
          <w:p w:rsidR="00355532" w:rsidRPr="00355532" w:rsidRDefault="00355532" w:rsidP="00CC78D4">
            <w:pPr>
              <w:suppressAutoHyphens/>
              <w:autoSpaceDE w:val="0"/>
              <w:spacing w:after="0" w:line="240" w:lineRule="auto"/>
              <w:jc w:val="both"/>
              <w:rPr>
                <w:rFonts w:ascii="Times New Roman" w:hAnsi="Times New Roman" w:cs="Times New Roman"/>
                <w:sz w:val="24"/>
                <w:szCs w:val="24"/>
                <w:lang w:eastAsia="ar-SA"/>
              </w:rPr>
            </w:pPr>
            <w:r w:rsidRPr="00355532">
              <w:rPr>
                <w:rFonts w:ascii="Times New Roman" w:hAnsi="Times New Roman" w:cs="Times New Roman"/>
                <w:sz w:val="24"/>
                <w:szCs w:val="24"/>
                <w:lang w:eastAsia="ar-SA"/>
              </w:rPr>
              <w:t xml:space="preserve"> Ремонт участков автомобильных дорог общего пользования местного значения муниципального образования Красновский сельсовет  – 474,0 тыс. рублей., </w:t>
            </w:r>
          </w:p>
          <w:p w:rsidR="00355532" w:rsidRPr="00355532" w:rsidRDefault="00355532" w:rsidP="00CC78D4">
            <w:pPr>
              <w:suppressAutoHyphens/>
              <w:autoSpaceDE w:val="0"/>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Оплата уличного освещения – 280,0 тыс. рублей.</w:t>
            </w:r>
          </w:p>
          <w:p w:rsidR="00355532" w:rsidRPr="00355532" w:rsidRDefault="00355532" w:rsidP="00CC78D4">
            <w:pPr>
              <w:suppressAutoHyphens/>
              <w:autoSpaceDE w:val="0"/>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 xml:space="preserve"> Итого 754,0 тыс.рублей</w:t>
            </w:r>
          </w:p>
          <w:p w:rsidR="00355532" w:rsidRPr="00355532" w:rsidRDefault="00355532" w:rsidP="00CC78D4">
            <w:pPr>
              <w:suppressAutoHyphens/>
              <w:autoSpaceDE w:val="0"/>
              <w:spacing w:after="0" w:line="240" w:lineRule="auto"/>
              <w:rPr>
                <w:rFonts w:ascii="Times New Roman" w:hAnsi="Times New Roman" w:cs="Times New Roman"/>
                <w:b/>
                <w:sz w:val="24"/>
                <w:szCs w:val="24"/>
                <w:lang w:eastAsia="ar-SA"/>
              </w:rPr>
            </w:pPr>
            <w:r w:rsidRPr="00355532">
              <w:rPr>
                <w:rFonts w:ascii="Times New Roman" w:hAnsi="Times New Roman" w:cs="Times New Roman"/>
                <w:b/>
                <w:sz w:val="24"/>
                <w:szCs w:val="24"/>
                <w:lang w:eastAsia="ar-SA"/>
              </w:rPr>
              <w:t xml:space="preserve">2021-2026 года </w:t>
            </w:r>
          </w:p>
          <w:p w:rsidR="00355532" w:rsidRPr="00355532" w:rsidRDefault="00355532" w:rsidP="00CC78D4">
            <w:pPr>
              <w:suppressAutoHyphens/>
              <w:autoSpaceDE w:val="0"/>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 xml:space="preserve">Ремонт участков автомобильных дорог общего пользования местного значения муниципального образования Красновский  сельсовет – 2340,0 тыс.рублей., </w:t>
            </w:r>
          </w:p>
          <w:p w:rsidR="00355532" w:rsidRPr="00355532" w:rsidRDefault="00355532" w:rsidP="00CC78D4">
            <w:pPr>
              <w:suppressAutoHyphens/>
              <w:autoSpaceDE w:val="0"/>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Оплата уличного освещения – 900,0 тыс.рублей.</w:t>
            </w:r>
          </w:p>
          <w:p w:rsidR="00355532" w:rsidRPr="00355532" w:rsidRDefault="00355532" w:rsidP="00CC78D4">
            <w:pPr>
              <w:suppressAutoHyphens/>
              <w:autoSpaceDE w:val="0"/>
              <w:spacing w:after="0" w:line="240" w:lineRule="auto"/>
              <w:rPr>
                <w:rFonts w:ascii="Times New Roman" w:hAnsi="Times New Roman" w:cs="Times New Roman"/>
                <w:b/>
                <w:sz w:val="24"/>
                <w:szCs w:val="24"/>
                <w:lang w:eastAsia="ar-SA"/>
              </w:rPr>
            </w:pPr>
            <w:r w:rsidRPr="00355532">
              <w:rPr>
                <w:rFonts w:ascii="Times New Roman" w:hAnsi="Times New Roman" w:cs="Times New Roman"/>
                <w:sz w:val="24"/>
                <w:szCs w:val="24"/>
                <w:lang w:eastAsia="ar-SA"/>
              </w:rPr>
              <w:t xml:space="preserve"> Итого 3240,0 тыс. рублей</w:t>
            </w:r>
            <w:r w:rsidRPr="00355532">
              <w:rPr>
                <w:rFonts w:ascii="Times New Roman" w:hAnsi="Times New Roman" w:cs="Times New Roman"/>
                <w:b/>
                <w:sz w:val="24"/>
                <w:szCs w:val="24"/>
                <w:lang w:eastAsia="ar-SA"/>
              </w:rPr>
              <w:t xml:space="preserve"> </w:t>
            </w:r>
          </w:p>
          <w:p w:rsidR="00355532" w:rsidRPr="00355532" w:rsidRDefault="00355532" w:rsidP="00CC78D4">
            <w:pPr>
              <w:suppressAutoHyphens/>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lang w:eastAsia="ar-SA"/>
              </w:rPr>
              <w:t>Всего за период: 6065,7 тыс.рублей.</w:t>
            </w:r>
          </w:p>
          <w:p w:rsidR="00355532" w:rsidRPr="00355532" w:rsidRDefault="00355532" w:rsidP="00CC78D4">
            <w:pPr>
              <w:suppressAutoHyphens/>
              <w:spacing w:after="0" w:line="240" w:lineRule="auto"/>
              <w:rPr>
                <w:rFonts w:ascii="Times New Roman" w:hAnsi="Times New Roman" w:cs="Times New Roman"/>
                <w:sz w:val="24"/>
                <w:szCs w:val="24"/>
                <w:lang w:eastAsia="ar-SA"/>
              </w:rPr>
            </w:pPr>
          </w:p>
          <w:p w:rsidR="00355532" w:rsidRPr="00355532" w:rsidRDefault="00355532" w:rsidP="00CC78D4">
            <w:pPr>
              <w:widowControl w:val="0"/>
              <w:suppressAutoHyphens/>
              <w:autoSpaceDE w:val="0"/>
              <w:spacing w:after="0" w:line="240" w:lineRule="auto"/>
              <w:jc w:val="both"/>
              <w:rPr>
                <w:rFonts w:ascii="Times New Roman" w:hAnsi="Times New Roman" w:cs="Times New Roman"/>
                <w:bCs/>
                <w:iCs/>
                <w:sz w:val="24"/>
                <w:szCs w:val="24"/>
                <w:lang w:eastAsia="ar-SA"/>
              </w:rPr>
            </w:pPr>
            <w:r w:rsidRPr="00355532">
              <w:rPr>
                <w:rFonts w:ascii="Times New Roman" w:hAnsi="Times New Roman" w:cs="Times New Roman"/>
                <w:bCs/>
                <w:iCs/>
                <w:sz w:val="24"/>
                <w:szCs w:val="24"/>
              </w:rPr>
              <w:t>Финансирование из бюджета МО ежегодно уточняется при формировании бюджета на очередной финансовый год. Показатели финансирования подлежат уточнению с учетом разработанной проектно-сметной документации и фактического выделения средств из бюджетов всех уровней.</w:t>
            </w:r>
          </w:p>
        </w:tc>
      </w:tr>
      <w:tr w:rsidR="00355532" w:rsidRPr="00355532" w:rsidTr="00CC78D4">
        <w:tc>
          <w:tcPr>
            <w:tcW w:w="3060" w:type="dxa"/>
            <w:tcBorders>
              <w:top w:val="single" w:sz="4" w:space="0" w:color="000000"/>
              <w:left w:val="single" w:sz="4" w:space="0" w:color="000000"/>
              <w:bottom w:val="single" w:sz="4" w:space="0" w:color="000000"/>
              <w:right w:val="nil"/>
            </w:tcBorders>
          </w:tcPr>
          <w:p w:rsidR="00355532" w:rsidRPr="00355532" w:rsidRDefault="00355532" w:rsidP="00CC78D4">
            <w:pPr>
              <w:widowControl w:val="0"/>
              <w:suppressAutoHyphens/>
              <w:autoSpaceDE w:val="0"/>
              <w:snapToGrid w:val="0"/>
              <w:spacing w:after="0" w:line="240" w:lineRule="auto"/>
              <w:jc w:val="center"/>
              <w:rPr>
                <w:rFonts w:ascii="Times New Roman" w:hAnsi="Times New Roman" w:cs="Times New Roman"/>
                <w:bCs/>
                <w:sz w:val="24"/>
                <w:szCs w:val="24"/>
                <w:lang w:eastAsia="ar-SA"/>
              </w:rPr>
            </w:pPr>
            <w:r w:rsidRPr="00355532">
              <w:rPr>
                <w:rFonts w:ascii="Times New Roman" w:hAnsi="Times New Roman" w:cs="Times New Roman"/>
                <w:bCs/>
                <w:sz w:val="24"/>
                <w:szCs w:val="24"/>
              </w:rPr>
              <w:lastRenderedPageBreak/>
              <w:t>Ожидаемые результаты реализации Программы</w:t>
            </w:r>
          </w:p>
        </w:tc>
        <w:tc>
          <w:tcPr>
            <w:tcW w:w="7000" w:type="dxa"/>
            <w:tcBorders>
              <w:top w:val="single" w:sz="4" w:space="0" w:color="000000"/>
              <w:left w:val="single" w:sz="4" w:space="0" w:color="000000"/>
              <w:bottom w:val="single" w:sz="4" w:space="0" w:color="000000"/>
              <w:right w:val="single" w:sz="4" w:space="0" w:color="000000"/>
            </w:tcBorders>
          </w:tcPr>
          <w:p w:rsidR="00355532" w:rsidRPr="00355532" w:rsidRDefault="00355532" w:rsidP="00CC78D4">
            <w:pPr>
              <w:snapToGrid w:val="0"/>
              <w:spacing w:after="0" w:line="240" w:lineRule="auto"/>
              <w:rPr>
                <w:rFonts w:ascii="Times New Roman" w:hAnsi="Times New Roman" w:cs="Times New Roman"/>
                <w:sz w:val="24"/>
                <w:szCs w:val="24"/>
                <w:lang w:eastAsia="ar-SA"/>
              </w:rPr>
            </w:pPr>
            <w:r w:rsidRPr="00355532">
              <w:rPr>
                <w:rFonts w:ascii="Times New Roman" w:hAnsi="Times New Roman" w:cs="Times New Roman"/>
                <w:sz w:val="24"/>
                <w:szCs w:val="24"/>
              </w:rPr>
              <w:t>В результате реализации Программы  к  2026 году предполагается:</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1. Развитие транспортной инфраструктуры.</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2. Развитие транспорта общего пользования.</w:t>
            </w:r>
          </w:p>
          <w:p w:rsidR="00355532" w:rsidRPr="00355532" w:rsidRDefault="00355532" w:rsidP="00CC78D4">
            <w:pPr>
              <w:widowControl w:val="0"/>
              <w:shd w:val="clear" w:color="auto" w:fill="FFFFFF"/>
              <w:tabs>
                <w:tab w:val="left" w:pos="180"/>
              </w:tabs>
              <w:suppressAutoHyphens/>
              <w:autoSpaceDE w:val="0"/>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 xml:space="preserve">3. Развитие сети дорог поселения  </w:t>
            </w:r>
          </w:p>
          <w:p w:rsidR="00355532" w:rsidRPr="00355532" w:rsidRDefault="00355532" w:rsidP="00CC78D4">
            <w:pPr>
              <w:widowControl w:val="0"/>
              <w:shd w:val="clear" w:color="auto" w:fill="FFFFFF"/>
              <w:tabs>
                <w:tab w:val="left" w:pos="180"/>
              </w:tabs>
              <w:suppressAutoHyphens/>
              <w:autoSpaceDE w:val="0"/>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4. Снижение негативного воздействия транспорта      на окружающую среду и здоровья населения.</w:t>
            </w:r>
          </w:p>
          <w:p w:rsidR="00355532" w:rsidRPr="00355532" w:rsidRDefault="00355532" w:rsidP="00CC78D4">
            <w:pPr>
              <w:widowControl w:val="0"/>
              <w:shd w:val="clear" w:color="auto" w:fill="FFFFFF"/>
              <w:tabs>
                <w:tab w:val="left" w:pos="180"/>
              </w:tabs>
              <w:suppressAutoHyphens/>
              <w:autoSpaceDE w:val="0"/>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5. Повышение безопасности дорожного движения.</w:t>
            </w:r>
          </w:p>
          <w:p w:rsidR="00355532" w:rsidRPr="00355532" w:rsidRDefault="00355532" w:rsidP="00CC78D4">
            <w:pPr>
              <w:widowControl w:val="0"/>
              <w:shd w:val="clear" w:color="auto" w:fill="FFFFFF"/>
              <w:tabs>
                <w:tab w:val="left" w:pos="180"/>
              </w:tabs>
              <w:suppressAutoHyphens/>
              <w:autoSpaceDE w:val="0"/>
              <w:spacing w:after="0" w:line="240" w:lineRule="auto"/>
              <w:jc w:val="both"/>
              <w:rPr>
                <w:rFonts w:ascii="Times New Roman" w:hAnsi="Times New Roman" w:cs="Times New Roman"/>
                <w:sz w:val="24"/>
                <w:szCs w:val="24"/>
                <w:lang w:eastAsia="ar-SA"/>
              </w:rPr>
            </w:pPr>
          </w:p>
        </w:tc>
      </w:tr>
    </w:tbl>
    <w:p w:rsidR="00355532" w:rsidRPr="00355532" w:rsidRDefault="00355532" w:rsidP="00355532">
      <w:pPr>
        <w:jc w:val="both"/>
        <w:rPr>
          <w:rFonts w:ascii="Times New Roman" w:hAnsi="Times New Roman" w:cs="Times New Roman"/>
          <w:b/>
          <w:bCs/>
          <w:sz w:val="24"/>
          <w:szCs w:val="24"/>
        </w:rPr>
      </w:pPr>
    </w:p>
    <w:p w:rsidR="00355532" w:rsidRPr="00355532" w:rsidRDefault="00355532" w:rsidP="00355532">
      <w:pPr>
        <w:jc w:val="both"/>
        <w:rPr>
          <w:rFonts w:ascii="Times New Roman" w:hAnsi="Times New Roman" w:cs="Times New Roman"/>
          <w:b/>
          <w:bCs/>
          <w:sz w:val="24"/>
          <w:szCs w:val="24"/>
        </w:rPr>
      </w:pPr>
    </w:p>
    <w:p w:rsidR="00355532" w:rsidRPr="00355532" w:rsidRDefault="00355532" w:rsidP="00355532">
      <w:pPr>
        <w:pStyle w:val="1"/>
        <w:ind w:firstLine="851"/>
        <w:jc w:val="both"/>
        <w:rPr>
          <w:rFonts w:ascii="Times New Roman" w:hAnsi="Times New Roman" w:cs="Times New Roman"/>
          <w:color w:val="auto"/>
          <w:sz w:val="24"/>
          <w:szCs w:val="24"/>
        </w:rPr>
      </w:pPr>
      <w:bookmarkStart w:id="21" w:name="_Toc136353329"/>
      <w:r w:rsidRPr="00355532">
        <w:rPr>
          <w:rFonts w:ascii="Times New Roman" w:hAnsi="Times New Roman" w:cs="Times New Roman"/>
          <w:color w:val="auto"/>
          <w:sz w:val="24"/>
          <w:szCs w:val="24"/>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21"/>
    </w:p>
    <w:p w:rsidR="00355532" w:rsidRPr="00355532" w:rsidRDefault="00355532" w:rsidP="00355532">
      <w:pPr>
        <w:rPr>
          <w:rFonts w:ascii="Times New Roman" w:hAnsi="Times New Roman" w:cs="Times New Roman"/>
          <w:sz w:val="24"/>
          <w:szCs w:val="24"/>
        </w:rPr>
      </w:pPr>
    </w:p>
    <w:p w:rsidR="00355532" w:rsidRPr="00355532" w:rsidRDefault="00355532" w:rsidP="00355532">
      <w:pPr>
        <w:pStyle w:val="1"/>
        <w:ind w:firstLine="851"/>
        <w:rPr>
          <w:rStyle w:val="af7"/>
          <w:rFonts w:ascii="Times New Roman" w:hAnsi="Times New Roman"/>
          <w:smallCaps w:val="0"/>
          <w:color w:val="auto"/>
          <w:sz w:val="24"/>
          <w:szCs w:val="24"/>
        </w:rPr>
      </w:pPr>
      <w:bookmarkStart w:id="22" w:name="_Toc136353330"/>
      <w:r w:rsidRPr="00355532">
        <w:rPr>
          <w:rFonts w:ascii="Times New Roman" w:hAnsi="Times New Roman" w:cs="Times New Roman"/>
          <w:color w:val="auto"/>
          <w:sz w:val="24"/>
          <w:szCs w:val="24"/>
        </w:rPr>
        <w:t>2.1</w:t>
      </w:r>
      <w:bookmarkStart w:id="23" w:name="_Toc343597498"/>
      <w:bookmarkStart w:id="24" w:name="_Toc349740992"/>
      <w:bookmarkStart w:id="25" w:name="_Toc353372279"/>
      <w:r w:rsidRPr="00355532">
        <w:rPr>
          <w:rStyle w:val="af7"/>
          <w:rFonts w:ascii="Times New Roman" w:hAnsi="Times New Roman"/>
          <w:smallCaps w:val="0"/>
          <w:color w:val="auto"/>
          <w:sz w:val="24"/>
          <w:szCs w:val="24"/>
        </w:rPr>
        <w:t xml:space="preserve"> Общие сведения о поселении.</w:t>
      </w:r>
      <w:bookmarkEnd w:id="22"/>
      <w:bookmarkEnd w:id="23"/>
      <w:bookmarkEnd w:id="24"/>
      <w:bookmarkEnd w:id="25"/>
    </w:p>
    <w:p w:rsidR="00355532" w:rsidRPr="00355532" w:rsidRDefault="00355532" w:rsidP="00355532">
      <w:pPr>
        <w:widowControl w:val="0"/>
        <w:tabs>
          <w:tab w:val="left" w:pos="851"/>
        </w:tabs>
        <w:suppressAutoHyphens/>
        <w:autoSpaceDE w:val="0"/>
        <w:spacing w:after="0" w:line="240" w:lineRule="auto"/>
        <w:ind w:firstLine="851"/>
        <w:jc w:val="both"/>
        <w:rPr>
          <w:rFonts w:ascii="Times New Roman" w:hAnsi="Times New Roman" w:cs="Times New Roman"/>
          <w:sz w:val="24"/>
          <w:szCs w:val="24"/>
          <w:lang w:eastAsia="ar-SA"/>
        </w:rPr>
      </w:pPr>
    </w:p>
    <w:p w:rsidR="00355532" w:rsidRPr="00355532" w:rsidRDefault="00355532" w:rsidP="00355532">
      <w:pPr>
        <w:spacing w:after="0"/>
        <w:ind w:firstLine="720"/>
        <w:jc w:val="both"/>
        <w:rPr>
          <w:rFonts w:ascii="Times New Roman" w:hAnsi="Times New Roman" w:cs="Times New Roman"/>
          <w:sz w:val="24"/>
          <w:szCs w:val="24"/>
        </w:rPr>
      </w:pPr>
      <w:r w:rsidRPr="00355532">
        <w:rPr>
          <w:rFonts w:ascii="Times New Roman" w:hAnsi="Times New Roman" w:cs="Times New Roman"/>
          <w:sz w:val="24"/>
          <w:szCs w:val="24"/>
        </w:rPr>
        <w:t>Муниципальное образование Красновский сельсовет расположен в южной части Первомайского района.</w:t>
      </w:r>
    </w:p>
    <w:p w:rsidR="00355532" w:rsidRPr="00355532" w:rsidRDefault="00355532" w:rsidP="00355532">
      <w:pPr>
        <w:spacing w:after="0"/>
        <w:ind w:firstLine="720"/>
        <w:jc w:val="both"/>
        <w:rPr>
          <w:rFonts w:ascii="Times New Roman" w:hAnsi="Times New Roman" w:cs="Times New Roman"/>
          <w:sz w:val="24"/>
          <w:szCs w:val="24"/>
        </w:rPr>
      </w:pPr>
      <w:r w:rsidRPr="00355532">
        <w:rPr>
          <w:rFonts w:ascii="Times New Roman" w:hAnsi="Times New Roman" w:cs="Times New Roman"/>
          <w:sz w:val="24"/>
          <w:szCs w:val="24"/>
        </w:rPr>
        <w:t>Территория муниципального образования занимает выгодное экономико-географическое положение.</w:t>
      </w:r>
    </w:p>
    <w:p w:rsidR="00355532" w:rsidRPr="00355532" w:rsidRDefault="00355532" w:rsidP="00355532">
      <w:pPr>
        <w:widowControl w:val="0"/>
        <w:tabs>
          <w:tab w:val="left" w:pos="851"/>
        </w:tabs>
        <w:suppressAutoHyphens/>
        <w:autoSpaceDE w:val="0"/>
        <w:spacing w:after="0"/>
        <w:ind w:firstLine="720"/>
        <w:jc w:val="both"/>
        <w:rPr>
          <w:rFonts w:ascii="Times New Roman" w:hAnsi="Times New Roman" w:cs="Times New Roman"/>
          <w:sz w:val="24"/>
          <w:szCs w:val="24"/>
        </w:rPr>
      </w:pPr>
      <w:r w:rsidRPr="00355532">
        <w:rPr>
          <w:rFonts w:ascii="Times New Roman" w:hAnsi="Times New Roman" w:cs="Times New Roman"/>
          <w:sz w:val="24"/>
          <w:szCs w:val="24"/>
          <w:lang w:eastAsia="ar-SA"/>
        </w:rPr>
        <w:t>В состав муниципального образования Красновского сельсовета входит 5  населенных пункта (закон Оренбургской области от 15.09.2008 № 2367/495-IV–ОЗ «Об утверждении перечня муниципальных образований Оренбургской области и населенных пунктов, входящих в их состав» (с изм. на 11.09.2018г.)):</w:t>
      </w:r>
      <w:r w:rsidRPr="00355532">
        <w:rPr>
          <w:rFonts w:ascii="Times New Roman" w:hAnsi="Times New Roman" w:cs="Times New Roman"/>
          <w:sz w:val="24"/>
          <w:szCs w:val="24"/>
        </w:rPr>
        <w:t xml:space="preserve"> </w:t>
      </w:r>
    </w:p>
    <w:p w:rsidR="00355532" w:rsidRPr="00355532" w:rsidRDefault="00355532" w:rsidP="00355532">
      <w:pPr>
        <w:widowControl w:val="0"/>
        <w:tabs>
          <w:tab w:val="left" w:pos="851"/>
        </w:tabs>
        <w:suppressAutoHyphens/>
        <w:autoSpaceDE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с. Красное;</w:t>
      </w:r>
    </w:p>
    <w:p w:rsidR="00355532" w:rsidRPr="00355532" w:rsidRDefault="00355532" w:rsidP="00355532">
      <w:pPr>
        <w:widowControl w:val="0"/>
        <w:tabs>
          <w:tab w:val="left" w:pos="851"/>
        </w:tabs>
        <w:suppressAutoHyphens/>
        <w:autoSpaceDE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с. Каменное;</w:t>
      </w:r>
    </w:p>
    <w:p w:rsidR="00355532" w:rsidRPr="00355532" w:rsidRDefault="00355532" w:rsidP="00355532">
      <w:pPr>
        <w:widowControl w:val="0"/>
        <w:tabs>
          <w:tab w:val="left" w:pos="851"/>
        </w:tabs>
        <w:suppressAutoHyphens/>
        <w:autoSpaceDE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с. Теплое;</w:t>
      </w:r>
    </w:p>
    <w:p w:rsidR="00355532" w:rsidRPr="00355532" w:rsidRDefault="00355532" w:rsidP="00355532">
      <w:pPr>
        <w:widowControl w:val="0"/>
        <w:tabs>
          <w:tab w:val="left" w:pos="851"/>
        </w:tabs>
        <w:suppressAutoHyphens/>
        <w:autoSpaceDE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с. Таловое;</w:t>
      </w:r>
    </w:p>
    <w:p w:rsidR="00355532" w:rsidRPr="00355532" w:rsidRDefault="00355532" w:rsidP="00355532">
      <w:pPr>
        <w:widowControl w:val="0"/>
        <w:tabs>
          <w:tab w:val="left" w:pos="851"/>
        </w:tabs>
        <w:suppressAutoHyphens/>
        <w:autoSpaceDE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пос. Яганово.</w:t>
      </w:r>
    </w:p>
    <w:p w:rsidR="00355532" w:rsidRPr="00355532" w:rsidRDefault="00355532" w:rsidP="00355532">
      <w:pPr>
        <w:pStyle w:val="ae"/>
        <w:spacing w:after="0"/>
        <w:ind w:right="-6" w:firstLine="720"/>
        <w:jc w:val="both"/>
        <w:rPr>
          <w:rFonts w:ascii="Times New Roman" w:hAnsi="Times New Roman" w:cs="Times New Roman"/>
          <w:sz w:val="24"/>
          <w:szCs w:val="24"/>
        </w:rPr>
      </w:pPr>
      <w:r w:rsidRPr="00355532">
        <w:rPr>
          <w:rFonts w:ascii="Times New Roman" w:hAnsi="Times New Roman" w:cs="Times New Roman"/>
          <w:sz w:val="24"/>
          <w:szCs w:val="24"/>
        </w:rPr>
        <w:t>Административный центр Красновского сельсовета является с. Красное. Ближайшим городским поселением является город Бузулук. От административного центра Первомайского района центральный населенный пункт поселения – с. Красное располагается в 35 км, расстояние до Оренбурга 330 км.</w:t>
      </w:r>
      <w:r w:rsidRPr="00355532">
        <w:rPr>
          <w:rFonts w:ascii="Times New Roman" w:hAnsi="Times New Roman" w:cs="Times New Roman"/>
          <w:spacing w:val="-1"/>
          <w:w w:val="85"/>
          <w:sz w:val="24"/>
          <w:szCs w:val="24"/>
        </w:rPr>
        <w:t xml:space="preserve"> </w:t>
      </w:r>
    </w:p>
    <w:p w:rsidR="00355532" w:rsidRPr="00355532" w:rsidRDefault="00355532" w:rsidP="00355532">
      <w:pPr>
        <w:pStyle w:val="ae"/>
        <w:spacing w:after="0"/>
        <w:ind w:right="-6" w:firstLine="852"/>
        <w:jc w:val="both"/>
        <w:rPr>
          <w:rFonts w:ascii="Times New Roman" w:hAnsi="Times New Roman" w:cs="Times New Roman"/>
          <w:sz w:val="24"/>
          <w:szCs w:val="24"/>
        </w:rPr>
      </w:pPr>
      <w:r w:rsidRPr="00355532">
        <w:rPr>
          <w:rFonts w:ascii="Times New Roman" w:hAnsi="Times New Roman" w:cs="Times New Roman"/>
          <w:sz w:val="24"/>
          <w:szCs w:val="24"/>
        </w:rPr>
        <w:lastRenderedPageBreak/>
        <w:t>На севере (с запада на восток) и востоке сельсовет граничит с Шапошниковским и Уральским сельсоветами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Первомайского</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района;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на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юге и западе</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 Республикой</w:t>
      </w:r>
      <w:r w:rsidRPr="00355532">
        <w:rPr>
          <w:rFonts w:ascii="Times New Roman" w:hAnsi="Times New Roman" w:cs="Times New Roman"/>
          <w:spacing w:val="-4"/>
          <w:sz w:val="24"/>
          <w:szCs w:val="24"/>
        </w:rPr>
        <w:t xml:space="preserve"> </w:t>
      </w:r>
      <w:r w:rsidRPr="00355532">
        <w:rPr>
          <w:rFonts w:ascii="Times New Roman" w:hAnsi="Times New Roman" w:cs="Times New Roman"/>
          <w:sz w:val="24"/>
          <w:szCs w:val="24"/>
        </w:rPr>
        <w:t>Казахстан.</w:t>
      </w:r>
    </w:p>
    <w:p w:rsidR="00355532" w:rsidRPr="00355532" w:rsidRDefault="00355532" w:rsidP="00355532">
      <w:pPr>
        <w:pStyle w:val="ae"/>
        <w:spacing w:after="0"/>
        <w:ind w:right="-6" w:firstLine="852"/>
        <w:jc w:val="both"/>
        <w:rPr>
          <w:rFonts w:ascii="Times New Roman" w:hAnsi="Times New Roman" w:cs="Times New Roman"/>
          <w:sz w:val="24"/>
          <w:szCs w:val="24"/>
        </w:rPr>
      </w:pPr>
      <w:r w:rsidRPr="00355532">
        <w:rPr>
          <w:rFonts w:ascii="Times New Roman" w:hAnsi="Times New Roman" w:cs="Times New Roman"/>
          <w:sz w:val="24"/>
          <w:szCs w:val="24"/>
        </w:rPr>
        <w:t>Территория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сельского</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поселения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Красновский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сельсовет</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является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пограничной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зоной,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прилегающей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государственной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границе</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Российской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Федерации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Республикой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Казахстан</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согласно</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приказа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ПРЕДЕЛАХ</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ПОГРАНИЧНОЙ</w:t>
      </w:r>
      <w:r w:rsidRPr="00355532">
        <w:rPr>
          <w:rFonts w:ascii="Times New Roman" w:hAnsi="Times New Roman" w:cs="Times New Roman"/>
          <w:spacing w:val="14"/>
          <w:sz w:val="24"/>
          <w:szCs w:val="24"/>
        </w:rPr>
        <w:t xml:space="preserve"> </w:t>
      </w:r>
      <w:r w:rsidRPr="00355532">
        <w:rPr>
          <w:rFonts w:ascii="Times New Roman" w:hAnsi="Times New Roman" w:cs="Times New Roman"/>
          <w:sz w:val="24"/>
          <w:szCs w:val="24"/>
        </w:rPr>
        <w:t>ЗОНЫ</w:t>
      </w:r>
      <w:r w:rsidRPr="00355532">
        <w:rPr>
          <w:rFonts w:ascii="Times New Roman" w:hAnsi="Times New Roman" w:cs="Times New Roman"/>
          <w:spacing w:val="14"/>
          <w:sz w:val="24"/>
          <w:szCs w:val="24"/>
        </w:rPr>
        <w:t xml:space="preserve"> </w:t>
      </w:r>
      <w:r w:rsidRPr="00355532">
        <w:rPr>
          <w:rFonts w:ascii="Times New Roman" w:hAnsi="Times New Roman" w:cs="Times New Roman"/>
          <w:sz w:val="24"/>
          <w:szCs w:val="24"/>
        </w:rPr>
        <w:t>НА</w:t>
      </w:r>
      <w:r w:rsidRPr="00355532">
        <w:rPr>
          <w:rFonts w:ascii="Times New Roman" w:hAnsi="Times New Roman" w:cs="Times New Roman"/>
          <w:spacing w:val="15"/>
          <w:sz w:val="24"/>
          <w:szCs w:val="24"/>
        </w:rPr>
        <w:t xml:space="preserve"> </w:t>
      </w:r>
      <w:r w:rsidRPr="00355532">
        <w:rPr>
          <w:rFonts w:ascii="Times New Roman" w:hAnsi="Times New Roman" w:cs="Times New Roman"/>
          <w:sz w:val="24"/>
          <w:szCs w:val="24"/>
        </w:rPr>
        <w:t>ТЕРРИТОРИИ</w:t>
      </w:r>
      <w:r w:rsidRPr="00355532">
        <w:rPr>
          <w:rFonts w:ascii="Times New Roman" w:hAnsi="Times New Roman" w:cs="Times New Roman"/>
          <w:spacing w:val="12"/>
          <w:sz w:val="24"/>
          <w:szCs w:val="24"/>
        </w:rPr>
        <w:t xml:space="preserve"> </w:t>
      </w:r>
      <w:r w:rsidRPr="00355532">
        <w:rPr>
          <w:rFonts w:ascii="Times New Roman" w:hAnsi="Times New Roman" w:cs="Times New Roman"/>
          <w:sz w:val="24"/>
          <w:szCs w:val="24"/>
        </w:rPr>
        <w:t>ОРЕНБУРГСКОЙ</w:t>
      </w:r>
      <w:r w:rsidRPr="00355532">
        <w:rPr>
          <w:rFonts w:ascii="Times New Roman" w:hAnsi="Times New Roman" w:cs="Times New Roman"/>
          <w:spacing w:val="12"/>
          <w:sz w:val="24"/>
          <w:szCs w:val="24"/>
        </w:rPr>
        <w:t xml:space="preserve"> </w:t>
      </w:r>
      <w:r w:rsidRPr="00355532">
        <w:rPr>
          <w:rFonts w:ascii="Times New Roman" w:hAnsi="Times New Roman" w:cs="Times New Roman"/>
          <w:sz w:val="24"/>
          <w:szCs w:val="24"/>
        </w:rPr>
        <w:t>ОБЛАСТИ»</w:t>
      </w:r>
      <w:r w:rsidRPr="00355532">
        <w:rPr>
          <w:rFonts w:ascii="Times New Roman" w:hAnsi="Times New Roman" w:cs="Times New Roman"/>
          <w:spacing w:val="20"/>
          <w:sz w:val="24"/>
          <w:szCs w:val="24"/>
        </w:rPr>
        <w:t xml:space="preserve"> </w:t>
      </w:r>
      <w:r w:rsidRPr="00355532">
        <w:rPr>
          <w:rFonts w:ascii="Times New Roman" w:hAnsi="Times New Roman" w:cs="Times New Roman"/>
          <w:sz w:val="24"/>
          <w:szCs w:val="24"/>
        </w:rPr>
        <w:t>(в ред.</w:t>
      </w:r>
      <w:r w:rsidRPr="00355532">
        <w:rPr>
          <w:rFonts w:ascii="Times New Roman" w:hAnsi="Times New Roman" w:cs="Times New Roman"/>
          <w:spacing w:val="-3"/>
          <w:sz w:val="24"/>
          <w:szCs w:val="24"/>
        </w:rPr>
        <w:t xml:space="preserve"> </w:t>
      </w:r>
      <w:r w:rsidRPr="00355532">
        <w:rPr>
          <w:rFonts w:ascii="Times New Roman" w:hAnsi="Times New Roman" w:cs="Times New Roman"/>
          <w:sz w:val="24"/>
          <w:szCs w:val="24"/>
        </w:rPr>
        <w:t>Приказа</w:t>
      </w:r>
      <w:r w:rsidRPr="00355532">
        <w:rPr>
          <w:rFonts w:ascii="Times New Roman" w:hAnsi="Times New Roman" w:cs="Times New Roman"/>
          <w:spacing w:val="-2"/>
          <w:sz w:val="24"/>
          <w:szCs w:val="24"/>
        </w:rPr>
        <w:t xml:space="preserve"> </w:t>
      </w:r>
      <w:r w:rsidRPr="00355532">
        <w:rPr>
          <w:rFonts w:ascii="Times New Roman" w:hAnsi="Times New Roman" w:cs="Times New Roman"/>
          <w:sz w:val="24"/>
          <w:szCs w:val="24"/>
        </w:rPr>
        <w:t>ФСБ</w:t>
      </w:r>
      <w:r w:rsidRPr="00355532">
        <w:rPr>
          <w:rFonts w:ascii="Times New Roman" w:hAnsi="Times New Roman" w:cs="Times New Roman"/>
          <w:spacing w:val="-2"/>
          <w:sz w:val="24"/>
          <w:szCs w:val="24"/>
        </w:rPr>
        <w:t xml:space="preserve"> </w:t>
      </w:r>
      <w:r w:rsidRPr="00355532">
        <w:rPr>
          <w:rFonts w:ascii="Times New Roman" w:hAnsi="Times New Roman" w:cs="Times New Roman"/>
          <w:sz w:val="24"/>
          <w:szCs w:val="24"/>
        </w:rPr>
        <w:t>РФ</w:t>
      </w:r>
      <w:r w:rsidRPr="00355532">
        <w:rPr>
          <w:rFonts w:ascii="Times New Roman" w:hAnsi="Times New Roman" w:cs="Times New Roman"/>
          <w:spacing w:val="-3"/>
          <w:sz w:val="24"/>
          <w:szCs w:val="24"/>
        </w:rPr>
        <w:t xml:space="preserve"> </w:t>
      </w:r>
      <w:r w:rsidRPr="00355532">
        <w:rPr>
          <w:rFonts w:ascii="Times New Roman" w:hAnsi="Times New Roman" w:cs="Times New Roman"/>
          <w:sz w:val="24"/>
          <w:szCs w:val="24"/>
        </w:rPr>
        <w:t>от</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14.02.2019 N</w:t>
      </w:r>
      <w:r w:rsidRPr="00355532">
        <w:rPr>
          <w:rFonts w:ascii="Times New Roman" w:hAnsi="Times New Roman" w:cs="Times New Roman"/>
          <w:spacing w:val="-3"/>
          <w:sz w:val="24"/>
          <w:szCs w:val="24"/>
        </w:rPr>
        <w:t xml:space="preserve"> </w:t>
      </w:r>
      <w:r w:rsidRPr="00355532">
        <w:rPr>
          <w:rFonts w:ascii="Times New Roman" w:hAnsi="Times New Roman" w:cs="Times New Roman"/>
          <w:sz w:val="24"/>
          <w:szCs w:val="24"/>
        </w:rPr>
        <w:t>67).</w:t>
      </w:r>
    </w:p>
    <w:p w:rsidR="00355532" w:rsidRPr="00355532" w:rsidRDefault="00355532" w:rsidP="00355532">
      <w:pPr>
        <w:spacing w:after="0"/>
        <w:ind w:firstLine="720"/>
        <w:jc w:val="both"/>
        <w:rPr>
          <w:rFonts w:ascii="Times New Roman" w:hAnsi="Times New Roman" w:cs="Times New Roman"/>
          <w:sz w:val="24"/>
          <w:szCs w:val="24"/>
        </w:rPr>
      </w:pPr>
      <w:r w:rsidRPr="00355532">
        <w:rPr>
          <w:rFonts w:ascii="Times New Roman" w:hAnsi="Times New Roman" w:cs="Times New Roman"/>
          <w:sz w:val="24"/>
          <w:szCs w:val="24"/>
        </w:rPr>
        <w:t xml:space="preserve">Общая площадь территории МО Красновский сельсовет составляет 36178 га. </w:t>
      </w:r>
    </w:p>
    <w:p w:rsidR="00355532" w:rsidRPr="00355532" w:rsidRDefault="00355532" w:rsidP="00355532">
      <w:pPr>
        <w:pStyle w:val="ae"/>
        <w:spacing w:after="0"/>
        <w:ind w:right="20" w:firstLine="720"/>
        <w:rPr>
          <w:rStyle w:val="16"/>
          <w:rFonts w:cs="Times New Roman"/>
          <w:sz w:val="24"/>
          <w:szCs w:val="24"/>
        </w:rPr>
      </w:pPr>
      <w:r w:rsidRPr="00355532">
        <w:rPr>
          <w:rStyle w:val="16"/>
          <w:rFonts w:cs="Times New Roman"/>
          <w:sz w:val="24"/>
          <w:szCs w:val="24"/>
        </w:rPr>
        <w:t>Численность населения в сельском поселении составила 1009 человека по состоянию на январь 2023г.</w:t>
      </w:r>
    </w:p>
    <w:p w:rsidR="00355532" w:rsidRPr="00355532" w:rsidRDefault="00355532" w:rsidP="00355532">
      <w:pPr>
        <w:tabs>
          <w:tab w:val="left" w:pos="709"/>
        </w:tabs>
        <w:ind w:firstLine="709"/>
        <w:jc w:val="both"/>
        <w:rPr>
          <w:rFonts w:ascii="Times New Roman" w:hAnsi="Times New Roman" w:cs="Times New Roman"/>
          <w:sz w:val="24"/>
          <w:szCs w:val="24"/>
        </w:rPr>
      </w:pPr>
    </w:p>
    <w:p w:rsidR="00355532" w:rsidRPr="00355532" w:rsidRDefault="00355532" w:rsidP="00355532">
      <w:pPr>
        <w:autoSpaceDE w:val="0"/>
        <w:autoSpaceDN w:val="0"/>
        <w:adjustRightInd w:val="0"/>
        <w:spacing w:before="240" w:after="0"/>
        <w:ind w:firstLine="851"/>
        <w:jc w:val="both"/>
        <w:rPr>
          <w:rFonts w:ascii="Times New Roman" w:hAnsi="Times New Roman" w:cs="Times New Roman"/>
          <w:sz w:val="24"/>
          <w:szCs w:val="24"/>
        </w:rPr>
      </w:pPr>
    </w:p>
    <w:p w:rsidR="00355532" w:rsidRPr="00355532" w:rsidRDefault="00355532" w:rsidP="00355532">
      <w:pPr>
        <w:autoSpaceDE w:val="0"/>
        <w:autoSpaceDN w:val="0"/>
        <w:adjustRightInd w:val="0"/>
        <w:spacing w:before="240" w:after="0"/>
        <w:jc w:val="both"/>
        <w:rPr>
          <w:rFonts w:ascii="Times New Roman" w:hAnsi="Times New Roman" w:cs="Times New Roman"/>
          <w:sz w:val="24"/>
          <w:szCs w:val="24"/>
        </w:rPr>
      </w:pPr>
      <w:r w:rsidRPr="00355532">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736BB80" wp14:editId="49C3F6BD">
                <wp:simplePos x="0" y="0"/>
                <wp:positionH relativeFrom="column">
                  <wp:posOffset>457200</wp:posOffset>
                </wp:positionH>
                <wp:positionV relativeFrom="paragraph">
                  <wp:posOffset>2598420</wp:posOffset>
                </wp:positionV>
                <wp:extent cx="141605" cy="141605"/>
                <wp:effectExtent l="22860" t="22860" r="35560" b="45085"/>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89C936" id="Овал 2" o:spid="_x0000_s1026" style="position:absolute;margin-left:36pt;margin-top:204.6pt;width:11.15pt;height:1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" fillcolor="#c0504d" strokecolor="#f2f2f2" strokeweight="3pt">
                <v:shadow on="t" color="#622423" opacity=".5" offset="1pt"/>
              </v:oval>
            </w:pict>
          </mc:Fallback>
        </mc:AlternateContent>
      </w:r>
      <w:r w:rsidRPr="00355532">
        <w:rPr>
          <w:rFonts w:ascii="Times New Roman" w:hAnsi="Times New Roman" w:cs="Times New Roman"/>
          <w:noProof/>
          <w:sz w:val="24"/>
          <w:szCs w:val="24"/>
          <w:lang w:eastAsia="ru-RU"/>
        </w:rPr>
        <w:drawing>
          <wp:inline distT="0" distB="0" distL="0" distR="0" wp14:anchorId="7DDD974F" wp14:editId="3902AC0F">
            <wp:extent cx="5800725" cy="3862705"/>
            <wp:effectExtent l="0" t="0" r="952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0725" cy="3862705"/>
                    </a:xfrm>
                    <a:prstGeom prst="rect">
                      <a:avLst/>
                    </a:prstGeom>
                    <a:noFill/>
                    <a:ln>
                      <a:noFill/>
                    </a:ln>
                  </pic:spPr>
                </pic:pic>
              </a:graphicData>
            </a:graphic>
          </wp:inline>
        </w:drawing>
      </w:r>
    </w:p>
    <w:p w:rsidR="00355532" w:rsidRPr="00355532" w:rsidRDefault="00355532" w:rsidP="00355532">
      <w:pPr>
        <w:spacing w:after="0" w:line="240" w:lineRule="auto"/>
        <w:ind w:firstLine="709"/>
        <w:jc w:val="both"/>
        <w:rPr>
          <w:rFonts w:ascii="Times New Roman" w:hAnsi="Times New Roman" w:cs="Times New Roman"/>
          <w:sz w:val="24"/>
          <w:szCs w:val="24"/>
        </w:rPr>
      </w:pPr>
      <w:r w:rsidRPr="00355532">
        <w:rPr>
          <w:rFonts w:ascii="Times New Roman" w:hAnsi="Times New Roman" w:cs="Times New Roman"/>
          <w:i/>
          <w:sz w:val="24"/>
          <w:szCs w:val="24"/>
          <w:lang w:eastAsia="ar-SA"/>
        </w:rPr>
        <w:t xml:space="preserve">Рисунок </w:t>
      </w:r>
      <w:r w:rsidRPr="00355532">
        <w:rPr>
          <w:rFonts w:ascii="Times New Roman" w:hAnsi="Times New Roman" w:cs="Times New Roman"/>
          <w:sz w:val="24"/>
          <w:szCs w:val="24"/>
          <w:lang w:eastAsia="ar-SA"/>
        </w:rPr>
        <w:t xml:space="preserve"> </w:t>
      </w:r>
      <w:r w:rsidRPr="00355532">
        <w:rPr>
          <w:rFonts w:ascii="Times New Roman" w:hAnsi="Times New Roman" w:cs="Times New Roman"/>
          <w:sz w:val="24"/>
          <w:szCs w:val="24"/>
        </w:rPr>
        <w:t xml:space="preserve"> Местоположение МО Красновский сельсовет Первомайского района.</w:t>
      </w:r>
    </w:p>
    <w:p w:rsidR="00355532" w:rsidRPr="00355532" w:rsidRDefault="00355532" w:rsidP="00355532">
      <w:pPr>
        <w:spacing w:after="0" w:line="240" w:lineRule="auto"/>
        <w:ind w:firstLine="709"/>
        <w:jc w:val="both"/>
        <w:rPr>
          <w:rFonts w:ascii="Times New Roman" w:hAnsi="Times New Roman" w:cs="Times New Roman"/>
          <w:sz w:val="24"/>
          <w:szCs w:val="24"/>
        </w:rPr>
      </w:pPr>
    </w:p>
    <w:p w:rsidR="00355532" w:rsidRPr="00355532" w:rsidRDefault="00355532" w:rsidP="00355532">
      <w:pPr>
        <w:rPr>
          <w:rFonts w:ascii="Times New Roman" w:hAnsi="Times New Roman" w:cs="Times New Roman"/>
          <w:sz w:val="24"/>
          <w:szCs w:val="24"/>
        </w:rPr>
      </w:pPr>
      <w:bookmarkStart w:id="26" w:name="_Toc365254059"/>
    </w:p>
    <w:p w:rsidR="00355532" w:rsidRPr="00355532" w:rsidRDefault="00355532" w:rsidP="00355532">
      <w:pPr>
        <w:pStyle w:val="1"/>
        <w:ind w:firstLine="709"/>
        <w:rPr>
          <w:rFonts w:ascii="Times New Roman" w:hAnsi="Times New Roman" w:cs="Times New Roman"/>
          <w:color w:val="auto"/>
          <w:sz w:val="24"/>
          <w:szCs w:val="24"/>
        </w:rPr>
      </w:pPr>
      <w:bookmarkStart w:id="27" w:name="_Toc136353331"/>
      <w:r w:rsidRPr="00355532">
        <w:rPr>
          <w:rFonts w:ascii="Times New Roman" w:hAnsi="Times New Roman" w:cs="Times New Roman"/>
          <w:color w:val="auto"/>
          <w:sz w:val="24"/>
          <w:szCs w:val="24"/>
        </w:rPr>
        <w:t>2.2 П</w:t>
      </w:r>
      <w:bookmarkEnd w:id="26"/>
      <w:r w:rsidRPr="00355532">
        <w:rPr>
          <w:rFonts w:ascii="Times New Roman" w:hAnsi="Times New Roman" w:cs="Times New Roman"/>
          <w:color w:val="auto"/>
          <w:sz w:val="24"/>
          <w:szCs w:val="24"/>
        </w:rPr>
        <w:t>риродные условия</w:t>
      </w:r>
      <w:bookmarkEnd w:id="27"/>
    </w:p>
    <w:p w:rsidR="00355532" w:rsidRPr="00355532" w:rsidRDefault="00355532" w:rsidP="00355532">
      <w:pPr>
        <w:spacing w:after="0" w:line="240" w:lineRule="auto"/>
        <w:jc w:val="both"/>
        <w:rPr>
          <w:rFonts w:ascii="Times New Roman" w:hAnsi="Times New Roman" w:cs="Times New Roman"/>
          <w:sz w:val="24"/>
          <w:szCs w:val="24"/>
          <w:highlight w:val="yellow"/>
        </w:rPr>
      </w:pPr>
    </w:p>
    <w:p w:rsidR="00355532" w:rsidRPr="00355532" w:rsidRDefault="00355532" w:rsidP="00355532">
      <w:pPr>
        <w:pStyle w:val="2"/>
        <w:spacing w:before="0" w:line="240" w:lineRule="auto"/>
        <w:ind w:firstLine="708"/>
        <w:jc w:val="both"/>
        <w:rPr>
          <w:rFonts w:ascii="Times New Roman" w:hAnsi="Times New Roman" w:cs="Times New Roman"/>
          <w:color w:val="auto"/>
          <w:sz w:val="24"/>
          <w:szCs w:val="24"/>
        </w:rPr>
      </w:pPr>
      <w:bookmarkStart w:id="28" w:name="_Toc365254061"/>
      <w:bookmarkStart w:id="29" w:name="_Toc136353332"/>
      <w:r w:rsidRPr="00355532">
        <w:rPr>
          <w:rFonts w:ascii="Times New Roman" w:hAnsi="Times New Roman" w:cs="Times New Roman"/>
          <w:color w:val="auto"/>
          <w:sz w:val="24"/>
          <w:szCs w:val="24"/>
        </w:rPr>
        <w:t>2.2.1 Климат</w:t>
      </w:r>
      <w:bookmarkEnd w:id="28"/>
      <w:bookmarkEnd w:id="29"/>
    </w:p>
    <w:p w:rsidR="00355532" w:rsidRPr="00355532" w:rsidRDefault="00355532" w:rsidP="00355532">
      <w:pPr>
        <w:spacing w:after="0" w:line="240" w:lineRule="auto"/>
        <w:ind w:firstLine="709"/>
        <w:jc w:val="both"/>
        <w:rPr>
          <w:rFonts w:ascii="Times New Roman" w:hAnsi="Times New Roman" w:cs="Times New Roman"/>
          <w:sz w:val="24"/>
          <w:szCs w:val="24"/>
          <w:highlight w:val="yellow"/>
        </w:rPr>
      </w:pPr>
    </w:p>
    <w:p w:rsidR="00355532" w:rsidRPr="00355532" w:rsidRDefault="00355532" w:rsidP="00355532">
      <w:pPr>
        <w:pStyle w:val="ae"/>
        <w:spacing w:after="0"/>
        <w:ind w:right="-6" w:firstLine="852"/>
        <w:jc w:val="both"/>
        <w:rPr>
          <w:rFonts w:ascii="Times New Roman" w:hAnsi="Times New Roman" w:cs="Times New Roman"/>
          <w:sz w:val="24"/>
          <w:szCs w:val="24"/>
        </w:rPr>
      </w:pPr>
      <w:r w:rsidRPr="00355532">
        <w:rPr>
          <w:rFonts w:ascii="Times New Roman" w:hAnsi="Times New Roman" w:cs="Times New Roman"/>
          <w:sz w:val="24"/>
          <w:szCs w:val="24"/>
        </w:rPr>
        <w:t>Климат</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района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отличается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хорошо</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выраженной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континентальностью,</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которую</w:t>
      </w:r>
      <w:r w:rsidRPr="00355532">
        <w:rPr>
          <w:rFonts w:ascii="Times New Roman" w:hAnsi="Times New Roman" w:cs="Times New Roman"/>
          <w:spacing w:val="-2"/>
          <w:sz w:val="24"/>
          <w:szCs w:val="24"/>
        </w:rPr>
        <w:t xml:space="preserve"> </w:t>
      </w:r>
      <w:r w:rsidRPr="00355532">
        <w:rPr>
          <w:rFonts w:ascii="Times New Roman" w:hAnsi="Times New Roman" w:cs="Times New Roman"/>
          <w:sz w:val="24"/>
          <w:szCs w:val="24"/>
        </w:rPr>
        <w:t>характеризуют</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суровые</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морозные зимы</w:t>
      </w:r>
      <w:r w:rsidRPr="00355532">
        <w:rPr>
          <w:rFonts w:ascii="Times New Roman" w:hAnsi="Times New Roman" w:cs="Times New Roman"/>
          <w:spacing w:val="-3"/>
          <w:sz w:val="24"/>
          <w:szCs w:val="24"/>
        </w:rPr>
        <w:t xml:space="preserve"> </w:t>
      </w:r>
      <w:r w:rsidRPr="00355532">
        <w:rPr>
          <w:rFonts w:ascii="Times New Roman" w:hAnsi="Times New Roman" w:cs="Times New Roman"/>
          <w:sz w:val="24"/>
          <w:szCs w:val="24"/>
        </w:rPr>
        <w:t>и жаркое</w:t>
      </w:r>
      <w:r w:rsidRPr="00355532">
        <w:rPr>
          <w:rFonts w:ascii="Times New Roman" w:hAnsi="Times New Roman" w:cs="Times New Roman"/>
          <w:spacing w:val="-4"/>
          <w:sz w:val="24"/>
          <w:szCs w:val="24"/>
        </w:rPr>
        <w:t xml:space="preserve"> </w:t>
      </w:r>
      <w:r w:rsidRPr="00355532">
        <w:rPr>
          <w:rFonts w:ascii="Times New Roman" w:hAnsi="Times New Roman" w:cs="Times New Roman"/>
          <w:sz w:val="24"/>
          <w:szCs w:val="24"/>
        </w:rPr>
        <w:t>лето.</w:t>
      </w:r>
    </w:p>
    <w:p w:rsidR="00355532" w:rsidRPr="00355532" w:rsidRDefault="00355532" w:rsidP="00355532">
      <w:pPr>
        <w:pStyle w:val="ae"/>
        <w:spacing w:after="0"/>
        <w:ind w:right="-6" w:firstLine="852"/>
        <w:jc w:val="both"/>
        <w:rPr>
          <w:rFonts w:ascii="Times New Roman" w:hAnsi="Times New Roman" w:cs="Times New Roman"/>
          <w:sz w:val="24"/>
          <w:szCs w:val="24"/>
        </w:rPr>
      </w:pPr>
      <w:r w:rsidRPr="00355532">
        <w:rPr>
          <w:rFonts w:ascii="Times New Roman" w:hAnsi="Times New Roman" w:cs="Times New Roman"/>
          <w:sz w:val="24"/>
          <w:szCs w:val="24"/>
        </w:rPr>
        <w:t>В</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течение</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весенне-летнего</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сезона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наблюдается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сухость</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воздуха,</w:t>
      </w:r>
      <w:r w:rsidRPr="00355532">
        <w:rPr>
          <w:rFonts w:ascii="Times New Roman" w:hAnsi="Times New Roman" w:cs="Times New Roman"/>
          <w:spacing w:val="1"/>
          <w:sz w:val="24"/>
          <w:szCs w:val="24"/>
        </w:rPr>
        <w:t xml:space="preserve"> </w:t>
      </w:r>
      <w:r w:rsidRPr="00355532">
        <w:rPr>
          <w:rFonts w:ascii="Times New Roman" w:hAnsi="Times New Roman" w:cs="Times New Roman"/>
          <w:spacing w:val="-5"/>
          <w:sz w:val="24"/>
          <w:szCs w:val="24"/>
        </w:rPr>
        <w:t>интенсивность</w:t>
      </w:r>
      <w:r w:rsidRPr="00355532">
        <w:rPr>
          <w:rFonts w:ascii="Times New Roman" w:hAnsi="Times New Roman" w:cs="Times New Roman"/>
          <w:spacing w:val="-12"/>
          <w:sz w:val="24"/>
          <w:szCs w:val="24"/>
        </w:rPr>
        <w:t xml:space="preserve"> </w:t>
      </w:r>
      <w:r w:rsidRPr="00355532">
        <w:rPr>
          <w:rFonts w:ascii="Times New Roman" w:hAnsi="Times New Roman" w:cs="Times New Roman"/>
          <w:spacing w:val="-4"/>
          <w:sz w:val="24"/>
          <w:szCs w:val="24"/>
        </w:rPr>
        <w:t>испарения,</w:t>
      </w:r>
      <w:r w:rsidRPr="00355532">
        <w:rPr>
          <w:rFonts w:ascii="Times New Roman" w:hAnsi="Times New Roman" w:cs="Times New Roman"/>
          <w:spacing w:val="-13"/>
          <w:sz w:val="24"/>
          <w:szCs w:val="24"/>
        </w:rPr>
        <w:t xml:space="preserve"> </w:t>
      </w:r>
      <w:r w:rsidRPr="00355532">
        <w:rPr>
          <w:rFonts w:ascii="Times New Roman" w:hAnsi="Times New Roman" w:cs="Times New Roman"/>
          <w:spacing w:val="-4"/>
          <w:sz w:val="24"/>
          <w:szCs w:val="24"/>
        </w:rPr>
        <w:t>большое</w:t>
      </w:r>
      <w:r w:rsidRPr="00355532">
        <w:rPr>
          <w:rFonts w:ascii="Times New Roman" w:hAnsi="Times New Roman" w:cs="Times New Roman"/>
          <w:spacing w:val="-14"/>
          <w:sz w:val="24"/>
          <w:szCs w:val="24"/>
        </w:rPr>
        <w:t xml:space="preserve"> </w:t>
      </w:r>
      <w:r w:rsidRPr="00355532">
        <w:rPr>
          <w:rFonts w:ascii="Times New Roman" w:hAnsi="Times New Roman" w:cs="Times New Roman"/>
          <w:spacing w:val="-4"/>
          <w:sz w:val="24"/>
          <w:szCs w:val="24"/>
        </w:rPr>
        <w:t>количество</w:t>
      </w:r>
      <w:r w:rsidRPr="00355532">
        <w:rPr>
          <w:rFonts w:ascii="Times New Roman" w:hAnsi="Times New Roman" w:cs="Times New Roman"/>
          <w:spacing w:val="-12"/>
          <w:sz w:val="24"/>
          <w:szCs w:val="24"/>
        </w:rPr>
        <w:t xml:space="preserve"> </w:t>
      </w:r>
      <w:r w:rsidRPr="00355532">
        <w:rPr>
          <w:rFonts w:ascii="Times New Roman" w:hAnsi="Times New Roman" w:cs="Times New Roman"/>
          <w:spacing w:val="-4"/>
          <w:sz w:val="24"/>
          <w:szCs w:val="24"/>
        </w:rPr>
        <w:t>солнечных</w:t>
      </w:r>
      <w:r w:rsidRPr="00355532">
        <w:rPr>
          <w:rFonts w:ascii="Times New Roman" w:hAnsi="Times New Roman" w:cs="Times New Roman"/>
          <w:spacing w:val="-10"/>
          <w:sz w:val="24"/>
          <w:szCs w:val="24"/>
        </w:rPr>
        <w:t xml:space="preserve"> </w:t>
      </w:r>
      <w:r w:rsidRPr="00355532">
        <w:rPr>
          <w:rFonts w:ascii="Times New Roman" w:hAnsi="Times New Roman" w:cs="Times New Roman"/>
          <w:spacing w:val="-4"/>
          <w:sz w:val="24"/>
          <w:szCs w:val="24"/>
        </w:rPr>
        <w:t>дней.</w:t>
      </w:r>
    </w:p>
    <w:p w:rsidR="00355532" w:rsidRPr="00355532" w:rsidRDefault="00355532" w:rsidP="00355532">
      <w:pPr>
        <w:pStyle w:val="ae"/>
        <w:spacing w:after="0"/>
        <w:ind w:right="-6" w:firstLine="852"/>
        <w:jc w:val="both"/>
        <w:rPr>
          <w:rFonts w:ascii="Times New Roman" w:hAnsi="Times New Roman" w:cs="Times New Roman"/>
          <w:sz w:val="24"/>
          <w:szCs w:val="24"/>
        </w:rPr>
      </w:pPr>
      <w:r w:rsidRPr="00355532">
        <w:rPr>
          <w:rFonts w:ascii="Times New Roman" w:hAnsi="Times New Roman" w:cs="Times New Roman"/>
          <w:sz w:val="24"/>
          <w:szCs w:val="24"/>
        </w:rPr>
        <w:t>Максимальная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температура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июня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доходит</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до</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+39</w:t>
      </w:r>
      <w:r w:rsidRPr="00355532">
        <w:rPr>
          <w:rFonts w:ascii="Times New Roman" w:hAnsi="Times New Roman" w:cs="Times New Roman"/>
          <w:sz w:val="24"/>
          <w:szCs w:val="24"/>
          <w:vertAlign w:val="superscript"/>
        </w:rPr>
        <w:t>о</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минимальная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температура января -42</w:t>
      </w:r>
      <w:r w:rsidRPr="00355532">
        <w:rPr>
          <w:rFonts w:ascii="Times New Roman" w:hAnsi="Times New Roman" w:cs="Times New Roman"/>
          <w:sz w:val="24"/>
          <w:szCs w:val="24"/>
          <w:vertAlign w:val="superscript"/>
        </w:rPr>
        <w:t>о</w:t>
      </w:r>
      <w:r w:rsidRPr="00355532">
        <w:rPr>
          <w:rFonts w:ascii="Times New Roman" w:hAnsi="Times New Roman" w:cs="Times New Roman"/>
          <w:sz w:val="24"/>
          <w:szCs w:val="24"/>
        </w:rPr>
        <w:t xml:space="preserve"> С, средняя годовая температура равна + 3,6 градусов.</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Среднегодовая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сумма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осадков</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колеблется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от</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350</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до</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400</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мм,</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большая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часть</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которых приходится на теплое время. Среднее многолетнее количество осадков в</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течение</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года от</w:t>
      </w:r>
      <w:r w:rsidRPr="00355532">
        <w:rPr>
          <w:rFonts w:ascii="Times New Roman" w:hAnsi="Times New Roman" w:cs="Times New Roman"/>
          <w:spacing w:val="-3"/>
          <w:sz w:val="24"/>
          <w:szCs w:val="24"/>
        </w:rPr>
        <w:t xml:space="preserve"> </w:t>
      </w:r>
      <w:r w:rsidRPr="00355532">
        <w:rPr>
          <w:rFonts w:ascii="Times New Roman" w:hAnsi="Times New Roman" w:cs="Times New Roman"/>
          <w:sz w:val="24"/>
          <w:szCs w:val="24"/>
        </w:rPr>
        <w:t>20</w:t>
      </w:r>
      <w:r w:rsidRPr="00355532">
        <w:rPr>
          <w:rFonts w:ascii="Times New Roman" w:hAnsi="Times New Roman" w:cs="Times New Roman"/>
          <w:spacing w:val="-3"/>
          <w:sz w:val="24"/>
          <w:szCs w:val="24"/>
        </w:rPr>
        <w:t xml:space="preserve"> </w:t>
      </w:r>
      <w:r w:rsidRPr="00355532">
        <w:rPr>
          <w:rFonts w:ascii="Times New Roman" w:hAnsi="Times New Roman" w:cs="Times New Roman"/>
          <w:sz w:val="24"/>
          <w:szCs w:val="24"/>
        </w:rPr>
        <w:t>до</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43</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мм</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в</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месяц.</w:t>
      </w:r>
    </w:p>
    <w:p w:rsidR="00355532" w:rsidRPr="00355532" w:rsidRDefault="00355532" w:rsidP="00355532">
      <w:pPr>
        <w:pStyle w:val="ae"/>
        <w:spacing w:after="0"/>
        <w:ind w:right="-6" w:firstLine="852"/>
        <w:jc w:val="both"/>
        <w:rPr>
          <w:rFonts w:ascii="Times New Roman" w:hAnsi="Times New Roman" w:cs="Times New Roman"/>
          <w:sz w:val="24"/>
          <w:szCs w:val="24"/>
        </w:rPr>
      </w:pPr>
      <w:r w:rsidRPr="00355532">
        <w:rPr>
          <w:rFonts w:ascii="Times New Roman" w:hAnsi="Times New Roman" w:cs="Times New Roman"/>
          <w:sz w:val="24"/>
          <w:szCs w:val="24"/>
        </w:rPr>
        <w:lastRenderedPageBreak/>
        <w:t>Среднемесячная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температура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поверхности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почвы</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в</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теплый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период</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колеблется от 4° до 27°.Среднегодовая температура поверхности почвы равна 6</w:t>
      </w:r>
      <w:r w:rsidRPr="00355532">
        <w:rPr>
          <w:rFonts w:ascii="Times New Roman" w:hAnsi="Times New Roman" w:cs="Times New Roman"/>
          <w:sz w:val="24"/>
          <w:szCs w:val="24"/>
          <w:vertAlign w:val="superscript"/>
        </w:rPr>
        <w:t>о</w:t>
      </w:r>
      <w:r w:rsidRPr="00355532">
        <w:rPr>
          <w:rFonts w:ascii="Times New Roman" w:hAnsi="Times New Roman" w:cs="Times New Roman"/>
          <w:sz w:val="24"/>
          <w:szCs w:val="24"/>
        </w:rPr>
        <w:t>.</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Максимальная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глубина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промерзания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составляет</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161-176см.</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Наблюдается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большая</w:t>
      </w:r>
      <w:r w:rsidRPr="00355532">
        <w:rPr>
          <w:rFonts w:ascii="Times New Roman" w:hAnsi="Times New Roman" w:cs="Times New Roman"/>
          <w:spacing w:val="-2"/>
          <w:sz w:val="24"/>
          <w:szCs w:val="24"/>
        </w:rPr>
        <w:t xml:space="preserve"> </w:t>
      </w:r>
      <w:r w:rsidRPr="00355532">
        <w:rPr>
          <w:rFonts w:ascii="Times New Roman" w:hAnsi="Times New Roman" w:cs="Times New Roman"/>
          <w:sz w:val="24"/>
          <w:szCs w:val="24"/>
        </w:rPr>
        <w:t>сухость</w:t>
      </w:r>
      <w:r w:rsidRPr="00355532">
        <w:rPr>
          <w:rFonts w:ascii="Times New Roman" w:hAnsi="Times New Roman" w:cs="Times New Roman"/>
          <w:spacing w:val="-2"/>
          <w:sz w:val="24"/>
          <w:szCs w:val="24"/>
        </w:rPr>
        <w:t xml:space="preserve"> </w:t>
      </w:r>
      <w:r w:rsidRPr="00355532">
        <w:rPr>
          <w:rFonts w:ascii="Times New Roman" w:hAnsi="Times New Roman" w:cs="Times New Roman"/>
          <w:sz w:val="24"/>
          <w:szCs w:val="24"/>
        </w:rPr>
        <w:t>воздуха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в</w:t>
      </w:r>
      <w:r w:rsidRPr="00355532">
        <w:rPr>
          <w:rFonts w:ascii="Times New Roman" w:hAnsi="Times New Roman" w:cs="Times New Roman"/>
          <w:spacing w:val="-2"/>
          <w:sz w:val="24"/>
          <w:szCs w:val="24"/>
        </w:rPr>
        <w:t xml:space="preserve"> </w:t>
      </w:r>
      <w:r w:rsidRPr="00355532">
        <w:rPr>
          <w:rFonts w:ascii="Times New Roman" w:hAnsi="Times New Roman" w:cs="Times New Roman"/>
          <w:sz w:val="24"/>
          <w:szCs w:val="24"/>
        </w:rPr>
        <w:t>теплый</w:t>
      </w:r>
      <w:r w:rsidRPr="00355532">
        <w:rPr>
          <w:rFonts w:ascii="Times New Roman" w:hAnsi="Times New Roman" w:cs="Times New Roman"/>
          <w:spacing w:val="-4"/>
          <w:sz w:val="24"/>
          <w:szCs w:val="24"/>
        </w:rPr>
        <w:t xml:space="preserve"> </w:t>
      </w:r>
      <w:r w:rsidRPr="00355532">
        <w:rPr>
          <w:rFonts w:ascii="Times New Roman" w:hAnsi="Times New Roman" w:cs="Times New Roman"/>
          <w:sz w:val="24"/>
          <w:szCs w:val="24"/>
        </w:rPr>
        <w:t>период года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при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значительных ветрах.</w:t>
      </w:r>
    </w:p>
    <w:p w:rsidR="00355532" w:rsidRPr="00355532" w:rsidRDefault="00355532" w:rsidP="00355532">
      <w:pPr>
        <w:pStyle w:val="ae"/>
        <w:spacing w:after="0"/>
        <w:ind w:right="-6" w:firstLine="852"/>
        <w:jc w:val="both"/>
        <w:rPr>
          <w:rFonts w:ascii="Times New Roman" w:hAnsi="Times New Roman" w:cs="Times New Roman"/>
          <w:sz w:val="24"/>
          <w:szCs w:val="24"/>
        </w:rPr>
      </w:pPr>
      <w:r w:rsidRPr="00355532">
        <w:rPr>
          <w:rFonts w:ascii="Times New Roman" w:hAnsi="Times New Roman" w:cs="Times New Roman"/>
          <w:sz w:val="24"/>
          <w:szCs w:val="24"/>
        </w:rPr>
        <w:t>Преобладающее</w:t>
      </w:r>
      <w:r w:rsidRPr="00355532">
        <w:rPr>
          <w:rFonts w:ascii="Times New Roman" w:hAnsi="Times New Roman" w:cs="Times New Roman"/>
          <w:spacing w:val="-17"/>
          <w:sz w:val="24"/>
          <w:szCs w:val="24"/>
        </w:rPr>
        <w:t xml:space="preserve"> </w:t>
      </w:r>
      <w:r w:rsidRPr="00355532">
        <w:rPr>
          <w:rFonts w:ascii="Times New Roman" w:hAnsi="Times New Roman" w:cs="Times New Roman"/>
          <w:sz w:val="24"/>
          <w:szCs w:val="24"/>
        </w:rPr>
        <w:t>направление</w:t>
      </w:r>
      <w:r w:rsidRPr="00355532">
        <w:rPr>
          <w:rFonts w:ascii="Times New Roman" w:hAnsi="Times New Roman" w:cs="Times New Roman"/>
          <w:spacing w:val="-14"/>
          <w:sz w:val="24"/>
          <w:szCs w:val="24"/>
        </w:rPr>
        <w:t xml:space="preserve"> </w:t>
      </w:r>
      <w:r w:rsidRPr="00355532">
        <w:rPr>
          <w:rFonts w:ascii="Times New Roman" w:hAnsi="Times New Roman" w:cs="Times New Roman"/>
          <w:sz w:val="24"/>
          <w:szCs w:val="24"/>
        </w:rPr>
        <w:t>ветра</w:t>
      </w:r>
      <w:r w:rsidRPr="00355532">
        <w:rPr>
          <w:rFonts w:ascii="Times New Roman" w:hAnsi="Times New Roman" w:cs="Times New Roman"/>
          <w:spacing w:val="-14"/>
          <w:sz w:val="24"/>
          <w:szCs w:val="24"/>
        </w:rPr>
        <w:t xml:space="preserve"> </w:t>
      </w:r>
      <w:r w:rsidRPr="00355532">
        <w:rPr>
          <w:rFonts w:ascii="Times New Roman" w:hAnsi="Times New Roman" w:cs="Times New Roman"/>
          <w:sz w:val="24"/>
          <w:szCs w:val="24"/>
        </w:rPr>
        <w:t>–</w:t>
      </w:r>
      <w:r w:rsidRPr="00355532">
        <w:rPr>
          <w:rFonts w:ascii="Times New Roman" w:hAnsi="Times New Roman" w:cs="Times New Roman"/>
          <w:spacing w:val="-15"/>
          <w:sz w:val="24"/>
          <w:szCs w:val="24"/>
        </w:rPr>
        <w:t xml:space="preserve"> </w:t>
      </w:r>
      <w:r w:rsidRPr="00355532">
        <w:rPr>
          <w:rFonts w:ascii="Times New Roman" w:hAnsi="Times New Roman" w:cs="Times New Roman"/>
          <w:sz w:val="24"/>
          <w:szCs w:val="24"/>
        </w:rPr>
        <w:t>северное</w:t>
      </w:r>
      <w:r w:rsidRPr="00355532">
        <w:rPr>
          <w:rFonts w:ascii="Times New Roman" w:hAnsi="Times New Roman" w:cs="Times New Roman"/>
          <w:spacing w:val="-14"/>
          <w:sz w:val="24"/>
          <w:szCs w:val="24"/>
        </w:rPr>
        <w:t xml:space="preserve"> </w:t>
      </w:r>
      <w:r w:rsidRPr="00355532">
        <w:rPr>
          <w:rFonts w:ascii="Times New Roman" w:hAnsi="Times New Roman" w:cs="Times New Roman"/>
          <w:sz w:val="24"/>
          <w:szCs w:val="24"/>
        </w:rPr>
        <w:t>в</w:t>
      </w:r>
      <w:r w:rsidRPr="00355532">
        <w:rPr>
          <w:rFonts w:ascii="Times New Roman" w:hAnsi="Times New Roman" w:cs="Times New Roman"/>
          <w:spacing w:val="-15"/>
          <w:sz w:val="24"/>
          <w:szCs w:val="24"/>
        </w:rPr>
        <w:t xml:space="preserve"> </w:t>
      </w:r>
      <w:r w:rsidRPr="00355532">
        <w:rPr>
          <w:rFonts w:ascii="Times New Roman" w:hAnsi="Times New Roman" w:cs="Times New Roman"/>
          <w:sz w:val="24"/>
          <w:szCs w:val="24"/>
        </w:rPr>
        <w:t>теплый</w:t>
      </w:r>
      <w:r w:rsidRPr="00355532">
        <w:rPr>
          <w:rFonts w:ascii="Times New Roman" w:hAnsi="Times New Roman" w:cs="Times New Roman"/>
          <w:spacing w:val="-16"/>
          <w:sz w:val="24"/>
          <w:szCs w:val="24"/>
        </w:rPr>
        <w:t xml:space="preserve"> </w:t>
      </w:r>
      <w:r w:rsidRPr="00355532">
        <w:rPr>
          <w:rFonts w:ascii="Times New Roman" w:hAnsi="Times New Roman" w:cs="Times New Roman"/>
          <w:sz w:val="24"/>
          <w:szCs w:val="24"/>
        </w:rPr>
        <w:t>период</w:t>
      </w:r>
      <w:r w:rsidRPr="00355532">
        <w:rPr>
          <w:rFonts w:ascii="Times New Roman" w:hAnsi="Times New Roman" w:cs="Times New Roman"/>
          <w:spacing w:val="-15"/>
          <w:sz w:val="24"/>
          <w:szCs w:val="24"/>
        </w:rPr>
        <w:t xml:space="preserve"> </w:t>
      </w:r>
      <w:r w:rsidRPr="00355532">
        <w:rPr>
          <w:rFonts w:ascii="Times New Roman" w:hAnsi="Times New Roman" w:cs="Times New Roman"/>
          <w:sz w:val="24"/>
          <w:szCs w:val="24"/>
        </w:rPr>
        <w:t>и</w:t>
      </w:r>
      <w:r w:rsidRPr="00355532">
        <w:rPr>
          <w:rFonts w:ascii="Times New Roman" w:hAnsi="Times New Roman" w:cs="Times New Roman"/>
          <w:spacing w:val="-14"/>
          <w:sz w:val="24"/>
          <w:szCs w:val="24"/>
        </w:rPr>
        <w:t xml:space="preserve"> </w:t>
      </w:r>
      <w:r w:rsidRPr="00355532">
        <w:rPr>
          <w:rFonts w:ascii="Times New Roman" w:hAnsi="Times New Roman" w:cs="Times New Roman"/>
          <w:sz w:val="24"/>
          <w:szCs w:val="24"/>
        </w:rPr>
        <w:t>северное</w:t>
      </w:r>
      <w:r w:rsidRPr="00355532">
        <w:rPr>
          <w:rFonts w:ascii="Times New Roman" w:hAnsi="Times New Roman" w:cs="Times New Roman"/>
          <w:spacing w:val="-16"/>
          <w:sz w:val="24"/>
          <w:szCs w:val="24"/>
        </w:rPr>
        <w:t xml:space="preserve"> </w:t>
      </w:r>
      <w:r w:rsidRPr="00355532">
        <w:rPr>
          <w:rFonts w:ascii="Times New Roman" w:hAnsi="Times New Roman" w:cs="Times New Roman"/>
          <w:sz w:val="24"/>
          <w:szCs w:val="24"/>
        </w:rPr>
        <w:t>и</w:t>
      </w:r>
      <w:r w:rsidRPr="00355532">
        <w:rPr>
          <w:rFonts w:ascii="Times New Roman" w:hAnsi="Times New Roman" w:cs="Times New Roman"/>
          <w:spacing w:val="-67"/>
          <w:sz w:val="24"/>
          <w:szCs w:val="24"/>
        </w:rPr>
        <w:t xml:space="preserve"> </w:t>
      </w:r>
      <w:r w:rsidRPr="00355532">
        <w:rPr>
          <w:rFonts w:ascii="Times New Roman" w:hAnsi="Times New Roman" w:cs="Times New Roman"/>
          <w:sz w:val="24"/>
          <w:szCs w:val="24"/>
        </w:rPr>
        <w:t>юго-восточное направления – в зимний период, среднегодовая скорость ветра 2,5</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м/сек.</w:t>
      </w:r>
    </w:p>
    <w:p w:rsidR="00355532" w:rsidRPr="00355532" w:rsidRDefault="00355532" w:rsidP="00355532">
      <w:pPr>
        <w:pStyle w:val="ae"/>
        <w:spacing w:after="0"/>
        <w:ind w:right="-6"/>
        <w:jc w:val="both"/>
        <w:rPr>
          <w:rFonts w:ascii="Times New Roman" w:hAnsi="Times New Roman" w:cs="Times New Roman"/>
          <w:sz w:val="24"/>
          <w:szCs w:val="24"/>
        </w:rPr>
      </w:pPr>
      <w:r w:rsidRPr="00355532">
        <w:rPr>
          <w:rFonts w:ascii="Times New Roman" w:hAnsi="Times New Roman" w:cs="Times New Roman"/>
          <w:spacing w:val="-5"/>
          <w:sz w:val="24"/>
          <w:szCs w:val="24"/>
        </w:rPr>
        <w:t>Среднегодовая</w:t>
      </w:r>
      <w:r w:rsidRPr="00355532">
        <w:rPr>
          <w:rFonts w:ascii="Times New Roman" w:hAnsi="Times New Roman" w:cs="Times New Roman"/>
          <w:spacing w:val="-12"/>
          <w:sz w:val="24"/>
          <w:szCs w:val="24"/>
        </w:rPr>
        <w:t xml:space="preserve"> </w:t>
      </w:r>
      <w:r w:rsidRPr="00355532">
        <w:rPr>
          <w:rFonts w:ascii="Times New Roman" w:hAnsi="Times New Roman" w:cs="Times New Roman"/>
          <w:spacing w:val="-5"/>
          <w:sz w:val="24"/>
          <w:szCs w:val="24"/>
        </w:rPr>
        <w:t>относительная</w:t>
      </w:r>
      <w:r w:rsidRPr="00355532">
        <w:rPr>
          <w:rFonts w:ascii="Times New Roman" w:hAnsi="Times New Roman" w:cs="Times New Roman"/>
          <w:spacing w:val="-9"/>
          <w:sz w:val="24"/>
          <w:szCs w:val="24"/>
        </w:rPr>
        <w:t xml:space="preserve"> </w:t>
      </w:r>
      <w:r w:rsidRPr="00355532">
        <w:rPr>
          <w:rFonts w:ascii="Times New Roman" w:hAnsi="Times New Roman" w:cs="Times New Roman"/>
          <w:spacing w:val="-5"/>
          <w:sz w:val="24"/>
          <w:szCs w:val="24"/>
        </w:rPr>
        <w:t>влажность</w:t>
      </w:r>
      <w:r w:rsidRPr="00355532">
        <w:rPr>
          <w:rFonts w:ascii="Times New Roman" w:hAnsi="Times New Roman" w:cs="Times New Roman"/>
          <w:spacing w:val="-13"/>
          <w:sz w:val="24"/>
          <w:szCs w:val="24"/>
        </w:rPr>
        <w:t xml:space="preserve"> </w:t>
      </w:r>
      <w:r w:rsidRPr="00355532">
        <w:rPr>
          <w:rFonts w:ascii="Times New Roman" w:hAnsi="Times New Roman" w:cs="Times New Roman"/>
          <w:spacing w:val="-4"/>
          <w:sz w:val="24"/>
          <w:szCs w:val="24"/>
        </w:rPr>
        <w:t>составляет</w:t>
      </w:r>
      <w:r w:rsidRPr="00355532">
        <w:rPr>
          <w:rFonts w:ascii="Times New Roman" w:hAnsi="Times New Roman" w:cs="Times New Roman"/>
          <w:spacing w:val="-12"/>
          <w:sz w:val="24"/>
          <w:szCs w:val="24"/>
        </w:rPr>
        <w:t xml:space="preserve"> </w:t>
      </w:r>
      <w:r w:rsidRPr="00355532">
        <w:rPr>
          <w:rFonts w:ascii="Times New Roman" w:hAnsi="Times New Roman" w:cs="Times New Roman"/>
          <w:spacing w:val="-4"/>
          <w:sz w:val="24"/>
          <w:szCs w:val="24"/>
        </w:rPr>
        <w:t>65</w:t>
      </w:r>
      <w:r w:rsidRPr="00355532">
        <w:rPr>
          <w:rFonts w:ascii="Times New Roman" w:hAnsi="Times New Roman" w:cs="Times New Roman"/>
          <w:spacing w:val="-7"/>
          <w:sz w:val="24"/>
          <w:szCs w:val="24"/>
        </w:rPr>
        <w:t xml:space="preserve"> </w:t>
      </w:r>
      <w:r w:rsidRPr="00355532">
        <w:rPr>
          <w:rFonts w:ascii="Times New Roman" w:hAnsi="Times New Roman" w:cs="Times New Roman"/>
          <w:spacing w:val="-4"/>
          <w:sz w:val="24"/>
          <w:szCs w:val="24"/>
        </w:rPr>
        <w:t>%.</w:t>
      </w:r>
    </w:p>
    <w:p w:rsidR="00355532" w:rsidRPr="00355532" w:rsidRDefault="00355532" w:rsidP="00355532">
      <w:pPr>
        <w:pStyle w:val="ae"/>
        <w:spacing w:after="0"/>
        <w:ind w:right="-6" w:firstLine="852"/>
        <w:jc w:val="both"/>
        <w:rPr>
          <w:rFonts w:ascii="Times New Roman" w:hAnsi="Times New Roman" w:cs="Times New Roman"/>
          <w:sz w:val="24"/>
          <w:szCs w:val="24"/>
        </w:rPr>
      </w:pPr>
      <w:r w:rsidRPr="00355532">
        <w:rPr>
          <w:rFonts w:ascii="Times New Roman" w:hAnsi="Times New Roman" w:cs="Times New Roman"/>
          <w:sz w:val="24"/>
          <w:szCs w:val="24"/>
        </w:rPr>
        <w:t>Неблагополучным</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климатическим</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фактором</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в</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летний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период</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следует</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считать суховеи – горячие ветры, дующие из полупустыни и пустыни Средней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Азии,</w:t>
      </w:r>
      <w:r w:rsidRPr="00355532">
        <w:rPr>
          <w:rFonts w:ascii="Times New Roman" w:hAnsi="Times New Roman" w:cs="Times New Roman"/>
          <w:spacing w:val="-2"/>
          <w:sz w:val="24"/>
          <w:szCs w:val="24"/>
        </w:rPr>
        <w:t xml:space="preserve"> </w:t>
      </w:r>
      <w:r w:rsidRPr="00355532">
        <w:rPr>
          <w:rFonts w:ascii="Times New Roman" w:hAnsi="Times New Roman" w:cs="Times New Roman"/>
          <w:sz w:val="24"/>
          <w:szCs w:val="24"/>
        </w:rPr>
        <w:t>реже – ураганные</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ветры,</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ливневые дожди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градом.</w:t>
      </w:r>
    </w:p>
    <w:p w:rsidR="00355532" w:rsidRPr="00355532" w:rsidRDefault="00355532" w:rsidP="00355532">
      <w:pPr>
        <w:spacing w:after="0" w:line="240" w:lineRule="auto"/>
        <w:ind w:firstLine="851"/>
        <w:jc w:val="both"/>
        <w:rPr>
          <w:rFonts w:ascii="Times New Roman" w:hAnsi="Times New Roman" w:cs="Times New Roman"/>
          <w:sz w:val="24"/>
          <w:szCs w:val="24"/>
          <w:highlight w:val="yellow"/>
        </w:rPr>
      </w:pPr>
    </w:p>
    <w:p w:rsidR="00355532" w:rsidRPr="00355532" w:rsidRDefault="00355532" w:rsidP="00355532">
      <w:pPr>
        <w:spacing w:after="0" w:line="240" w:lineRule="auto"/>
        <w:ind w:firstLine="851"/>
        <w:jc w:val="both"/>
        <w:rPr>
          <w:rFonts w:ascii="Times New Roman" w:hAnsi="Times New Roman" w:cs="Times New Roman"/>
          <w:sz w:val="24"/>
          <w:szCs w:val="24"/>
          <w:highlight w:val="yellow"/>
        </w:rPr>
      </w:pPr>
    </w:p>
    <w:p w:rsidR="00355532" w:rsidRPr="00355532" w:rsidRDefault="00355532" w:rsidP="00355532">
      <w:pPr>
        <w:pStyle w:val="2"/>
        <w:spacing w:before="0" w:line="240" w:lineRule="auto"/>
        <w:ind w:firstLine="708"/>
        <w:jc w:val="both"/>
        <w:rPr>
          <w:rFonts w:ascii="Times New Roman" w:hAnsi="Times New Roman" w:cs="Times New Roman"/>
          <w:color w:val="auto"/>
          <w:sz w:val="24"/>
          <w:szCs w:val="24"/>
        </w:rPr>
      </w:pPr>
      <w:bookmarkStart w:id="30" w:name="_Toc365254062"/>
      <w:bookmarkStart w:id="31" w:name="_Toc136353333"/>
      <w:r w:rsidRPr="00355532">
        <w:rPr>
          <w:rFonts w:ascii="Times New Roman" w:hAnsi="Times New Roman" w:cs="Times New Roman"/>
          <w:color w:val="auto"/>
          <w:sz w:val="24"/>
          <w:szCs w:val="24"/>
        </w:rPr>
        <w:t>2.2.2. Гидрология</w:t>
      </w:r>
      <w:bookmarkEnd w:id="30"/>
      <w:bookmarkEnd w:id="31"/>
      <w:r w:rsidRPr="00355532">
        <w:rPr>
          <w:rFonts w:ascii="Times New Roman" w:hAnsi="Times New Roman" w:cs="Times New Roman"/>
          <w:color w:val="auto"/>
          <w:sz w:val="24"/>
          <w:szCs w:val="24"/>
        </w:rPr>
        <w:t xml:space="preserve"> </w:t>
      </w:r>
    </w:p>
    <w:p w:rsidR="00355532" w:rsidRPr="00355532" w:rsidRDefault="00355532" w:rsidP="00355532">
      <w:pPr>
        <w:pStyle w:val="Style3"/>
        <w:widowControl/>
        <w:ind w:firstLine="709"/>
        <w:jc w:val="both"/>
        <w:rPr>
          <w:rFonts w:ascii="Times New Roman" w:hAnsi="Times New Roman" w:cs="Times New Roman"/>
        </w:rPr>
      </w:pPr>
    </w:p>
    <w:p w:rsidR="00355532" w:rsidRPr="00355532" w:rsidRDefault="00355532" w:rsidP="00355532">
      <w:pPr>
        <w:pStyle w:val="ae"/>
        <w:spacing w:after="0"/>
        <w:ind w:right="-6" w:firstLine="851"/>
        <w:jc w:val="both"/>
        <w:rPr>
          <w:rFonts w:ascii="Times New Roman" w:hAnsi="Times New Roman" w:cs="Times New Roman"/>
          <w:sz w:val="24"/>
          <w:szCs w:val="24"/>
        </w:rPr>
      </w:pPr>
      <w:r w:rsidRPr="00355532">
        <w:rPr>
          <w:rFonts w:ascii="Times New Roman" w:hAnsi="Times New Roman" w:cs="Times New Roman"/>
          <w:sz w:val="24"/>
          <w:szCs w:val="24"/>
        </w:rPr>
        <w:t>Через территорию Муниципального образования протекает транзитная река Чаган. Длина 264 км, площадь бассейна 7530 км.кв. Берет начало на возвышенности Общий Сырт. Питание в основном снеговое. По территории Красновского сельсовета  так еж протекают реки Балбинка, Беленькая, Таловая.</w:t>
      </w:r>
    </w:p>
    <w:p w:rsidR="00355532" w:rsidRPr="00355532" w:rsidRDefault="00355532" w:rsidP="00355532">
      <w:pPr>
        <w:jc w:val="both"/>
        <w:rPr>
          <w:rFonts w:ascii="Times New Roman" w:hAnsi="Times New Roman" w:cs="Times New Roman"/>
          <w:sz w:val="24"/>
          <w:szCs w:val="24"/>
        </w:rPr>
      </w:pPr>
    </w:p>
    <w:p w:rsidR="00355532" w:rsidRPr="00355532" w:rsidRDefault="00355532" w:rsidP="00355532">
      <w:pPr>
        <w:pStyle w:val="a9"/>
        <w:tabs>
          <w:tab w:val="left" w:pos="851"/>
        </w:tabs>
        <w:spacing w:line="240" w:lineRule="auto"/>
        <w:ind w:left="0" w:firstLine="851"/>
        <w:rPr>
          <w:rFonts w:ascii="Times New Roman" w:hAnsi="Times New Roman" w:cs="Times New Roman"/>
          <w:i/>
          <w:sz w:val="24"/>
          <w:szCs w:val="24"/>
        </w:rPr>
      </w:pPr>
      <w:r w:rsidRPr="00355532">
        <w:rPr>
          <w:rFonts w:ascii="Times New Roman" w:hAnsi="Times New Roman" w:cs="Times New Roman"/>
          <w:i/>
          <w:sz w:val="24"/>
          <w:szCs w:val="24"/>
        </w:rPr>
        <w:t>Таблица. Перечень водоемов, подлежащих региональному государственному надзору в области использования и охраны водных объектов (Приложение N 2. Правительства области от 17.07.2013 N 604-п):</w:t>
      </w:r>
    </w:p>
    <w:tbl>
      <w:tblPr>
        <w:tblW w:w="9340" w:type="dxa"/>
        <w:tblCellMar>
          <w:left w:w="0" w:type="dxa"/>
          <w:right w:w="0" w:type="dxa"/>
        </w:tblCellMar>
        <w:tblLook w:val="00A0" w:firstRow="1" w:lastRow="0" w:firstColumn="1" w:lastColumn="0" w:noHBand="0" w:noVBand="0"/>
      </w:tblPr>
      <w:tblGrid>
        <w:gridCol w:w="7554"/>
        <w:gridCol w:w="1786"/>
      </w:tblGrid>
      <w:tr w:rsidR="00355532" w:rsidRPr="00355532" w:rsidTr="00CC78D4">
        <w:trPr>
          <w:trHeight w:val="405"/>
        </w:trPr>
        <w:tc>
          <w:tcPr>
            <w:tcW w:w="7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5532" w:rsidRPr="00355532" w:rsidRDefault="00355532" w:rsidP="00CC78D4">
            <w:pPr>
              <w:tabs>
                <w:tab w:val="left" w:pos="851"/>
              </w:tabs>
              <w:spacing w:after="0" w:line="240" w:lineRule="auto"/>
              <w:jc w:val="center"/>
              <w:textAlignment w:val="baseline"/>
              <w:rPr>
                <w:rFonts w:ascii="Times New Roman" w:hAnsi="Times New Roman" w:cs="Times New Roman"/>
                <w:b/>
                <w:sz w:val="24"/>
                <w:szCs w:val="24"/>
              </w:rPr>
            </w:pPr>
            <w:r w:rsidRPr="00355532">
              <w:rPr>
                <w:rFonts w:ascii="Times New Roman" w:hAnsi="Times New Roman" w:cs="Times New Roman"/>
                <w:b/>
                <w:sz w:val="24"/>
                <w:szCs w:val="24"/>
              </w:rPr>
              <w:t>Местоположение, водоток</w:t>
            </w:r>
          </w:p>
        </w:tc>
        <w:tc>
          <w:tcPr>
            <w:tcW w:w="17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5532" w:rsidRPr="00355532" w:rsidRDefault="00355532" w:rsidP="00CC78D4">
            <w:pPr>
              <w:tabs>
                <w:tab w:val="left" w:pos="851"/>
              </w:tabs>
              <w:spacing w:after="0" w:line="240" w:lineRule="auto"/>
              <w:jc w:val="center"/>
              <w:textAlignment w:val="baseline"/>
              <w:rPr>
                <w:rFonts w:ascii="Times New Roman" w:hAnsi="Times New Roman" w:cs="Times New Roman"/>
                <w:b/>
                <w:sz w:val="24"/>
                <w:szCs w:val="24"/>
              </w:rPr>
            </w:pPr>
            <w:r w:rsidRPr="00355532">
              <w:rPr>
                <w:rFonts w:ascii="Times New Roman" w:hAnsi="Times New Roman" w:cs="Times New Roman"/>
                <w:b/>
                <w:sz w:val="24"/>
                <w:szCs w:val="24"/>
              </w:rPr>
              <w:t>Бассейн реки</w:t>
            </w:r>
          </w:p>
        </w:tc>
      </w:tr>
      <w:tr w:rsidR="00355532" w:rsidRPr="00355532" w:rsidTr="00CC78D4">
        <w:tc>
          <w:tcPr>
            <w:tcW w:w="7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5532" w:rsidRPr="00355532" w:rsidRDefault="00355532" w:rsidP="00CC78D4">
            <w:pPr>
              <w:spacing w:before="100" w:beforeAutospacing="1" w:after="100" w:afterAutospacing="1" w:line="240" w:lineRule="auto"/>
              <w:rPr>
                <w:rFonts w:ascii="Times New Roman" w:hAnsi="Times New Roman" w:cs="Times New Roman"/>
                <w:sz w:val="24"/>
                <w:szCs w:val="24"/>
              </w:rPr>
            </w:pPr>
            <w:r w:rsidRPr="00355532">
              <w:rPr>
                <w:rFonts w:ascii="Times New Roman" w:hAnsi="Times New Roman" w:cs="Times New Roman"/>
                <w:sz w:val="24"/>
                <w:szCs w:val="24"/>
              </w:rPr>
              <w:t>Пруд на балке без наименования в 4,5 км северо-западнее с. Красногор</w:t>
            </w:r>
          </w:p>
        </w:tc>
        <w:tc>
          <w:tcPr>
            <w:tcW w:w="17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5532" w:rsidRPr="00355532" w:rsidRDefault="00355532" w:rsidP="00CC78D4">
            <w:pPr>
              <w:spacing w:before="100" w:beforeAutospacing="1" w:after="100" w:afterAutospacing="1" w:line="240" w:lineRule="auto"/>
              <w:rPr>
                <w:rFonts w:ascii="Times New Roman" w:hAnsi="Times New Roman" w:cs="Times New Roman"/>
                <w:sz w:val="24"/>
                <w:szCs w:val="24"/>
              </w:rPr>
            </w:pPr>
            <w:r w:rsidRPr="00355532">
              <w:rPr>
                <w:rFonts w:ascii="Times New Roman" w:hAnsi="Times New Roman" w:cs="Times New Roman"/>
                <w:sz w:val="24"/>
                <w:szCs w:val="24"/>
              </w:rPr>
              <w:t>Урал</w:t>
            </w:r>
          </w:p>
        </w:tc>
      </w:tr>
      <w:tr w:rsidR="00355532" w:rsidRPr="00355532" w:rsidTr="00CC78D4">
        <w:tc>
          <w:tcPr>
            <w:tcW w:w="7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5532" w:rsidRPr="00355532" w:rsidRDefault="00355532" w:rsidP="00CC78D4">
            <w:pPr>
              <w:spacing w:before="100" w:beforeAutospacing="1" w:after="100" w:afterAutospacing="1" w:line="240" w:lineRule="auto"/>
              <w:rPr>
                <w:rFonts w:ascii="Times New Roman" w:hAnsi="Times New Roman" w:cs="Times New Roman"/>
                <w:sz w:val="24"/>
                <w:szCs w:val="24"/>
              </w:rPr>
            </w:pPr>
            <w:r w:rsidRPr="00355532">
              <w:rPr>
                <w:rFonts w:ascii="Times New Roman" w:hAnsi="Times New Roman" w:cs="Times New Roman"/>
                <w:sz w:val="24"/>
                <w:szCs w:val="24"/>
              </w:rPr>
              <w:t>Пруд на балке без наименования в 6 км северо-восточнее</w:t>
            </w:r>
            <w:r w:rsidRPr="00355532">
              <w:rPr>
                <w:rFonts w:ascii="Times New Roman" w:hAnsi="Times New Roman" w:cs="Times New Roman"/>
                <w:sz w:val="24"/>
                <w:szCs w:val="24"/>
              </w:rPr>
              <w:br/>
              <w:t> с. Талового</w:t>
            </w:r>
          </w:p>
        </w:tc>
        <w:tc>
          <w:tcPr>
            <w:tcW w:w="17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5532" w:rsidRPr="00355532" w:rsidRDefault="00355532" w:rsidP="00CC78D4">
            <w:pPr>
              <w:spacing w:before="100" w:beforeAutospacing="1" w:after="100" w:afterAutospacing="1" w:line="240" w:lineRule="auto"/>
              <w:rPr>
                <w:rFonts w:ascii="Times New Roman" w:hAnsi="Times New Roman" w:cs="Times New Roman"/>
                <w:sz w:val="24"/>
                <w:szCs w:val="24"/>
              </w:rPr>
            </w:pPr>
            <w:r w:rsidRPr="00355532">
              <w:rPr>
                <w:rFonts w:ascii="Times New Roman" w:hAnsi="Times New Roman" w:cs="Times New Roman"/>
                <w:sz w:val="24"/>
                <w:szCs w:val="24"/>
              </w:rPr>
              <w:t>Урал</w:t>
            </w:r>
          </w:p>
        </w:tc>
      </w:tr>
    </w:tbl>
    <w:p w:rsidR="00355532" w:rsidRPr="00355532" w:rsidRDefault="00355532" w:rsidP="00355532">
      <w:pPr>
        <w:pStyle w:val="2"/>
        <w:spacing w:before="0" w:line="240" w:lineRule="auto"/>
        <w:ind w:firstLine="900"/>
        <w:jc w:val="both"/>
        <w:rPr>
          <w:rFonts w:ascii="Times New Roman" w:hAnsi="Times New Roman" w:cs="Times New Roman"/>
          <w:color w:val="auto"/>
          <w:sz w:val="24"/>
          <w:szCs w:val="24"/>
        </w:rPr>
      </w:pPr>
      <w:bookmarkStart w:id="32" w:name="_Toc327362429"/>
      <w:bookmarkStart w:id="33" w:name="_Toc365254064"/>
    </w:p>
    <w:p w:rsidR="00355532" w:rsidRPr="00355532" w:rsidRDefault="00355532" w:rsidP="00355532">
      <w:pPr>
        <w:pStyle w:val="2"/>
        <w:spacing w:before="0" w:line="240" w:lineRule="auto"/>
        <w:ind w:firstLine="900"/>
        <w:jc w:val="both"/>
        <w:rPr>
          <w:rFonts w:ascii="Times New Roman" w:hAnsi="Times New Roman" w:cs="Times New Roman"/>
          <w:color w:val="auto"/>
          <w:sz w:val="24"/>
          <w:szCs w:val="24"/>
        </w:rPr>
      </w:pPr>
    </w:p>
    <w:p w:rsidR="00355532" w:rsidRPr="00355532" w:rsidRDefault="00355532" w:rsidP="00355532">
      <w:pPr>
        <w:pStyle w:val="2"/>
        <w:spacing w:before="0" w:line="240" w:lineRule="auto"/>
        <w:ind w:firstLine="900"/>
        <w:jc w:val="both"/>
        <w:rPr>
          <w:rFonts w:ascii="Times New Roman" w:hAnsi="Times New Roman" w:cs="Times New Roman"/>
          <w:color w:val="auto"/>
          <w:sz w:val="24"/>
          <w:szCs w:val="24"/>
        </w:rPr>
      </w:pPr>
      <w:bookmarkStart w:id="34" w:name="_Toc136353334"/>
      <w:r w:rsidRPr="00355532">
        <w:rPr>
          <w:rFonts w:ascii="Times New Roman" w:hAnsi="Times New Roman" w:cs="Times New Roman"/>
          <w:color w:val="auto"/>
          <w:sz w:val="24"/>
          <w:szCs w:val="24"/>
        </w:rPr>
        <w:t>2.2.3 Полезные ископаемые</w:t>
      </w:r>
      <w:bookmarkEnd w:id="32"/>
      <w:bookmarkEnd w:id="33"/>
      <w:bookmarkEnd w:id="34"/>
      <w:r w:rsidRPr="00355532">
        <w:rPr>
          <w:rFonts w:ascii="Times New Roman" w:hAnsi="Times New Roman" w:cs="Times New Roman"/>
          <w:color w:val="auto"/>
          <w:sz w:val="24"/>
          <w:szCs w:val="24"/>
        </w:rPr>
        <w:t xml:space="preserve"> </w:t>
      </w:r>
    </w:p>
    <w:p w:rsidR="00355532" w:rsidRPr="00355532" w:rsidRDefault="00355532" w:rsidP="00355532">
      <w:pPr>
        <w:spacing w:after="0" w:line="240" w:lineRule="auto"/>
        <w:ind w:firstLine="567"/>
        <w:jc w:val="both"/>
        <w:rPr>
          <w:rFonts w:ascii="Times New Roman" w:hAnsi="Times New Roman" w:cs="Times New Roman"/>
          <w:sz w:val="24"/>
          <w:szCs w:val="24"/>
          <w:highlight w:val="yellow"/>
        </w:rPr>
      </w:pPr>
    </w:p>
    <w:p w:rsidR="00355532" w:rsidRPr="00355532" w:rsidRDefault="00355532" w:rsidP="00355532">
      <w:pPr>
        <w:spacing w:after="0"/>
        <w:ind w:firstLine="567"/>
        <w:rPr>
          <w:rFonts w:ascii="Times New Roman" w:hAnsi="Times New Roman" w:cs="Times New Roman"/>
          <w:sz w:val="24"/>
          <w:szCs w:val="24"/>
        </w:rPr>
      </w:pPr>
      <w:r w:rsidRPr="00355532">
        <w:rPr>
          <w:rFonts w:ascii="Times New Roman" w:hAnsi="Times New Roman" w:cs="Times New Roman"/>
          <w:sz w:val="24"/>
          <w:szCs w:val="24"/>
        </w:rPr>
        <w:t xml:space="preserve">На территории Красновского сельсовета имеются следующие полезные ископаемые: </w:t>
      </w:r>
    </w:p>
    <w:p w:rsidR="00355532" w:rsidRPr="00355532" w:rsidRDefault="00355532" w:rsidP="00355532">
      <w:pPr>
        <w:numPr>
          <w:ilvl w:val="0"/>
          <w:numId w:val="24"/>
        </w:numPr>
        <w:spacing w:after="0" w:line="276" w:lineRule="auto"/>
        <w:jc w:val="both"/>
        <w:rPr>
          <w:rFonts w:ascii="Times New Roman" w:hAnsi="Times New Roman" w:cs="Times New Roman"/>
          <w:sz w:val="24"/>
          <w:szCs w:val="24"/>
        </w:rPr>
      </w:pPr>
      <w:r w:rsidRPr="00355532">
        <w:rPr>
          <w:rFonts w:ascii="Times New Roman" w:hAnsi="Times New Roman" w:cs="Times New Roman"/>
          <w:sz w:val="24"/>
          <w:szCs w:val="24"/>
        </w:rPr>
        <w:t>Сырье для производства строительных материалов.</w:t>
      </w:r>
    </w:p>
    <w:p w:rsidR="00355532" w:rsidRPr="00355532" w:rsidRDefault="00355532" w:rsidP="00355532">
      <w:pPr>
        <w:numPr>
          <w:ilvl w:val="0"/>
          <w:numId w:val="24"/>
        </w:numPr>
        <w:spacing w:after="0" w:line="276" w:lineRule="auto"/>
        <w:jc w:val="both"/>
        <w:rPr>
          <w:rFonts w:ascii="Times New Roman" w:hAnsi="Times New Roman" w:cs="Times New Roman"/>
          <w:sz w:val="24"/>
          <w:szCs w:val="24"/>
        </w:rPr>
      </w:pPr>
      <w:r w:rsidRPr="00355532">
        <w:rPr>
          <w:rFonts w:ascii="Times New Roman" w:hAnsi="Times New Roman" w:cs="Times New Roman"/>
          <w:sz w:val="24"/>
          <w:szCs w:val="24"/>
        </w:rPr>
        <w:t>Месторождения нефти.</w:t>
      </w:r>
    </w:p>
    <w:p w:rsidR="00355532" w:rsidRPr="00355532" w:rsidRDefault="00355532" w:rsidP="00355532">
      <w:pPr>
        <w:spacing w:after="0"/>
        <w:ind w:firstLine="567"/>
        <w:jc w:val="both"/>
        <w:rPr>
          <w:rFonts w:ascii="Times New Roman" w:hAnsi="Times New Roman" w:cs="Times New Roman"/>
          <w:sz w:val="24"/>
          <w:szCs w:val="24"/>
        </w:rPr>
      </w:pPr>
      <w:r w:rsidRPr="00355532">
        <w:rPr>
          <w:rFonts w:ascii="Times New Roman" w:hAnsi="Times New Roman" w:cs="Times New Roman"/>
          <w:sz w:val="24"/>
          <w:szCs w:val="24"/>
        </w:rPr>
        <w:t>На территории сельсовета расположен:</w:t>
      </w:r>
    </w:p>
    <w:p w:rsidR="00355532" w:rsidRPr="00355532" w:rsidRDefault="00355532" w:rsidP="00355532">
      <w:pPr>
        <w:spacing w:after="0"/>
        <w:ind w:firstLine="567"/>
        <w:jc w:val="both"/>
        <w:rPr>
          <w:rFonts w:ascii="Times New Roman" w:hAnsi="Times New Roman" w:cs="Times New Roman"/>
          <w:sz w:val="24"/>
          <w:szCs w:val="24"/>
        </w:rPr>
      </w:pPr>
      <w:r w:rsidRPr="00355532">
        <w:rPr>
          <w:rFonts w:ascii="Times New Roman" w:hAnsi="Times New Roman" w:cs="Times New Roman"/>
          <w:sz w:val="24"/>
          <w:szCs w:val="24"/>
        </w:rPr>
        <w:t>- Южный лицензионный участок №ОРБ 3337 НР (горный отвод).</w:t>
      </w:r>
    </w:p>
    <w:p w:rsidR="00355532" w:rsidRPr="00355532" w:rsidRDefault="00355532" w:rsidP="00355532">
      <w:pPr>
        <w:spacing w:after="0"/>
        <w:ind w:firstLine="567"/>
        <w:jc w:val="both"/>
        <w:rPr>
          <w:rFonts w:ascii="Times New Roman" w:hAnsi="Times New Roman" w:cs="Times New Roman"/>
          <w:sz w:val="24"/>
          <w:szCs w:val="24"/>
        </w:rPr>
      </w:pPr>
      <w:r w:rsidRPr="00355532">
        <w:rPr>
          <w:rFonts w:ascii="Times New Roman" w:hAnsi="Times New Roman" w:cs="Times New Roman"/>
          <w:sz w:val="24"/>
          <w:szCs w:val="24"/>
        </w:rPr>
        <w:t>Лицензируемую и хозяйственную деятельность по обустройству, добыче, первичной подготовки нефти, газа и газового конденсата осуществляет ООО «Сладковско-Заречное».</w:t>
      </w:r>
    </w:p>
    <w:p w:rsidR="00355532" w:rsidRPr="00355532" w:rsidRDefault="00355532" w:rsidP="00355532">
      <w:pPr>
        <w:pStyle w:val="1"/>
        <w:ind w:firstLine="851"/>
        <w:rPr>
          <w:rFonts w:ascii="Times New Roman" w:hAnsi="Times New Roman" w:cs="Times New Roman"/>
          <w:color w:val="auto"/>
          <w:sz w:val="24"/>
          <w:szCs w:val="24"/>
        </w:rPr>
      </w:pPr>
      <w:bookmarkStart w:id="35" w:name="_Toc136353335"/>
      <w:r w:rsidRPr="00355532">
        <w:rPr>
          <w:rFonts w:ascii="Times New Roman" w:hAnsi="Times New Roman" w:cs="Times New Roman"/>
          <w:color w:val="auto"/>
          <w:sz w:val="24"/>
          <w:szCs w:val="24"/>
        </w:rPr>
        <w:t>2.3 Демографическая ситуация</w:t>
      </w:r>
      <w:bookmarkEnd w:id="35"/>
    </w:p>
    <w:p w:rsidR="00355532" w:rsidRPr="00355532" w:rsidRDefault="00355532" w:rsidP="00355532">
      <w:pPr>
        <w:rPr>
          <w:rFonts w:ascii="Times New Roman" w:hAnsi="Times New Roman" w:cs="Times New Roman"/>
          <w:sz w:val="24"/>
          <w:szCs w:val="24"/>
        </w:rPr>
      </w:pPr>
    </w:p>
    <w:p w:rsidR="00355532" w:rsidRPr="00355532" w:rsidRDefault="00355532" w:rsidP="00355532">
      <w:pPr>
        <w:pStyle w:val="ae"/>
        <w:spacing w:after="0" w:line="317" w:lineRule="exact"/>
        <w:ind w:left="20" w:right="20" w:firstLine="700"/>
        <w:jc w:val="both"/>
        <w:rPr>
          <w:rStyle w:val="16"/>
          <w:rFonts w:cs="Times New Roman"/>
          <w:sz w:val="24"/>
          <w:szCs w:val="24"/>
          <w:highlight w:val="green"/>
        </w:rPr>
      </w:pPr>
      <w:r w:rsidRPr="00355532">
        <w:rPr>
          <w:rStyle w:val="16"/>
          <w:rFonts w:cs="Times New Roman"/>
          <w:sz w:val="24"/>
          <w:szCs w:val="24"/>
        </w:rPr>
        <w:t>Численность населения в сельском поселении составила  1009 человек по состоянию на январь 2023г.</w:t>
      </w:r>
    </w:p>
    <w:p w:rsidR="00355532" w:rsidRPr="00355532" w:rsidRDefault="00355532" w:rsidP="00355532">
      <w:pPr>
        <w:pStyle w:val="ae"/>
        <w:spacing w:after="0" w:line="317" w:lineRule="exact"/>
        <w:ind w:left="20" w:right="20" w:firstLine="700"/>
        <w:rPr>
          <w:rStyle w:val="16"/>
          <w:rFonts w:cs="Times New Roman"/>
          <w:sz w:val="24"/>
          <w:szCs w:val="24"/>
          <w:highlight w:val="green"/>
        </w:rPr>
      </w:pPr>
    </w:p>
    <w:p w:rsidR="00355532" w:rsidRPr="00355532" w:rsidRDefault="00355532" w:rsidP="00355532">
      <w:pPr>
        <w:pStyle w:val="24"/>
        <w:spacing w:after="0" w:line="276" w:lineRule="auto"/>
        <w:ind w:firstLine="851"/>
        <w:jc w:val="both"/>
        <w:rPr>
          <w:rFonts w:ascii="Times New Roman" w:hAnsi="Times New Roman" w:cs="Times New Roman"/>
          <w:i/>
          <w:sz w:val="24"/>
          <w:szCs w:val="24"/>
        </w:rPr>
      </w:pPr>
      <w:r w:rsidRPr="00355532">
        <w:rPr>
          <w:rFonts w:ascii="Times New Roman" w:hAnsi="Times New Roman" w:cs="Times New Roman"/>
          <w:i/>
          <w:sz w:val="24"/>
          <w:szCs w:val="24"/>
        </w:rPr>
        <w:t>Таблица. Динамика численности населения МО Красновский сельсовет, согласно данным Федеральной службы государственной статистики</w:t>
      </w:r>
    </w:p>
    <w:tbl>
      <w:tblPr>
        <w:tblW w:w="9384"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firstRow="1" w:lastRow="0" w:firstColumn="1" w:lastColumn="0" w:noHBand="0" w:noVBand="0"/>
      </w:tblPr>
      <w:tblGrid>
        <w:gridCol w:w="3901"/>
        <w:gridCol w:w="1182"/>
        <w:gridCol w:w="602"/>
        <w:gridCol w:w="544"/>
        <w:gridCol w:w="631"/>
        <w:gridCol w:w="631"/>
        <w:gridCol w:w="717"/>
        <w:gridCol w:w="639"/>
        <w:gridCol w:w="537"/>
      </w:tblGrid>
      <w:tr w:rsidR="00355532" w:rsidRPr="00355532" w:rsidTr="00CC78D4">
        <w:tc>
          <w:tcPr>
            <w:tcW w:w="3901" w:type="dxa"/>
            <w:tcBorders>
              <w:top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lastRenderedPageBreak/>
              <w:t>Показатели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Ед. измерения</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2017</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2018</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2019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2020</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2021</w:t>
            </w:r>
          </w:p>
        </w:tc>
        <w:tc>
          <w:tcPr>
            <w:tcW w:w="639"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2022</w:t>
            </w: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2023</w:t>
            </w: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Оценка численности населения на 1 января текущего года</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rPr>
                <w:rFonts w:ascii="Times New Roman" w:hAnsi="Times New Roman" w:cs="Times New Roman"/>
                <w:sz w:val="24"/>
                <w:szCs w:val="24"/>
              </w:rPr>
            </w:pP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9" w:type="dxa"/>
            <w:tcBorders>
              <w:top w:val="single" w:sz="8" w:space="0" w:color="000000"/>
              <w:left w:val="single" w:sz="8" w:space="0" w:color="000000"/>
              <w:bottom w:val="single" w:sz="8" w:space="0" w:color="000000"/>
            </w:tcBorders>
            <w:shd w:val="clear" w:color="auto" w:fill="FFFFFF"/>
          </w:tcPr>
          <w:p w:rsidR="00355532" w:rsidRPr="00355532" w:rsidRDefault="00355532" w:rsidP="00CC78D4">
            <w:pPr>
              <w:spacing w:after="0" w:line="240" w:lineRule="auto"/>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Все население</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rPr>
                <w:rFonts w:ascii="Times New Roman" w:hAnsi="Times New Roman" w:cs="Times New Roman"/>
                <w:sz w:val="24"/>
                <w:szCs w:val="24"/>
              </w:rPr>
            </w:pP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9" w:type="dxa"/>
            <w:tcBorders>
              <w:top w:val="single" w:sz="8" w:space="0" w:color="000000"/>
              <w:left w:val="single" w:sz="8" w:space="0" w:color="000000"/>
              <w:bottom w:val="single" w:sz="8" w:space="0" w:color="000000"/>
            </w:tcBorders>
            <w:shd w:val="clear" w:color="auto" w:fill="FFFFFF"/>
          </w:tcPr>
          <w:p w:rsidR="00355532" w:rsidRPr="00355532" w:rsidRDefault="00355532" w:rsidP="00CC78D4">
            <w:pPr>
              <w:spacing w:after="0" w:line="240" w:lineRule="auto"/>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tcMar>
              <w:top w:w="15" w:type="dxa"/>
              <w:left w:w="400" w:type="dxa"/>
              <w:bottom w:w="15" w:type="dxa"/>
              <w:right w:w="15" w:type="dxa"/>
            </w:tcMar>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на 1 января</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1070</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1055</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1026</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998</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967</w:t>
            </w:r>
          </w:p>
        </w:tc>
        <w:tc>
          <w:tcPr>
            <w:tcW w:w="639"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929</w:t>
            </w: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1009</w:t>
            </w: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Сельское население</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rPr>
                <w:rFonts w:ascii="Times New Roman" w:hAnsi="Times New Roman" w:cs="Times New Roman"/>
                <w:sz w:val="24"/>
                <w:szCs w:val="24"/>
              </w:rPr>
            </w:pP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9" w:type="dxa"/>
            <w:tcBorders>
              <w:top w:val="single" w:sz="8" w:space="0" w:color="000000"/>
              <w:left w:val="single" w:sz="8" w:space="0" w:color="000000"/>
              <w:bottom w:val="single" w:sz="8" w:space="0" w:color="000000"/>
            </w:tcBorders>
            <w:shd w:val="clear" w:color="auto" w:fill="FFFFFF"/>
          </w:tcPr>
          <w:p w:rsidR="00355532" w:rsidRPr="00355532" w:rsidRDefault="00355532" w:rsidP="00CC78D4">
            <w:pPr>
              <w:spacing w:after="0" w:line="240" w:lineRule="auto"/>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tcMar>
              <w:top w:w="15" w:type="dxa"/>
              <w:left w:w="400" w:type="dxa"/>
              <w:bottom w:w="15" w:type="dxa"/>
              <w:right w:w="15" w:type="dxa"/>
            </w:tcMar>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на 1 января</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1070</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1055</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1026</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998</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967</w:t>
            </w:r>
          </w:p>
        </w:tc>
        <w:tc>
          <w:tcPr>
            <w:tcW w:w="639"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929</w:t>
            </w: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1009</w:t>
            </w: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Число родившихся (без мертворожденных)</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14</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12</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8</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6</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7</w:t>
            </w:r>
          </w:p>
        </w:tc>
        <w:tc>
          <w:tcPr>
            <w:tcW w:w="639"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Число умерших</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11</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15</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12</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17</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20</w:t>
            </w:r>
          </w:p>
        </w:tc>
        <w:tc>
          <w:tcPr>
            <w:tcW w:w="639" w:type="dxa"/>
            <w:tcBorders>
              <w:top w:val="single" w:sz="8" w:space="0" w:color="000000"/>
              <w:left w:val="single" w:sz="8" w:space="0" w:color="000000"/>
              <w:bottom w:val="single" w:sz="8" w:space="0" w:color="000000"/>
            </w:tcBorders>
            <w:shd w:val="clear" w:color="auto" w:fill="FFFFFF"/>
          </w:tcPr>
          <w:p w:rsidR="00355532" w:rsidRPr="00355532" w:rsidRDefault="00355532" w:rsidP="00CC78D4">
            <w:pPr>
              <w:spacing w:after="0" w:line="240" w:lineRule="auto"/>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Естественный прирост (убыль)</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3</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-3</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-4</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-11</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-13</w:t>
            </w:r>
          </w:p>
        </w:tc>
        <w:tc>
          <w:tcPr>
            <w:tcW w:w="639" w:type="dxa"/>
            <w:tcBorders>
              <w:top w:val="single" w:sz="8" w:space="0" w:color="000000"/>
              <w:left w:val="single" w:sz="8" w:space="0" w:color="000000"/>
              <w:bottom w:val="single" w:sz="8" w:space="0" w:color="000000"/>
            </w:tcBorders>
            <w:shd w:val="clear" w:color="auto" w:fill="FFFFFF"/>
          </w:tcPr>
          <w:p w:rsidR="00355532" w:rsidRPr="00355532" w:rsidRDefault="00355532" w:rsidP="00CC78D4">
            <w:pPr>
              <w:spacing w:after="0" w:line="240" w:lineRule="auto"/>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Общий коэффициент рождаемости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промилле</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13.2</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11.5</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7.9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6.1</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7.4</w:t>
            </w:r>
          </w:p>
        </w:tc>
        <w:tc>
          <w:tcPr>
            <w:tcW w:w="639" w:type="dxa"/>
            <w:tcBorders>
              <w:top w:val="single" w:sz="8" w:space="0" w:color="000000"/>
              <w:left w:val="single" w:sz="8" w:space="0" w:color="000000"/>
              <w:bottom w:val="single" w:sz="8" w:space="0" w:color="000000"/>
            </w:tcBorders>
            <w:shd w:val="clear" w:color="auto" w:fill="FFFFFF"/>
          </w:tcPr>
          <w:p w:rsidR="00355532" w:rsidRPr="00355532" w:rsidRDefault="00355532" w:rsidP="00CC78D4">
            <w:pPr>
              <w:spacing w:after="0" w:line="240" w:lineRule="auto"/>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Общий коэффициент смертности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промилле</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10.3</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14.4</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11.9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17.3</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21.1</w:t>
            </w:r>
          </w:p>
        </w:tc>
        <w:tc>
          <w:tcPr>
            <w:tcW w:w="639" w:type="dxa"/>
            <w:tcBorders>
              <w:top w:val="single" w:sz="8" w:space="0" w:color="000000"/>
              <w:left w:val="single" w:sz="8" w:space="0" w:color="000000"/>
              <w:bottom w:val="single" w:sz="8" w:space="0" w:color="000000"/>
            </w:tcBorders>
            <w:shd w:val="clear" w:color="auto" w:fill="FFFFFF"/>
          </w:tcPr>
          <w:p w:rsidR="00355532" w:rsidRPr="00355532" w:rsidRDefault="00355532" w:rsidP="00CC78D4">
            <w:pPr>
              <w:spacing w:after="0" w:line="240" w:lineRule="auto"/>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Общий коэффициент естественного прироста (убыли)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промилле</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2.9</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-2.9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-4</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-11.2</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-13.7</w:t>
            </w:r>
          </w:p>
        </w:tc>
        <w:tc>
          <w:tcPr>
            <w:tcW w:w="639" w:type="dxa"/>
            <w:tcBorders>
              <w:top w:val="single" w:sz="8" w:space="0" w:color="000000"/>
              <w:left w:val="single" w:sz="8" w:space="0" w:color="000000"/>
              <w:bottom w:val="single" w:sz="8" w:space="0" w:color="000000"/>
            </w:tcBorders>
            <w:shd w:val="clear" w:color="auto" w:fill="FFFFFF"/>
          </w:tcPr>
          <w:p w:rsidR="00355532" w:rsidRPr="00355532" w:rsidRDefault="00355532" w:rsidP="00CC78D4">
            <w:pPr>
              <w:spacing w:after="0" w:line="240" w:lineRule="auto"/>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Число прибывших</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rPr>
                <w:rFonts w:ascii="Times New Roman" w:hAnsi="Times New Roman" w:cs="Times New Roman"/>
                <w:sz w:val="24"/>
                <w:szCs w:val="24"/>
              </w:rPr>
            </w:pP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9" w:type="dxa"/>
            <w:tcBorders>
              <w:top w:val="single" w:sz="8" w:space="0" w:color="000000"/>
              <w:left w:val="single" w:sz="8" w:space="0" w:color="000000"/>
              <w:bottom w:val="single" w:sz="8" w:space="0" w:color="000000"/>
            </w:tcBorders>
            <w:shd w:val="clear" w:color="auto" w:fill="FFFFFF"/>
          </w:tcPr>
          <w:p w:rsidR="00355532" w:rsidRPr="00355532" w:rsidRDefault="00355532" w:rsidP="00CC78D4">
            <w:pPr>
              <w:spacing w:after="0" w:line="240" w:lineRule="auto"/>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Всего</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rPr>
                <w:rFonts w:ascii="Times New Roman" w:hAnsi="Times New Roman" w:cs="Times New Roman"/>
                <w:sz w:val="24"/>
                <w:szCs w:val="24"/>
              </w:rPr>
            </w:pP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9" w:type="dxa"/>
            <w:tcBorders>
              <w:top w:val="single" w:sz="8" w:space="0" w:color="000000"/>
              <w:left w:val="single" w:sz="8" w:space="0" w:color="000000"/>
              <w:bottom w:val="single" w:sz="8" w:space="0" w:color="000000"/>
            </w:tcBorders>
            <w:shd w:val="clear" w:color="auto" w:fill="FFFFFF"/>
          </w:tcPr>
          <w:p w:rsidR="00355532" w:rsidRPr="00355532" w:rsidRDefault="00355532" w:rsidP="00CC78D4">
            <w:pPr>
              <w:spacing w:after="0" w:line="240" w:lineRule="auto"/>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tcMar>
              <w:top w:w="15" w:type="dxa"/>
              <w:left w:w="400" w:type="dxa"/>
              <w:bottom w:w="15" w:type="dxa"/>
              <w:right w:w="15" w:type="dxa"/>
            </w:tcMar>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Всего</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rPr>
                <w:rFonts w:ascii="Times New Roman" w:hAnsi="Times New Roman" w:cs="Times New Roman"/>
                <w:sz w:val="24"/>
                <w:szCs w:val="24"/>
              </w:rPr>
            </w:pP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c>
          <w:tcPr>
            <w:tcW w:w="639" w:type="dxa"/>
            <w:tcBorders>
              <w:top w:val="single" w:sz="8" w:space="0" w:color="000000"/>
              <w:left w:val="single" w:sz="8" w:space="0" w:color="000000"/>
              <w:bottom w:val="single" w:sz="8" w:space="0" w:color="000000"/>
            </w:tcBorders>
            <w:shd w:val="clear" w:color="auto" w:fill="FFFFFF"/>
          </w:tcPr>
          <w:p w:rsidR="00355532" w:rsidRPr="00355532" w:rsidRDefault="00355532" w:rsidP="00CC78D4">
            <w:pPr>
              <w:spacing w:after="0" w:line="240" w:lineRule="auto"/>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Миграция-всего</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27</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24</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19</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15</w:t>
            </w:r>
          </w:p>
        </w:tc>
        <w:tc>
          <w:tcPr>
            <w:tcW w:w="639" w:type="dxa"/>
            <w:tcBorders>
              <w:top w:val="single" w:sz="8" w:space="0" w:color="000000"/>
              <w:left w:val="single" w:sz="8" w:space="0" w:color="000000"/>
              <w:bottom w:val="single" w:sz="8" w:space="0" w:color="000000"/>
            </w:tcBorders>
            <w:shd w:val="clear" w:color="auto" w:fill="FFFFFF"/>
          </w:tcPr>
          <w:p w:rsidR="00355532" w:rsidRPr="00355532" w:rsidRDefault="00355532" w:rsidP="00CC78D4">
            <w:pPr>
              <w:spacing w:after="0" w:line="240" w:lineRule="auto"/>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в пределах России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27</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23</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19</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15</w:t>
            </w:r>
          </w:p>
        </w:tc>
        <w:tc>
          <w:tcPr>
            <w:tcW w:w="639" w:type="dxa"/>
            <w:tcBorders>
              <w:top w:val="single" w:sz="8" w:space="0" w:color="000000"/>
              <w:left w:val="single" w:sz="8" w:space="0" w:color="000000"/>
              <w:bottom w:val="single" w:sz="8" w:space="0" w:color="000000"/>
            </w:tcBorders>
            <w:shd w:val="clear" w:color="auto" w:fill="FFFFFF"/>
          </w:tcPr>
          <w:p w:rsidR="00355532" w:rsidRPr="00355532" w:rsidRDefault="00355532" w:rsidP="00CC78D4">
            <w:pPr>
              <w:spacing w:after="0" w:line="240" w:lineRule="auto"/>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внутрирегиональная</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15</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14</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7</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7</w:t>
            </w:r>
          </w:p>
        </w:tc>
        <w:tc>
          <w:tcPr>
            <w:tcW w:w="639" w:type="dxa"/>
            <w:tcBorders>
              <w:top w:val="single" w:sz="8" w:space="0" w:color="000000"/>
              <w:left w:val="single" w:sz="8" w:space="0" w:color="000000"/>
              <w:bottom w:val="single" w:sz="8" w:space="0" w:color="000000"/>
            </w:tcBorders>
            <w:shd w:val="clear" w:color="auto" w:fill="FFFFFF"/>
          </w:tcPr>
          <w:p w:rsidR="00355532" w:rsidRPr="00355532" w:rsidRDefault="00355532" w:rsidP="00CC78D4">
            <w:pPr>
              <w:spacing w:after="0" w:line="240" w:lineRule="auto"/>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межрегиональная</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12</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10</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12</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8</w:t>
            </w:r>
          </w:p>
        </w:tc>
        <w:tc>
          <w:tcPr>
            <w:tcW w:w="639" w:type="dxa"/>
            <w:tcBorders>
              <w:top w:val="single" w:sz="8" w:space="0" w:color="000000"/>
              <w:left w:val="single" w:sz="8" w:space="0" w:color="000000"/>
              <w:bottom w:val="single" w:sz="8" w:space="0" w:color="000000"/>
            </w:tcBorders>
            <w:shd w:val="clear" w:color="auto" w:fill="FFFFFF"/>
          </w:tcPr>
          <w:p w:rsidR="00355532" w:rsidRPr="00355532" w:rsidRDefault="00355532" w:rsidP="00CC78D4">
            <w:pPr>
              <w:spacing w:after="0" w:line="240" w:lineRule="auto"/>
              <w:jc w:val="center"/>
              <w:rPr>
                <w:rFonts w:ascii="Times New Roman" w:hAnsi="Times New Roman" w:cs="Times New Roman"/>
                <w:sz w:val="24"/>
                <w:szCs w:val="24"/>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p>
        </w:tc>
      </w:tr>
      <w:tr w:rsidR="00355532" w:rsidRPr="00355532" w:rsidTr="00CC78D4">
        <w:tc>
          <w:tcPr>
            <w:tcW w:w="3901" w:type="dxa"/>
            <w:tcBorders>
              <w:top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Внешняя (для региона) миграция</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12</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10</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10</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12</w:t>
            </w:r>
          </w:p>
        </w:tc>
        <w:tc>
          <w:tcPr>
            <w:tcW w:w="717" w:type="dxa"/>
            <w:tcBorders>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8</w:t>
            </w:r>
          </w:p>
        </w:tc>
        <w:tc>
          <w:tcPr>
            <w:tcW w:w="639" w:type="dxa"/>
            <w:tcBorders>
              <w:bottom w:val="single" w:sz="8" w:space="0" w:color="000000"/>
            </w:tcBorders>
            <w:shd w:val="clear" w:color="auto" w:fill="FFFFFF"/>
            <w:vAlign w:val="center"/>
          </w:tcPr>
          <w:p w:rsidR="00355532" w:rsidRPr="00355532" w:rsidRDefault="00355532" w:rsidP="00CC78D4">
            <w:pPr>
              <w:rPr>
                <w:rFonts w:ascii="Times New Roman" w:hAnsi="Times New Roman" w:cs="Times New Roman"/>
                <w:sz w:val="24"/>
                <w:szCs w:val="24"/>
              </w:rPr>
            </w:pPr>
          </w:p>
        </w:tc>
        <w:tc>
          <w:tcPr>
            <w:tcW w:w="537" w:type="dxa"/>
            <w:tcBorders>
              <w:bottom w:val="single" w:sz="8" w:space="0" w:color="000000"/>
            </w:tcBorders>
            <w:shd w:val="clear" w:color="auto" w:fill="FFFFFF"/>
            <w:vAlign w:val="center"/>
          </w:tcPr>
          <w:p w:rsidR="00355532" w:rsidRPr="00355532" w:rsidRDefault="00355532" w:rsidP="00CC78D4">
            <w:pPr>
              <w:jc w:val="center"/>
              <w:rPr>
                <w:rFonts w:ascii="Times New Roman" w:hAnsi="Times New Roman" w:cs="Times New Roman"/>
                <w:sz w:val="24"/>
                <w:szCs w:val="24"/>
              </w:rPr>
            </w:pPr>
          </w:p>
        </w:tc>
      </w:tr>
    </w:tbl>
    <w:p w:rsidR="00355532" w:rsidRPr="00355532" w:rsidRDefault="00355532" w:rsidP="00355532">
      <w:pPr>
        <w:autoSpaceDE w:val="0"/>
        <w:autoSpaceDN w:val="0"/>
        <w:adjustRightInd w:val="0"/>
        <w:spacing w:after="0"/>
        <w:jc w:val="both"/>
        <w:rPr>
          <w:rFonts w:ascii="Times New Roman" w:hAnsi="Times New Roman" w:cs="Times New Roman"/>
          <w:sz w:val="24"/>
          <w:szCs w:val="24"/>
        </w:rPr>
      </w:pPr>
      <w:bookmarkStart w:id="36" w:name="_Toc67499256"/>
    </w:p>
    <w:p w:rsidR="00355532" w:rsidRPr="00355532" w:rsidRDefault="00355532" w:rsidP="00355532">
      <w:pPr>
        <w:widowControl w:val="0"/>
        <w:spacing w:before="120" w:after="0" w:line="240" w:lineRule="auto"/>
        <w:ind w:firstLine="709"/>
        <w:jc w:val="both"/>
        <w:rPr>
          <w:rFonts w:ascii="Times New Roman" w:hAnsi="Times New Roman" w:cs="Times New Roman"/>
          <w:sz w:val="24"/>
          <w:szCs w:val="24"/>
        </w:rPr>
      </w:pPr>
      <w:r w:rsidRPr="00355532">
        <w:rPr>
          <w:rFonts w:ascii="Times New Roman" w:hAnsi="Times New Roman" w:cs="Times New Roman"/>
          <w:bCs/>
          <w:sz w:val="24"/>
          <w:szCs w:val="24"/>
        </w:rPr>
        <w:t xml:space="preserve">Из представленных материалов видно, что в </w:t>
      </w:r>
      <w:r w:rsidRPr="00355532">
        <w:rPr>
          <w:rFonts w:ascii="Times New Roman" w:hAnsi="Times New Roman" w:cs="Times New Roman"/>
          <w:sz w:val="24"/>
          <w:szCs w:val="24"/>
        </w:rPr>
        <w:t>Красновском сельсовете</w:t>
      </w:r>
      <w:r w:rsidRPr="00355532">
        <w:rPr>
          <w:rFonts w:ascii="Times New Roman" w:hAnsi="Times New Roman" w:cs="Times New Roman"/>
          <w:bCs/>
          <w:sz w:val="24"/>
          <w:szCs w:val="24"/>
        </w:rPr>
        <w:t xml:space="preserve"> складывается следующая демографическая ситуация: в течение последних лет численность постоянно проживающего населения ежегодно сокращается.</w:t>
      </w:r>
      <w:r w:rsidRPr="00355532">
        <w:rPr>
          <w:rFonts w:ascii="Times New Roman" w:hAnsi="Times New Roman" w:cs="Times New Roman"/>
          <w:sz w:val="24"/>
          <w:szCs w:val="24"/>
        </w:rPr>
        <w:t xml:space="preserve"> В целом численность населения сельсовета за период с 1 января 2017 г. по 1 января 2023 г. сократилась на 61 чел. Снижение численности населения связано с миграционной и естественной убылью. </w:t>
      </w:r>
    </w:p>
    <w:p w:rsidR="00355532" w:rsidRPr="00355532" w:rsidRDefault="00355532" w:rsidP="00355532">
      <w:pPr>
        <w:autoSpaceDE w:val="0"/>
        <w:autoSpaceDN w:val="0"/>
        <w:adjustRightInd w:val="0"/>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сельсовета.</w:t>
      </w:r>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Данным проектом предполагается стабилизация численности населения на уровне 1015 человек.</w:t>
      </w:r>
    </w:p>
    <w:p w:rsidR="00355532" w:rsidRPr="00355532" w:rsidRDefault="00355532" w:rsidP="00355532">
      <w:pPr>
        <w:spacing w:after="0" w:line="240" w:lineRule="auto"/>
        <w:ind w:firstLine="709"/>
        <w:jc w:val="both"/>
        <w:rPr>
          <w:rFonts w:ascii="Times New Roman" w:hAnsi="Times New Roman" w:cs="Times New Roman"/>
          <w:sz w:val="24"/>
          <w:szCs w:val="24"/>
          <w:highlight w:val="yellow"/>
        </w:rPr>
      </w:pPr>
    </w:p>
    <w:p w:rsidR="00355532" w:rsidRPr="00355532" w:rsidRDefault="00355532" w:rsidP="00355532">
      <w:pPr>
        <w:pStyle w:val="1"/>
        <w:spacing w:after="240"/>
        <w:ind w:firstLine="900"/>
        <w:rPr>
          <w:rFonts w:ascii="Times New Roman" w:hAnsi="Times New Roman" w:cs="Times New Roman"/>
          <w:color w:val="auto"/>
          <w:sz w:val="24"/>
          <w:szCs w:val="24"/>
        </w:rPr>
      </w:pPr>
      <w:bookmarkStart w:id="37" w:name="_Toc136353336"/>
      <w:r w:rsidRPr="00355532">
        <w:rPr>
          <w:rFonts w:ascii="Times New Roman" w:hAnsi="Times New Roman" w:cs="Times New Roman"/>
          <w:color w:val="auto"/>
          <w:sz w:val="24"/>
          <w:szCs w:val="24"/>
        </w:rPr>
        <w:lastRenderedPageBreak/>
        <w:t>2.4 Жилой фонд. Прогноз потребности в жилых территориях.</w:t>
      </w:r>
      <w:bookmarkEnd w:id="36"/>
      <w:bookmarkEnd w:id="37"/>
    </w:p>
    <w:p w:rsidR="00355532" w:rsidRPr="00355532" w:rsidRDefault="00355532" w:rsidP="00355532">
      <w:pPr>
        <w:spacing w:after="0"/>
        <w:ind w:firstLine="540"/>
        <w:jc w:val="both"/>
        <w:rPr>
          <w:rFonts w:ascii="Times New Roman" w:hAnsi="Times New Roman" w:cs="Times New Roman"/>
          <w:sz w:val="24"/>
          <w:szCs w:val="24"/>
        </w:rPr>
      </w:pPr>
      <w:r w:rsidRPr="00355532">
        <w:rPr>
          <w:rFonts w:ascii="Times New Roman" w:hAnsi="Times New Roman" w:cs="Times New Roman"/>
          <w:sz w:val="24"/>
          <w:szCs w:val="24"/>
        </w:rPr>
        <w:t>Жилищный фонд муниципального образования  характеризуется следующими данными: общая площадь жилищного фонда –  27,9 тыс. м</w:t>
      </w:r>
      <w:r w:rsidRPr="00355532">
        <w:rPr>
          <w:rFonts w:ascii="Times New Roman" w:hAnsi="Times New Roman" w:cs="Times New Roman"/>
          <w:sz w:val="24"/>
          <w:szCs w:val="24"/>
          <w:vertAlign w:val="superscript"/>
        </w:rPr>
        <w:t>2</w:t>
      </w:r>
      <w:r w:rsidRPr="00355532">
        <w:rPr>
          <w:rFonts w:ascii="Times New Roman" w:hAnsi="Times New Roman" w:cs="Times New Roman"/>
          <w:sz w:val="24"/>
          <w:szCs w:val="24"/>
        </w:rPr>
        <w:t xml:space="preserve">. Тем не менее, проблема по обеспечению жильем населения существует.  </w:t>
      </w:r>
    </w:p>
    <w:p w:rsidR="00355532" w:rsidRPr="00355532" w:rsidRDefault="00355532" w:rsidP="00355532">
      <w:pPr>
        <w:ind w:firstLine="540"/>
        <w:jc w:val="both"/>
        <w:rPr>
          <w:rFonts w:ascii="Times New Roman" w:hAnsi="Times New Roman" w:cs="Times New Roman"/>
          <w:sz w:val="24"/>
          <w:szCs w:val="24"/>
        </w:rPr>
      </w:pPr>
      <w:r w:rsidRPr="00355532">
        <w:rPr>
          <w:rFonts w:ascii="Times New Roman" w:hAnsi="Times New Roman" w:cs="Times New Roman"/>
          <w:sz w:val="24"/>
          <w:szCs w:val="24"/>
        </w:rPr>
        <w:t>Жители активно участвуют в различных программах по обеспечению жильем: «Жилье молодым семьям»,  «Социальное развитие  села» и т.д.</w:t>
      </w:r>
    </w:p>
    <w:p w:rsidR="00355532" w:rsidRPr="00355532" w:rsidRDefault="00355532" w:rsidP="00355532">
      <w:pPr>
        <w:spacing w:after="0"/>
        <w:ind w:firstLine="540"/>
        <w:jc w:val="both"/>
        <w:rPr>
          <w:rFonts w:ascii="Times New Roman" w:hAnsi="Times New Roman" w:cs="Times New Roman"/>
          <w:sz w:val="24"/>
          <w:szCs w:val="24"/>
        </w:rPr>
      </w:pPr>
      <w:r w:rsidRPr="00355532">
        <w:rPr>
          <w:rFonts w:ascii="Times New Roman" w:hAnsi="Times New Roman" w:cs="Times New Roman"/>
          <w:sz w:val="24"/>
          <w:szCs w:val="24"/>
        </w:rPr>
        <w:t xml:space="preserve">Развитие среды проживания населения  создаст непосредственные условия для повышения качества жизни нынешнего и будущих поколений жителей. Перед органами местного самоуправления стоит задача развития коммунальной инфраструктуры, повышения эффективности и надежности функционирования жилищно-коммунального комплекса,  улучшение  качества  предоставляемых  услуг. </w:t>
      </w:r>
    </w:p>
    <w:p w:rsidR="00355532" w:rsidRPr="00355532" w:rsidRDefault="00355532" w:rsidP="00355532">
      <w:pPr>
        <w:autoSpaceDE w:val="0"/>
        <w:spacing w:after="0"/>
        <w:ind w:firstLine="540"/>
        <w:jc w:val="both"/>
        <w:rPr>
          <w:rFonts w:ascii="Times New Roman" w:hAnsi="Times New Roman" w:cs="Times New Roman"/>
          <w:sz w:val="24"/>
          <w:szCs w:val="24"/>
        </w:rPr>
      </w:pPr>
      <w:r w:rsidRPr="00355532">
        <w:rPr>
          <w:rFonts w:ascii="Times New Roman" w:hAnsi="Times New Roman" w:cs="Times New Roman"/>
          <w:sz w:val="24"/>
          <w:szCs w:val="24"/>
        </w:rPr>
        <w:t>Поселение не может развиваться без учета состояния и перспектив развития инженерных систем жизнеобеспечения, которые включают в себя такие составные части, как теплоснабжение, газоснабжение, электроснабжение и водоснабжение,  водоотведение.</w:t>
      </w:r>
    </w:p>
    <w:p w:rsidR="00355532" w:rsidRPr="00355532" w:rsidRDefault="00355532" w:rsidP="00355532">
      <w:pPr>
        <w:autoSpaceDE w:val="0"/>
        <w:spacing w:after="0"/>
        <w:ind w:firstLine="540"/>
        <w:jc w:val="both"/>
        <w:rPr>
          <w:rFonts w:ascii="Times New Roman" w:hAnsi="Times New Roman" w:cs="Times New Roman"/>
          <w:b/>
          <w:sz w:val="24"/>
          <w:szCs w:val="24"/>
        </w:rPr>
      </w:pPr>
      <w:r w:rsidRPr="00355532">
        <w:rPr>
          <w:rFonts w:ascii="Times New Roman" w:hAnsi="Times New Roman" w:cs="Times New Roman"/>
          <w:sz w:val="24"/>
          <w:szCs w:val="24"/>
        </w:rPr>
        <w:t>Непосредственно под развитием систем коммунальной инфраструктуры муниципального образования  понимается проведение комплекса мероприятий нормативно-правового, организационного и иного характера, направленных на повышение качества жизни населения муниципального образования, понимание жителями  сложности проводимой коммунальной реформы, а также подготовку и проведение соответствующих инвестиционных программ.</w:t>
      </w:r>
    </w:p>
    <w:p w:rsidR="00355532" w:rsidRPr="00355532" w:rsidRDefault="00355532" w:rsidP="00355532">
      <w:pPr>
        <w:pStyle w:val="1"/>
        <w:ind w:firstLine="851"/>
        <w:rPr>
          <w:rFonts w:ascii="Times New Roman" w:hAnsi="Times New Roman" w:cs="Times New Roman"/>
          <w:color w:val="auto"/>
          <w:sz w:val="24"/>
          <w:szCs w:val="24"/>
        </w:rPr>
      </w:pPr>
      <w:bookmarkStart w:id="38" w:name="_Toc136353337"/>
      <w:r w:rsidRPr="00355532">
        <w:rPr>
          <w:rFonts w:ascii="Times New Roman" w:hAnsi="Times New Roman" w:cs="Times New Roman"/>
          <w:color w:val="auto"/>
          <w:sz w:val="24"/>
          <w:szCs w:val="24"/>
        </w:rPr>
        <w:t>2.5 Социальная сфера</w:t>
      </w:r>
      <w:bookmarkEnd w:id="38"/>
    </w:p>
    <w:p w:rsidR="00355532" w:rsidRPr="00355532" w:rsidRDefault="00355532" w:rsidP="00355532">
      <w:pPr>
        <w:widowControl w:val="0"/>
        <w:spacing w:after="0"/>
        <w:ind w:firstLine="851"/>
        <w:jc w:val="both"/>
        <w:rPr>
          <w:rFonts w:ascii="Times New Roman" w:hAnsi="Times New Roman" w:cs="Times New Roman"/>
          <w:sz w:val="24"/>
          <w:szCs w:val="24"/>
        </w:rPr>
      </w:pPr>
    </w:p>
    <w:p w:rsidR="00355532" w:rsidRPr="00355532" w:rsidRDefault="00355532" w:rsidP="00355532">
      <w:pPr>
        <w:spacing w:after="0"/>
        <w:ind w:firstLine="709"/>
        <w:jc w:val="both"/>
        <w:rPr>
          <w:rFonts w:ascii="Times New Roman" w:eastAsia="Arial Unicode MS" w:hAnsi="Times New Roman" w:cs="Times New Roman"/>
          <w:sz w:val="24"/>
          <w:szCs w:val="24"/>
        </w:rPr>
      </w:pPr>
      <w:r w:rsidRPr="00355532">
        <w:rPr>
          <w:rFonts w:ascii="Times New Roman" w:eastAsia="Arial Unicode MS" w:hAnsi="Times New Roman" w:cs="Times New Roman"/>
          <w:sz w:val="24"/>
          <w:szCs w:val="24"/>
        </w:rPr>
        <w:t xml:space="preserve">Одним из важнейших показателей качества жизни населения является уровень развития социальной сферы. </w:t>
      </w:r>
    </w:p>
    <w:p w:rsidR="00355532" w:rsidRPr="00355532" w:rsidRDefault="00355532" w:rsidP="00355532">
      <w:pPr>
        <w:spacing w:after="0"/>
        <w:ind w:firstLine="709"/>
        <w:jc w:val="both"/>
        <w:rPr>
          <w:rFonts w:ascii="Times New Roman" w:eastAsia="Arial Unicode MS" w:hAnsi="Times New Roman" w:cs="Times New Roman"/>
          <w:sz w:val="24"/>
          <w:szCs w:val="24"/>
        </w:rPr>
      </w:pPr>
      <w:r w:rsidRPr="00355532">
        <w:rPr>
          <w:rFonts w:ascii="Times New Roman" w:eastAsia="Arial Unicode MS" w:hAnsi="Times New Roman" w:cs="Times New Roman"/>
          <w:sz w:val="24"/>
          <w:szCs w:val="24"/>
        </w:rPr>
        <w:t>Социальная сфера  муниципального образования Красновский сельсовет включает в себя совокупность отраслей, предоставляющих населению услуги образования, здравоохранения, культуры,  социальные услуги. Обеспечение и поддержание  качества жизни является важнейшей целью социальной политики.</w:t>
      </w:r>
    </w:p>
    <w:p w:rsidR="00355532" w:rsidRPr="00355532" w:rsidRDefault="00355532" w:rsidP="00355532">
      <w:pPr>
        <w:spacing w:after="0"/>
        <w:ind w:firstLine="709"/>
        <w:jc w:val="both"/>
        <w:rPr>
          <w:rFonts w:ascii="Times New Roman" w:eastAsia="Arial Unicode MS" w:hAnsi="Times New Roman" w:cs="Times New Roman"/>
          <w:sz w:val="24"/>
          <w:szCs w:val="24"/>
        </w:rPr>
      </w:pPr>
      <w:r w:rsidRPr="00355532">
        <w:rPr>
          <w:rFonts w:ascii="Times New Roman" w:eastAsia="Arial Unicode MS" w:hAnsi="Times New Roman" w:cs="Times New Roman"/>
          <w:sz w:val="24"/>
          <w:szCs w:val="24"/>
        </w:rPr>
        <w:t>Уровень развития социальной сферы в сельском поселении в сильной степени  зависит  от  показателей,  муниципального района в целом и определяется общим состоянием экономики, инвестиционной и социальной политикой государственных структур и другими факторами.</w:t>
      </w:r>
    </w:p>
    <w:p w:rsidR="00355532" w:rsidRPr="00355532" w:rsidRDefault="00355532" w:rsidP="00355532">
      <w:pPr>
        <w:suppressAutoHyphens/>
        <w:spacing w:after="0"/>
        <w:ind w:firstLine="709"/>
        <w:jc w:val="both"/>
        <w:rPr>
          <w:rFonts w:ascii="Times New Roman" w:hAnsi="Times New Roman" w:cs="Times New Roman"/>
          <w:sz w:val="24"/>
          <w:szCs w:val="24"/>
          <w:lang w:eastAsia="ar-SA"/>
        </w:rPr>
      </w:pPr>
      <w:r w:rsidRPr="00355532">
        <w:rPr>
          <w:rFonts w:ascii="Times New Roman" w:hAnsi="Times New Roman" w:cs="Times New Roman"/>
          <w:sz w:val="24"/>
          <w:szCs w:val="24"/>
          <w:lang w:eastAsia="ar-SA"/>
        </w:rPr>
        <w:t xml:space="preserve">Социальная инфраструктура поселения представлена следующими объектами: </w:t>
      </w:r>
    </w:p>
    <w:p w:rsidR="00355532" w:rsidRPr="00355532" w:rsidRDefault="00355532" w:rsidP="00355532">
      <w:pPr>
        <w:tabs>
          <w:tab w:val="left" w:pos="284"/>
          <w:tab w:val="left" w:pos="567"/>
        </w:tabs>
        <w:spacing w:after="0"/>
        <w:ind w:left="709"/>
        <w:contextualSpacing/>
        <w:jc w:val="both"/>
        <w:outlineLvl w:val="0"/>
        <w:rPr>
          <w:rFonts w:ascii="Times New Roman" w:hAnsi="Times New Roman" w:cs="Times New Roman"/>
          <w:b/>
          <w:bCs/>
          <w:kern w:val="32"/>
          <w:sz w:val="24"/>
          <w:szCs w:val="24"/>
        </w:rPr>
      </w:pPr>
    </w:p>
    <w:p w:rsidR="00355532" w:rsidRPr="00355532" w:rsidRDefault="00355532" w:rsidP="00355532">
      <w:pPr>
        <w:tabs>
          <w:tab w:val="left" w:pos="284"/>
          <w:tab w:val="left" w:pos="567"/>
        </w:tabs>
        <w:spacing w:after="0"/>
        <w:ind w:left="709"/>
        <w:contextualSpacing/>
        <w:jc w:val="both"/>
        <w:outlineLvl w:val="0"/>
        <w:rPr>
          <w:rFonts w:ascii="Times New Roman" w:hAnsi="Times New Roman" w:cs="Times New Roman"/>
          <w:b/>
          <w:bCs/>
          <w:kern w:val="32"/>
          <w:sz w:val="24"/>
          <w:szCs w:val="24"/>
        </w:rPr>
      </w:pPr>
    </w:p>
    <w:p w:rsidR="00355532" w:rsidRPr="00355532" w:rsidRDefault="00355532" w:rsidP="00355532">
      <w:pPr>
        <w:tabs>
          <w:tab w:val="left" w:pos="284"/>
          <w:tab w:val="left" w:pos="567"/>
        </w:tabs>
        <w:spacing w:after="0"/>
        <w:ind w:left="709"/>
        <w:contextualSpacing/>
        <w:jc w:val="both"/>
        <w:outlineLvl w:val="0"/>
        <w:rPr>
          <w:rFonts w:ascii="Times New Roman" w:hAnsi="Times New Roman" w:cs="Times New Roman"/>
          <w:b/>
          <w:bCs/>
          <w:kern w:val="32"/>
          <w:sz w:val="24"/>
          <w:szCs w:val="24"/>
        </w:rPr>
      </w:pPr>
      <w:bookmarkStart w:id="39" w:name="_Toc91140434"/>
      <w:bookmarkStart w:id="40" w:name="_Toc98933000"/>
      <w:bookmarkStart w:id="41" w:name="_Toc136353338"/>
      <w:r w:rsidRPr="00355532">
        <w:rPr>
          <w:rFonts w:ascii="Times New Roman" w:hAnsi="Times New Roman" w:cs="Times New Roman"/>
          <w:b/>
          <w:bCs/>
          <w:kern w:val="32"/>
          <w:sz w:val="24"/>
          <w:szCs w:val="24"/>
        </w:rPr>
        <w:t>Образование</w:t>
      </w:r>
      <w:bookmarkEnd w:id="39"/>
      <w:bookmarkEnd w:id="40"/>
      <w:bookmarkEnd w:id="41"/>
    </w:p>
    <w:p w:rsidR="00355532" w:rsidRPr="00355532" w:rsidRDefault="00355532" w:rsidP="00355532">
      <w:pPr>
        <w:suppressAutoHyphens/>
        <w:spacing w:after="0"/>
        <w:jc w:val="both"/>
        <w:rPr>
          <w:rFonts w:ascii="Times New Roman" w:hAnsi="Times New Roman" w:cs="Times New Roman"/>
          <w:sz w:val="24"/>
          <w:szCs w:val="24"/>
          <w:lang w:eastAsia="ar-SA"/>
        </w:rPr>
      </w:pPr>
      <w:bookmarkStart w:id="42" w:name="_Toc443571216"/>
    </w:p>
    <w:p w:rsidR="00355532" w:rsidRPr="00355532" w:rsidRDefault="00355532" w:rsidP="00355532">
      <w:pPr>
        <w:pStyle w:val="ae"/>
        <w:spacing w:after="100" w:afterAutospacing="1"/>
        <w:ind w:right="-6" w:firstLine="852"/>
        <w:jc w:val="both"/>
        <w:rPr>
          <w:rFonts w:ascii="Times New Roman" w:hAnsi="Times New Roman" w:cs="Times New Roman"/>
          <w:sz w:val="24"/>
          <w:szCs w:val="24"/>
        </w:rPr>
      </w:pPr>
      <w:r w:rsidRPr="00355532">
        <w:rPr>
          <w:rFonts w:ascii="Times New Roman" w:hAnsi="Times New Roman" w:cs="Times New Roman"/>
          <w:sz w:val="24"/>
          <w:szCs w:val="24"/>
        </w:rPr>
        <w:t>В</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системе</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образования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на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территории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МО</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Красновский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 xml:space="preserve">сельсовет </w:t>
      </w:r>
      <w:r w:rsidRPr="00355532">
        <w:rPr>
          <w:rFonts w:ascii="Times New Roman" w:hAnsi="Times New Roman" w:cs="Times New Roman"/>
          <w:spacing w:val="-67"/>
          <w:sz w:val="24"/>
          <w:szCs w:val="24"/>
        </w:rPr>
        <w:t xml:space="preserve">  </w:t>
      </w:r>
      <w:r w:rsidRPr="00355532">
        <w:rPr>
          <w:rFonts w:ascii="Times New Roman" w:hAnsi="Times New Roman" w:cs="Times New Roman"/>
          <w:sz w:val="24"/>
          <w:szCs w:val="24"/>
        </w:rPr>
        <w:t>функционируют:</w:t>
      </w:r>
    </w:p>
    <w:p w:rsidR="00355532" w:rsidRPr="00355532" w:rsidRDefault="00355532" w:rsidP="00355532">
      <w:pPr>
        <w:pStyle w:val="a9"/>
        <w:widowControl w:val="0"/>
        <w:numPr>
          <w:ilvl w:val="0"/>
          <w:numId w:val="25"/>
        </w:numPr>
        <w:tabs>
          <w:tab w:val="left" w:pos="1463"/>
          <w:tab w:val="left" w:pos="2821"/>
          <w:tab w:val="left" w:pos="4510"/>
          <w:tab w:val="left" w:pos="6662"/>
          <w:tab w:val="left" w:pos="7569"/>
          <w:tab w:val="left" w:pos="10021"/>
        </w:tabs>
        <w:autoSpaceDE w:val="0"/>
        <w:autoSpaceDN w:val="0"/>
        <w:spacing w:after="100" w:afterAutospacing="1" w:line="276" w:lineRule="auto"/>
        <w:ind w:left="0" w:right="-6" w:firstLine="852"/>
        <w:contextualSpacing w:val="0"/>
        <w:jc w:val="both"/>
        <w:rPr>
          <w:rFonts w:ascii="Times New Roman" w:hAnsi="Times New Roman" w:cs="Times New Roman"/>
          <w:sz w:val="24"/>
          <w:szCs w:val="24"/>
          <w:lang w:eastAsia="ar-SA"/>
        </w:rPr>
      </w:pPr>
      <w:r w:rsidRPr="00355532">
        <w:rPr>
          <w:rFonts w:ascii="Times New Roman" w:hAnsi="Times New Roman" w:cs="Times New Roman"/>
          <w:sz w:val="24"/>
          <w:szCs w:val="24"/>
        </w:rPr>
        <w:t>МБОУ</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«Красновская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средняя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общеобразовательная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школа»;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461997</w:t>
      </w:r>
      <w:r w:rsidRPr="00355532">
        <w:rPr>
          <w:rFonts w:ascii="Times New Roman" w:hAnsi="Times New Roman" w:cs="Times New Roman"/>
          <w:spacing w:val="-67"/>
          <w:sz w:val="24"/>
          <w:szCs w:val="24"/>
        </w:rPr>
        <w:t xml:space="preserve"> </w:t>
      </w:r>
      <w:r w:rsidRPr="00355532">
        <w:rPr>
          <w:rFonts w:ascii="Times New Roman" w:hAnsi="Times New Roman" w:cs="Times New Roman"/>
          <w:sz w:val="24"/>
          <w:szCs w:val="24"/>
        </w:rPr>
        <w:t>Оренбургская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область</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Первомайский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район с.</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Красное</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улица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Ленина,24.</w:t>
      </w:r>
      <w:r w:rsidRPr="00355532">
        <w:rPr>
          <w:rFonts w:ascii="Times New Roman" w:hAnsi="Times New Roman" w:cs="Times New Roman"/>
          <w:spacing w:val="1"/>
          <w:sz w:val="24"/>
          <w:szCs w:val="24"/>
        </w:rPr>
        <w:t xml:space="preserve"> </w:t>
      </w:r>
    </w:p>
    <w:p w:rsidR="00355532" w:rsidRPr="00355532" w:rsidRDefault="00355532" w:rsidP="00355532">
      <w:pPr>
        <w:pStyle w:val="a9"/>
        <w:widowControl w:val="0"/>
        <w:numPr>
          <w:ilvl w:val="0"/>
          <w:numId w:val="25"/>
        </w:numPr>
        <w:tabs>
          <w:tab w:val="left" w:pos="1463"/>
          <w:tab w:val="left" w:pos="2821"/>
          <w:tab w:val="left" w:pos="4510"/>
          <w:tab w:val="left" w:pos="6662"/>
          <w:tab w:val="left" w:pos="7569"/>
          <w:tab w:val="left" w:pos="10021"/>
        </w:tabs>
        <w:autoSpaceDE w:val="0"/>
        <w:autoSpaceDN w:val="0"/>
        <w:spacing w:after="100" w:afterAutospacing="1" w:line="276" w:lineRule="auto"/>
        <w:ind w:left="0" w:right="-6" w:firstLine="852"/>
        <w:contextualSpacing w:val="0"/>
        <w:jc w:val="both"/>
        <w:rPr>
          <w:rFonts w:ascii="Times New Roman" w:hAnsi="Times New Roman" w:cs="Times New Roman"/>
          <w:sz w:val="24"/>
          <w:szCs w:val="24"/>
          <w:lang w:eastAsia="ar-SA"/>
        </w:rPr>
      </w:pPr>
      <w:r w:rsidRPr="00355532">
        <w:rPr>
          <w:rFonts w:ascii="Times New Roman" w:hAnsi="Times New Roman" w:cs="Times New Roman"/>
          <w:sz w:val="24"/>
          <w:szCs w:val="24"/>
        </w:rPr>
        <w:t>МБОУ</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«Каменская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основная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общеобразовательная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школа»- филиал МБОУ «Красновская СОШ»</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461996</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Оренбургская</w:t>
      </w:r>
      <w:r w:rsidRPr="00355532">
        <w:rPr>
          <w:rFonts w:ascii="Times New Roman" w:hAnsi="Times New Roman" w:cs="Times New Roman"/>
          <w:spacing w:val="69"/>
          <w:sz w:val="24"/>
          <w:szCs w:val="24"/>
        </w:rPr>
        <w:t xml:space="preserve"> </w:t>
      </w:r>
      <w:r w:rsidRPr="00355532">
        <w:rPr>
          <w:rFonts w:ascii="Times New Roman" w:hAnsi="Times New Roman" w:cs="Times New Roman"/>
          <w:sz w:val="24"/>
          <w:szCs w:val="24"/>
        </w:rPr>
        <w:t>область</w:t>
      </w:r>
      <w:r w:rsidRPr="00355532">
        <w:rPr>
          <w:rFonts w:ascii="Times New Roman" w:hAnsi="Times New Roman" w:cs="Times New Roman"/>
          <w:spacing w:val="70"/>
          <w:sz w:val="24"/>
          <w:szCs w:val="24"/>
        </w:rPr>
        <w:t xml:space="preserve"> </w:t>
      </w:r>
      <w:r w:rsidRPr="00355532">
        <w:rPr>
          <w:rFonts w:ascii="Times New Roman" w:hAnsi="Times New Roman" w:cs="Times New Roman"/>
          <w:sz w:val="24"/>
          <w:szCs w:val="24"/>
        </w:rPr>
        <w:t>Первомайский</w:t>
      </w:r>
      <w:r w:rsidRPr="00355532">
        <w:rPr>
          <w:rFonts w:ascii="Times New Roman" w:hAnsi="Times New Roman" w:cs="Times New Roman"/>
          <w:spacing w:val="69"/>
          <w:sz w:val="24"/>
          <w:szCs w:val="24"/>
        </w:rPr>
        <w:t xml:space="preserve"> </w:t>
      </w:r>
      <w:r w:rsidRPr="00355532">
        <w:rPr>
          <w:rFonts w:ascii="Times New Roman" w:hAnsi="Times New Roman" w:cs="Times New Roman"/>
          <w:sz w:val="24"/>
          <w:szCs w:val="24"/>
        </w:rPr>
        <w:t>район</w:t>
      </w:r>
      <w:r w:rsidRPr="00355532">
        <w:rPr>
          <w:rFonts w:ascii="Times New Roman" w:hAnsi="Times New Roman" w:cs="Times New Roman"/>
          <w:spacing w:val="10"/>
          <w:sz w:val="24"/>
          <w:szCs w:val="24"/>
        </w:rPr>
        <w:t xml:space="preserve"> </w:t>
      </w:r>
      <w:r w:rsidRPr="00355532">
        <w:rPr>
          <w:rFonts w:ascii="Times New Roman" w:hAnsi="Times New Roman" w:cs="Times New Roman"/>
          <w:sz w:val="24"/>
          <w:szCs w:val="24"/>
        </w:rPr>
        <w:t>с.</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Каменное</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улица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Школьная, 1.</w:t>
      </w:r>
    </w:p>
    <w:p w:rsidR="00355532" w:rsidRPr="00355532" w:rsidRDefault="00355532" w:rsidP="00355532">
      <w:pPr>
        <w:pStyle w:val="a9"/>
        <w:widowControl w:val="0"/>
        <w:numPr>
          <w:ilvl w:val="0"/>
          <w:numId w:val="25"/>
        </w:numPr>
        <w:tabs>
          <w:tab w:val="left" w:pos="1463"/>
          <w:tab w:val="left" w:pos="2821"/>
          <w:tab w:val="left" w:pos="4510"/>
          <w:tab w:val="left" w:pos="6662"/>
          <w:tab w:val="left" w:pos="7569"/>
          <w:tab w:val="left" w:pos="10021"/>
        </w:tabs>
        <w:autoSpaceDE w:val="0"/>
        <w:autoSpaceDN w:val="0"/>
        <w:spacing w:after="100" w:afterAutospacing="1" w:line="276" w:lineRule="auto"/>
        <w:ind w:left="0" w:right="-6" w:firstLine="852"/>
        <w:contextualSpacing w:val="0"/>
        <w:jc w:val="both"/>
        <w:rPr>
          <w:rFonts w:ascii="Times New Roman" w:hAnsi="Times New Roman" w:cs="Times New Roman"/>
          <w:sz w:val="24"/>
          <w:szCs w:val="24"/>
        </w:rPr>
      </w:pPr>
      <w:r w:rsidRPr="00355532">
        <w:rPr>
          <w:rFonts w:ascii="Times New Roman" w:hAnsi="Times New Roman" w:cs="Times New Roman"/>
          <w:sz w:val="24"/>
          <w:szCs w:val="24"/>
          <w:lang w:eastAsia="ar-SA"/>
        </w:rPr>
        <w:t xml:space="preserve">МБДОУ «Ромашка» с.Красное, </w:t>
      </w:r>
      <w:r w:rsidRPr="00355532">
        <w:rPr>
          <w:rFonts w:ascii="Times New Roman" w:hAnsi="Times New Roman" w:cs="Times New Roman"/>
          <w:sz w:val="24"/>
          <w:szCs w:val="24"/>
        </w:rPr>
        <w:t>461997,</w:t>
      </w:r>
      <w:r w:rsidRPr="00355532">
        <w:rPr>
          <w:rFonts w:ascii="Times New Roman" w:hAnsi="Times New Roman" w:cs="Times New Roman"/>
          <w:spacing w:val="-67"/>
          <w:sz w:val="24"/>
          <w:szCs w:val="24"/>
        </w:rPr>
        <w:t xml:space="preserve"> </w:t>
      </w:r>
      <w:r w:rsidRPr="00355532">
        <w:rPr>
          <w:rFonts w:ascii="Times New Roman" w:hAnsi="Times New Roman" w:cs="Times New Roman"/>
          <w:sz w:val="24"/>
          <w:szCs w:val="24"/>
        </w:rPr>
        <w:t>Оренбургская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область</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Первомайский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район с.</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Красное</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улица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Ленина,24.</w:t>
      </w:r>
      <w:r w:rsidRPr="00355532">
        <w:rPr>
          <w:rFonts w:ascii="Times New Roman" w:hAnsi="Times New Roman" w:cs="Times New Roman"/>
          <w:spacing w:val="1"/>
          <w:sz w:val="24"/>
          <w:szCs w:val="24"/>
        </w:rPr>
        <w:t xml:space="preserve"> </w:t>
      </w:r>
    </w:p>
    <w:p w:rsidR="00355532" w:rsidRPr="00355532" w:rsidRDefault="00355532" w:rsidP="00355532">
      <w:pPr>
        <w:pStyle w:val="a9"/>
        <w:widowControl w:val="0"/>
        <w:numPr>
          <w:ilvl w:val="0"/>
          <w:numId w:val="25"/>
        </w:numPr>
        <w:tabs>
          <w:tab w:val="left" w:pos="1463"/>
          <w:tab w:val="left" w:pos="2821"/>
          <w:tab w:val="left" w:pos="4510"/>
          <w:tab w:val="left" w:pos="6662"/>
          <w:tab w:val="left" w:pos="7569"/>
          <w:tab w:val="left" w:pos="10021"/>
        </w:tabs>
        <w:autoSpaceDE w:val="0"/>
        <w:autoSpaceDN w:val="0"/>
        <w:spacing w:after="100" w:afterAutospacing="1" w:line="276" w:lineRule="auto"/>
        <w:ind w:left="0" w:right="-6" w:firstLine="852"/>
        <w:contextualSpacing w:val="0"/>
        <w:jc w:val="both"/>
        <w:rPr>
          <w:rFonts w:ascii="Times New Roman" w:hAnsi="Times New Roman" w:cs="Times New Roman"/>
          <w:sz w:val="24"/>
          <w:szCs w:val="24"/>
          <w:lang w:eastAsia="ar-SA"/>
        </w:rPr>
      </w:pPr>
      <w:r w:rsidRPr="00355532">
        <w:rPr>
          <w:rFonts w:ascii="Times New Roman" w:hAnsi="Times New Roman" w:cs="Times New Roman"/>
          <w:sz w:val="24"/>
          <w:szCs w:val="24"/>
          <w:lang w:eastAsia="ar-SA"/>
        </w:rPr>
        <w:lastRenderedPageBreak/>
        <w:t xml:space="preserve">Детский сад «Улыбка» -филиал МБДОУ детский сад «Ромашка» с.Красное, </w:t>
      </w:r>
      <w:r w:rsidRPr="00355532">
        <w:rPr>
          <w:rFonts w:ascii="Times New Roman" w:hAnsi="Times New Roman" w:cs="Times New Roman"/>
          <w:sz w:val="24"/>
          <w:szCs w:val="24"/>
        </w:rPr>
        <w:t>461996</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Оренбургская</w:t>
      </w:r>
      <w:r w:rsidRPr="00355532">
        <w:rPr>
          <w:rFonts w:ascii="Times New Roman" w:hAnsi="Times New Roman" w:cs="Times New Roman"/>
          <w:spacing w:val="69"/>
          <w:sz w:val="24"/>
          <w:szCs w:val="24"/>
        </w:rPr>
        <w:t xml:space="preserve"> </w:t>
      </w:r>
      <w:r w:rsidRPr="00355532">
        <w:rPr>
          <w:rFonts w:ascii="Times New Roman" w:hAnsi="Times New Roman" w:cs="Times New Roman"/>
          <w:sz w:val="24"/>
          <w:szCs w:val="24"/>
        </w:rPr>
        <w:t>область</w:t>
      </w:r>
      <w:r w:rsidRPr="00355532">
        <w:rPr>
          <w:rFonts w:ascii="Times New Roman" w:hAnsi="Times New Roman" w:cs="Times New Roman"/>
          <w:spacing w:val="70"/>
          <w:sz w:val="24"/>
          <w:szCs w:val="24"/>
        </w:rPr>
        <w:t xml:space="preserve"> </w:t>
      </w:r>
      <w:r w:rsidRPr="00355532">
        <w:rPr>
          <w:rFonts w:ascii="Times New Roman" w:hAnsi="Times New Roman" w:cs="Times New Roman"/>
          <w:sz w:val="24"/>
          <w:szCs w:val="24"/>
        </w:rPr>
        <w:t>Первомайский</w:t>
      </w:r>
      <w:r w:rsidRPr="00355532">
        <w:rPr>
          <w:rFonts w:ascii="Times New Roman" w:hAnsi="Times New Roman" w:cs="Times New Roman"/>
          <w:spacing w:val="69"/>
          <w:sz w:val="24"/>
          <w:szCs w:val="24"/>
        </w:rPr>
        <w:t xml:space="preserve"> </w:t>
      </w:r>
      <w:r w:rsidRPr="00355532">
        <w:rPr>
          <w:rFonts w:ascii="Times New Roman" w:hAnsi="Times New Roman" w:cs="Times New Roman"/>
          <w:sz w:val="24"/>
          <w:szCs w:val="24"/>
        </w:rPr>
        <w:t>район</w:t>
      </w:r>
      <w:r w:rsidRPr="00355532">
        <w:rPr>
          <w:rFonts w:ascii="Times New Roman" w:hAnsi="Times New Roman" w:cs="Times New Roman"/>
          <w:spacing w:val="10"/>
          <w:sz w:val="24"/>
          <w:szCs w:val="24"/>
        </w:rPr>
        <w:t xml:space="preserve"> </w:t>
      </w:r>
      <w:r w:rsidRPr="00355532">
        <w:rPr>
          <w:rFonts w:ascii="Times New Roman" w:hAnsi="Times New Roman" w:cs="Times New Roman"/>
          <w:sz w:val="24"/>
          <w:szCs w:val="24"/>
        </w:rPr>
        <w:t>с.</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Каменное</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улица</w:t>
      </w:r>
      <w:r w:rsidRPr="00355532">
        <w:rPr>
          <w:rFonts w:ascii="Times New Roman" w:hAnsi="Times New Roman" w:cs="Times New Roman"/>
          <w:spacing w:val="1"/>
          <w:sz w:val="24"/>
          <w:szCs w:val="24"/>
        </w:rPr>
        <w:t xml:space="preserve"> Юбилейная</w:t>
      </w:r>
      <w:r w:rsidRPr="00355532">
        <w:rPr>
          <w:rFonts w:ascii="Times New Roman" w:hAnsi="Times New Roman" w:cs="Times New Roman"/>
          <w:sz w:val="24"/>
          <w:szCs w:val="24"/>
        </w:rPr>
        <w:t>,2.</w:t>
      </w:r>
      <w:r w:rsidRPr="00355532">
        <w:rPr>
          <w:rFonts w:ascii="Times New Roman" w:hAnsi="Times New Roman" w:cs="Times New Roman"/>
          <w:sz w:val="24"/>
          <w:szCs w:val="24"/>
          <w:lang w:eastAsia="ar-SA"/>
        </w:rPr>
        <w:t xml:space="preserve"> </w:t>
      </w:r>
    </w:p>
    <w:p w:rsidR="00355532" w:rsidRPr="00355532" w:rsidRDefault="00355532" w:rsidP="00355532">
      <w:pPr>
        <w:pStyle w:val="a9"/>
        <w:widowControl w:val="0"/>
        <w:tabs>
          <w:tab w:val="left" w:pos="1463"/>
          <w:tab w:val="left" w:pos="2821"/>
          <w:tab w:val="left" w:pos="4510"/>
          <w:tab w:val="left" w:pos="6662"/>
          <w:tab w:val="left" w:pos="7569"/>
          <w:tab w:val="left" w:pos="10021"/>
        </w:tabs>
        <w:autoSpaceDE w:val="0"/>
        <w:autoSpaceDN w:val="0"/>
        <w:spacing w:after="100" w:afterAutospacing="1"/>
        <w:ind w:left="0" w:right="-6"/>
        <w:jc w:val="both"/>
        <w:rPr>
          <w:rFonts w:ascii="Times New Roman" w:hAnsi="Times New Roman" w:cs="Times New Roman"/>
          <w:sz w:val="24"/>
          <w:szCs w:val="24"/>
        </w:rPr>
      </w:pPr>
      <w:r w:rsidRPr="00355532">
        <w:rPr>
          <w:rFonts w:ascii="Times New Roman" w:hAnsi="Times New Roman" w:cs="Times New Roman"/>
          <w:sz w:val="24"/>
          <w:szCs w:val="24"/>
        </w:rPr>
        <w:t>Таблица</w:t>
      </w:r>
      <w:r w:rsidRPr="00355532">
        <w:rPr>
          <w:rFonts w:ascii="Times New Roman" w:hAnsi="Times New Roman" w:cs="Times New Roman"/>
          <w:spacing w:val="-6"/>
          <w:sz w:val="24"/>
          <w:szCs w:val="24"/>
        </w:rPr>
        <w:t xml:space="preserve"> </w:t>
      </w:r>
      <w:r w:rsidRPr="00355532">
        <w:rPr>
          <w:rFonts w:ascii="Times New Roman" w:hAnsi="Times New Roman" w:cs="Times New Roman"/>
          <w:sz w:val="24"/>
          <w:szCs w:val="24"/>
        </w:rPr>
        <w:t xml:space="preserve"> Данные</w:t>
      </w:r>
      <w:r w:rsidRPr="00355532">
        <w:rPr>
          <w:rFonts w:ascii="Times New Roman" w:hAnsi="Times New Roman" w:cs="Times New Roman"/>
          <w:spacing w:val="-4"/>
          <w:sz w:val="24"/>
          <w:szCs w:val="24"/>
        </w:rPr>
        <w:t xml:space="preserve"> </w:t>
      </w:r>
      <w:r w:rsidRPr="00355532">
        <w:rPr>
          <w:rFonts w:ascii="Times New Roman" w:hAnsi="Times New Roman" w:cs="Times New Roman"/>
          <w:sz w:val="24"/>
          <w:szCs w:val="24"/>
        </w:rPr>
        <w:t>по</w:t>
      </w:r>
      <w:r w:rsidRPr="00355532">
        <w:rPr>
          <w:rFonts w:ascii="Times New Roman" w:hAnsi="Times New Roman" w:cs="Times New Roman"/>
          <w:spacing w:val="-6"/>
          <w:sz w:val="24"/>
          <w:szCs w:val="24"/>
        </w:rPr>
        <w:t xml:space="preserve"> </w:t>
      </w:r>
      <w:r w:rsidRPr="00355532">
        <w:rPr>
          <w:rFonts w:ascii="Times New Roman" w:hAnsi="Times New Roman" w:cs="Times New Roman"/>
          <w:sz w:val="24"/>
          <w:szCs w:val="24"/>
        </w:rPr>
        <w:t>обеспеченности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учреждениями</w:t>
      </w:r>
      <w:r w:rsidRPr="00355532">
        <w:rPr>
          <w:rFonts w:ascii="Times New Roman" w:hAnsi="Times New Roman" w:cs="Times New Roman"/>
          <w:spacing w:val="-6"/>
          <w:sz w:val="24"/>
          <w:szCs w:val="24"/>
        </w:rPr>
        <w:t xml:space="preserve"> </w:t>
      </w:r>
      <w:r w:rsidRPr="00355532">
        <w:rPr>
          <w:rFonts w:ascii="Times New Roman" w:hAnsi="Times New Roman" w:cs="Times New Roman"/>
          <w:sz w:val="24"/>
          <w:szCs w:val="24"/>
        </w:rPr>
        <w:t>образования.</w:t>
      </w:r>
    </w:p>
    <w:tbl>
      <w:tblPr>
        <w:tblW w:w="941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881"/>
        <w:gridCol w:w="2476"/>
        <w:gridCol w:w="1304"/>
        <w:gridCol w:w="900"/>
        <w:gridCol w:w="1080"/>
        <w:gridCol w:w="1207"/>
      </w:tblGrid>
      <w:tr w:rsidR="00355532" w:rsidRPr="00355532" w:rsidTr="00CC78D4">
        <w:trPr>
          <w:trHeight w:val="724"/>
        </w:trPr>
        <w:tc>
          <w:tcPr>
            <w:tcW w:w="567" w:type="dxa"/>
            <w:vMerge w:val="restart"/>
            <w:tcBorders>
              <w:bottom w:val="single" w:sz="6" w:space="0" w:color="000000"/>
              <w:right w:val="single" w:sz="6" w:space="0" w:color="000000"/>
            </w:tcBorders>
          </w:tcPr>
          <w:p w:rsidR="00355532" w:rsidRPr="00355532" w:rsidRDefault="00355532" w:rsidP="00CC78D4">
            <w:pPr>
              <w:pStyle w:val="TableParagraph"/>
              <w:spacing w:before="6"/>
              <w:rPr>
                <w:i/>
                <w:sz w:val="24"/>
                <w:szCs w:val="24"/>
              </w:rPr>
            </w:pPr>
          </w:p>
          <w:p w:rsidR="00355532" w:rsidRPr="00355532" w:rsidRDefault="00355532" w:rsidP="00CC78D4">
            <w:pPr>
              <w:pStyle w:val="TableParagraph"/>
              <w:ind w:left="110" w:right="81" w:firstLine="53"/>
              <w:rPr>
                <w:b/>
                <w:sz w:val="24"/>
                <w:szCs w:val="24"/>
              </w:rPr>
            </w:pPr>
            <w:r w:rsidRPr="00355532">
              <w:rPr>
                <w:b/>
                <w:sz w:val="24"/>
                <w:szCs w:val="24"/>
              </w:rPr>
              <w:t>№</w:t>
            </w:r>
            <w:r w:rsidRPr="00355532">
              <w:rPr>
                <w:b/>
                <w:spacing w:val="-57"/>
                <w:sz w:val="24"/>
                <w:szCs w:val="24"/>
              </w:rPr>
              <w:t xml:space="preserve"> </w:t>
            </w:r>
            <w:r w:rsidRPr="00355532">
              <w:rPr>
                <w:b/>
                <w:sz w:val="24"/>
                <w:szCs w:val="24"/>
              </w:rPr>
              <w:t>п/п</w:t>
            </w:r>
          </w:p>
        </w:tc>
        <w:tc>
          <w:tcPr>
            <w:tcW w:w="1881" w:type="dxa"/>
            <w:vMerge w:val="restart"/>
            <w:tcBorders>
              <w:left w:val="single" w:sz="6" w:space="0" w:color="000000"/>
              <w:bottom w:val="single" w:sz="6" w:space="0" w:color="000000"/>
              <w:right w:val="single" w:sz="6" w:space="0" w:color="000000"/>
            </w:tcBorders>
          </w:tcPr>
          <w:p w:rsidR="00355532" w:rsidRPr="00355532" w:rsidRDefault="00355532" w:rsidP="00CC78D4">
            <w:pPr>
              <w:pStyle w:val="TableParagraph"/>
              <w:spacing w:before="121"/>
              <w:ind w:left="28" w:right="-44" w:hanging="2"/>
              <w:jc w:val="center"/>
              <w:rPr>
                <w:b/>
                <w:sz w:val="24"/>
                <w:szCs w:val="24"/>
              </w:rPr>
            </w:pPr>
            <w:r w:rsidRPr="00355532">
              <w:rPr>
                <w:b/>
                <w:sz w:val="24"/>
                <w:szCs w:val="24"/>
              </w:rPr>
              <w:t>Наименование</w:t>
            </w:r>
            <w:r w:rsidRPr="00355532">
              <w:rPr>
                <w:b/>
                <w:spacing w:val="1"/>
                <w:sz w:val="24"/>
                <w:szCs w:val="24"/>
              </w:rPr>
              <w:t xml:space="preserve"> </w:t>
            </w:r>
            <w:r w:rsidRPr="00355532">
              <w:rPr>
                <w:b/>
                <w:sz w:val="24"/>
                <w:szCs w:val="24"/>
              </w:rPr>
              <w:t>сельского</w:t>
            </w:r>
            <w:r w:rsidRPr="00355532">
              <w:rPr>
                <w:b/>
                <w:spacing w:val="1"/>
                <w:sz w:val="24"/>
                <w:szCs w:val="24"/>
              </w:rPr>
              <w:t xml:space="preserve"> </w:t>
            </w:r>
            <w:r w:rsidRPr="00355532">
              <w:rPr>
                <w:b/>
                <w:sz w:val="24"/>
                <w:szCs w:val="24"/>
              </w:rPr>
              <w:t>поселения/насе</w:t>
            </w:r>
            <w:r w:rsidRPr="00355532">
              <w:rPr>
                <w:b/>
                <w:spacing w:val="-57"/>
                <w:sz w:val="24"/>
                <w:szCs w:val="24"/>
              </w:rPr>
              <w:t xml:space="preserve"> </w:t>
            </w:r>
            <w:r w:rsidRPr="00355532">
              <w:rPr>
                <w:b/>
                <w:sz w:val="24"/>
                <w:szCs w:val="24"/>
              </w:rPr>
              <w:t>ленного</w:t>
            </w:r>
            <w:r w:rsidRPr="00355532">
              <w:rPr>
                <w:b/>
                <w:spacing w:val="-13"/>
                <w:sz w:val="24"/>
                <w:szCs w:val="24"/>
              </w:rPr>
              <w:t xml:space="preserve"> </w:t>
            </w:r>
            <w:r w:rsidRPr="00355532">
              <w:rPr>
                <w:b/>
                <w:sz w:val="24"/>
                <w:szCs w:val="24"/>
              </w:rPr>
              <w:t>пункта</w:t>
            </w:r>
          </w:p>
        </w:tc>
        <w:tc>
          <w:tcPr>
            <w:tcW w:w="2476" w:type="dxa"/>
            <w:vMerge w:val="restart"/>
            <w:tcBorders>
              <w:left w:val="single" w:sz="6" w:space="0" w:color="000000"/>
              <w:bottom w:val="single" w:sz="6" w:space="0" w:color="000000"/>
              <w:right w:val="single" w:sz="6" w:space="0" w:color="000000"/>
            </w:tcBorders>
          </w:tcPr>
          <w:p w:rsidR="00355532" w:rsidRPr="00355532" w:rsidRDefault="00355532" w:rsidP="00CC78D4">
            <w:pPr>
              <w:pStyle w:val="TableParagraph"/>
              <w:spacing w:before="6"/>
              <w:rPr>
                <w:i/>
                <w:sz w:val="24"/>
                <w:szCs w:val="24"/>
              </w:rPr>
            </w:pPr>
          </w:p>
          <w:p w:rsidR="00355532" w:rsidRPr="00355532" w:rsidRDefault="00355532" w:rsidP="00CC78D4">
            <w:pPr>
              <w:pStyle w:val="TableParagraph"/>
              <w:ind w:left="870" w:right="516" w:hanging="372"/>
              <w:rPr>
                <w:b/>
                <w:sz w:val="24"/>
                <w:szCs w:val="24"/>
              </w:rPr>
            </w:pPr>
            <w:r w:rsidRPr="00355532">
              <w:rPr>
                <w:b/>
                <w:sz w:val="24"/>
                <w:szCs w:val="24"/>
              </w:rPr>
              <w:t>Наименование</w:t>
            </w:r>
            <w:r w:rsidRPr="00355532">
              <w:rPr>
                <w:b/>
                <w:spacing w:val="-57"/>
                <w:sz w:val="24"/>
                <w:szCs w:val="24"/>
              </w:rPr>
              <w:t xml:space="preserve"> </w:t>
            </w:r>
            <w:r w:rsidRPr="00355532">
              <w:rPr>
                <w:b/>
                <w:sz w:val="24"/>
                <w:szCs w:val="24"/>
              </w:rPr>
              <w:t>объекта</w:t>
            </w:r>
          </w:p>
        </w:tc>
        <w:tc>
          <w:tcPr>
            <w:tcW w:w="1304" w:type="dxa"/>
            <w:vMerge w:val="restart"/>
            <w:tcBorders>
              <w:left w:val="single" w:sz="6" w:space="0" w:color="000000"/>
              <w:bottom w:val="single" w:sz="6" w:space="0" w:color="000000"/>
              <w:right w:val="single" w:sz="6" w:space="0" w:color="000000"/>
            </w:tcBorders>
          </w:tcPr>
          <w:p w:rsidR="00355532" w:rsidRPr="00355532" w:rsidRDefault="00355532" w:rsidP="00CC78D4">
            <w:pPr>
              <w:pStyle w:val="TableParagraph"/>
              <w:rPr>
                <w:i/>
                <w:sz w:val="24"/>
                <w:szCs w:val="24"/>
              </w:rPr>
            </w:pPr>
          </w:p>
          <w:p w:rsidR="00355532" w:rsidRPr="00355532" w:rsidRDefault="00355532" w:rsidP="00CC78D4">
            <w:pPr>
              <w:pStyle w:val="TableParagraph"/>
              <w:spacing w:before="5"/>
              <w:rPr>
                <w:i/>
                <w:sz w:val="24"/>
                <w:szCs w:val="24"/>
              </w:rPr>
            </w:pPr>
          </w:p>
          <w:p w:rsidR="00355532" w:rsidRPr="00355532" w:rsidRDefault="00355532" w:rsidP="00CC78D4">
            <w:pPr>
              <w:pStyle w:val="TableParagraph"/>
              <w:ind w:left="11"/>
              <w:rPr>
                <w:b/>
                <w:sz w:val="24"/>
                <w:szCs w:val="24"/>
              </w:rPr>
            </w:pPr>
            <w:r w:rsidRPr="00355532">
              <w:rPr>
                <w:b/>
                <w:sz w:val="24"/>
                <w:szCs w:val="24"/>
              </w:rPr>
              <w:t>Кол-во</w:t>
            </w:r>
          </w:p>
        </w:tc>
        <w:tc>
          <w:tcPr>
            <w:tcW w:w="1980" w:type="dxa"/>
            <w:gridSpan w:val="2"/>
            <w:tcBorders>
              <w:left w:val="single" w:sz="6" w:space="0" w:color="000000"/>
              <w:bottom w:val="single" w:sz="6" w:space="0" w:color="000000"/>
              <w:right w:val="single" w:sz="6" w:space="0" w:color="000000"/>
            </w:tcBorders>
          </w:tcPr>
          <w:p w:rsidR="00355532" w:rsidRPr="00355532" w:rsidRDefault="00355532" w:rsidP="00CC78D4">
            <w:pPr>
              <w:pStyle w:val="TableParagraph"/>
              <w:spacing w:before="83"/>
              <w:ind w:left="594" w:right="285" w:hanging="231"/>
              <w:rPr>
                <w:b/>
                <w:sz w:val="24"/>
                <w:szCs w:val="24"/>
              </w:rPr>
            </w:pPr>
            <w:r w:rsidRPr="00355532">
              <w:rPr>
                <w:b/>
                <w:sz w:val="24"/>
                <w:szCs w:val="24"/>
              </w:rPr>
              <w:t>Мощность</w:t>
            </w:r>
            <w:r w:rsidRPr="00355532">
              <w:rPr>
                <w:b/>
                <w:spacing w:val="-57"/>
                <w:sz w:val="24"/>
                <w:szCs w:val="24"/>
              </w:rPr>
              <w:t xml:space="preserve"> </w:t>
            </w:r>
            <w:r w:rsidRPr="00355532">
              <w:rPr>
                <w:b/>
                <w:sz w:val="24"/>
                <w:szCs w:val="24"/>
              </w:rPr>
              <w:t>(мест)</w:t>
            </w:r>
          </w:p>
        </w:tc>
        <w:tc>
          <w:tcPr>
            <w:tcW w:w="1207" w:type="dxa"/>
            <w:vMerge w:val="restart"/>
            <w:tcBorders>
              <w:left w:val="single" w:sz="6" w:space="0" w:color="000000"/>
              <w:bottom w:val="single" w:sz="6" w:space="0" w:color="000000"/>
            </w:tcBorders>
          </w:tcPr>
          <w:p w:rsidR="00355532" w:rsidRPr="00355532" w:rsidRDefault="00355532" w:rsidP="00CC78D4">
            <w:pPr>
              <w:pStyle w:val="TableParagraph"/>
              <w:spacing w:before="6"/>
              <w:rPr>
                <w:i/>
                <w:sz w:val="24"/>
                <w:szCs w:val="24"/>
              </w:rPr>
            </w:pPr>
          </w:p>
          <w:p w:rsidR="00355532" w:rsidRPr="00355532" w:rsidRDefault="00355532" w:rsidP="00CC78D4">
            <w:pPr>
              <w:pStyle w:val="TableParagraph"/>
              <w:ind w:left="108" w:right="48"/>
              <w:rPr>
                <w:b/>
                <w:sz w:val="24"/>
                <w:szCs w:val="24"/>
              </w:rPr>
            </w:pPr>
            <w:r w:rsidRPr="00355532">
              <w:rPr>
                <w:b/>
                <w:sz w:val="24"/>
                <w:szCs w:val="24"/>
              </w:rPr>
              <w:t>Год ввода/</w:t>
            </w:r>
            <w:r w:rsidRPr="00355532">
              <w:rPr>
                <w:b/>
                <w:spacing w:val="1"/>
                <w:sz w:val="24"/>
                <w:szCs w:val="24"/>
              </w:rPr>
              <w:t xml:space="preserve"> </w:t>
            </w:r>
            <w:r w:rsidRPr="00355532">
              <w:rPr>
                <w:b/>
                <w:sz w:val="24"/>
                <w:szCs w:val="24"/>
              </w:rPr>
              <w:t>реконструкции</w:t>
            </w:r>
          </w:p>
        </w:tc>
      </w:tr>
      <w:tr w:rsidR="00355532" w:rsidRPr="00355532" w:rsidTr="00CC78D4">
        <w:trPr>
          <w:trHeight w:val="611"/>
        </w:trPr>
        <w:tc>
          <w:tcPr>
            <w:tcW w:w="567" w:type="dxa"/>
            <w:vMerge/>
            <w:tcBorders>
              <w:top w:val="nil"/>
              <w:bottom w:val="single" w:sz="6" w:space="0" w:color="000000"/>
              <w:right w:val="single" w:sz="6" w:space="0" w:color="000000"/>
            </w:tcBorders>
          </w:tcPr>
          <w:p w:rsidR="00355532" w:rsidRPr="00355532" w:rsidRDefault="00355532" w:rsidP="00CC78D4">
            <w:pPr>
              <w:rPr>
                <w:rFonts w:ascii="Times New Roman" w:hAnsi="Times New Roman" w:cs="Times New Roman"/>
                <w:sz w:val="24"/>
                <w:szCs w:val="24"/>
              </w:rPr>
            </w:pPr>
          </w:p>
        </w:tc>
        <w:tc>
          <w:tcPr>
            <w:tcW w:w="1881" w:type="dxa"/>
            <w:vMerge/>
            <w:tcBorders>
              <w:top w:val="nil"/>
              <w:left w:val="single" w:sz="6" w:space="0" w:color="000000"/>
              <w:bottom w:val="single" w:sz="6" w:space="0" w:color="000000"/>
              <w:right w:val="single" w:sz="6" w:space="0" w:color="000000"/>
            </w:tcBorders>
          </w:tcPr>
          <w:p w:rsidR="00355532" w:rsidRPr="00355532" w:rsidRDefault="00355532" w:rsidP="00CC78D4">
            <w:pPr>
              <w:rPr>
                <w:rFonts w:ascii="Times New Roman" w:hAnsi="Times New Roman" w:cs="Times New Roman"/>
                <w:sz w:val="24"/>
                <w:szCs w:val="24"/>
              </w:rPr>
            </w:pPr>
          </w:p>
        </w:tc>
        <w:tc>
          <w:tcPr>
            <w:tcW w:w="2476" w:type="dxa"/>
            <w:vMerge/>
            <w:tcBorders>
              <w:top w:val="nil"/>
              <w:left w:val="single" w:sz="6" w:space="0" w:color="000000"/>
              <w:bottom w:val="single" w:sz="6" w:space="0" w:color="000000"/>
              <w:right w:val="single" w:sz="6" w:space="0" w:color="000000"/>
            </w:tcBorders>
          </w:tcPr>
          <w:p w:rsidR="00355532" w:rsidRPr="00355532" w:rsidRDefault="00355532" w:rsidP="00CC78D4">
            <w:pPr>
              <w:rPr>
                <w:rFonts w:ascii="Times New Roman" w:hAnsi="Times New Roman" w:cs="Times New Roman"/>
                <w:sz w:val="24"/>
                <w:szCs w:val="24"/>
              </w:rPr>
            </w:pPr>
          </w:p>
        </w:tc>
        <w:tc>
          <w:tcPr>
            <w:tcW w:w="1304" w:type="dxa"/>
            <w:vMerge/>
            <w:tcBorders>
              <w:top w:val="nil"/>
              <w:left w:val="single" w:sz="6" w:space="0" w:color="000000"/>
              <w:bottom w:val="single" w:sz="6" w:space="0" w:color="000000"/>
              <w:right w:val="single" w:sz="6" w:space="0" w:color="000000"/>
            </w:tcBorders>
          </w:tcPr>
          <w:p w:rsidR="00355532" w:rsidRPr="00355532" w:rsidRDefault="00355532" w:rsidP="00CC78D4">
            <w:pPr>
              <w:rPr>
                <w:rFonts w:ascii="Times New Roman" w:hAnsi="Times New Roman" w:cs="Times New Roman"/>
                <w:sz w:val="24"/>
                <w:szCs w:val="24"/>
              </w:rPr>
            </w:pPr>
          </w:p>
        </w:tc>
        <w:tc>
          <w:tcPr>
            <w:tcW w:w="900"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spacing w:before="164"/>
              <w:ind w:left="79" w:right="25"/>
              <w:jc w:val="center"/>
              <w:rPr>
                <w:rStyle w:val="40"/>
                <w:rFonts w:ascii="Times New Roman" w:hAnsi="Times New Roman" w:cs="Times New Roman"/>
                <w:color w:val="auto"/>
                <w:sz w:val="24"/>
                <w:szCs w:val="24"/>
              </w:rPr>
            </w:pPr>
            <w:r w:rsidRPr="00355532">
              <w:rPr>
                <w:rStyle w:val="40"/>
                <w:rFonts w:ascii="Times New Roman" w:hAnsi="Times New Roman" w:cs="Times New Roman"/>
                <w:color w:val="auto"/>
                <w:sz w:val="24"/>
                <w:szCs w:val="24"/>
              </w:rPr>
              <w:t>проект</w:t>
            </w:r>
          </w:p>
        </w:tc>
        <w:tc>
          <w:tcPr>
            <w:tcW w:w="1080"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spacing w:before="164"/>
              <w:ind w:left="192" w:right="138"/>
              <w:jc w:val="center"/>
              <w:rPr>
                <w:rStyle w:val="40"/>
                <w:rFonts w:ascii="Times New Roman" w:hAnsi="Times New Roman" w:cs="Times New Roman"/>
                <w:color w:val="auto"/>
                <w:sz w:val="24"/>
                <w:szCs w:val="24"/>
              </w:rPr>
            </w:pPr>
            <w:r w:rsidRPr="00355532">
              <w:rPr>
                <w:rStyle w:val="40"/>
                <w:rFonts w:ascii="Times New Roman" w:hAnsi="Times New Roman" w:cs="Times New Roman"/>
                <w:color w:val="auto"/>
                <w:sz w:val="24"/>
                <w:szCs w:val="24"/>
              </w:rPr>
              <w:t>факт</w:t>
            </w:r>
          </w:p>
        </w:tc>
        <w:tc>
          <w:tcPr>
            <w:tcW w:w="1207" w:type="dxa"/>
            <w:vMerge/>
            <w:tcBorders>
              <w:top w:val="nil"/>
              <w:left w:val="single" w:sz="6" w:space="0" w:color="000000"/>
              <w:bottom w:val="single" w:sz="6" w:space="0" w:color="000000"/>
            </w:tcBorders>
          </w:tcPr>
          <w:p w:rsidR="00355532" w:rsidRPr="00355532" w:rsidRDefault="00355532" w:rsidP="00CC78D4">
            <w:pPr>
              <w:rPr>
                <w:rFonts w:ascii="Times New Roman" w:hAnsi="Times New Roman" w:cs="Times New Roman"/>
                <w:sz w:val="24"/>
                <w:szCs w:val="24"/>
              </w:rPr>
            </w:pPr>
          </w:p>
        </w:tc>
      </w:tr>
      <w:tr w:rsidR="00355532" w:rsidRPr="00355532" w:rsidTr="00CC78D4">
        <w:trPr>
          <w:trHeight w:val="275"/>
        </w:trPr>
        <w:tc>
          <w:tcPr>
            <w:tcW w:w="567" w:type="dxa"/>
            <w:vMerge w:val="restart"/>
            <w:tcBorders>
              <w:top w:val="single" w:sz="6" w:space="0" w:color="000000"/>
              <w:bottom w:val="single" w:sz="6" w:space="0" w:color="000000"/>
              <w:right w:val="single" w:sz="6" w:space="0" w:color="000000"/>
            </w:tcBorders>
          </w:tcPr>
          <w:p w:rsidR="00355532" w:rsidRPr="00355532" w:rsidRDefault="00355532" w:rsidP="00CC78D4">
            <w:pPr>
              <w:pStyle w:val="TableParagraph"/>
              <w:spacing w:line="268" w:lineRule="exact"/>
              <w:ind w:left="12"/>
              <w:jc w:val="center"/>
              <w:rPr>
                <w:sz w:val="24"/>
                <w:szCs w:val="24"/>
              </w:rPr>
            </w:pPr>
            <w:r w:rsidRPr="00355532">
              <w:rPr>
                <w:sz w:val="24"/>
                <w:szCs w:val="24"/>
              </w:rPr>
              <w:t>1</w:t>
            </w:r>
          </w:p>
        </w:tc>
        <w:tc>
          <w:tcPr>
            <w:tcW w:w="1881" w:type="dxa"/>
            <w:vMerge w:val="restart"/>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68" w:lineRule="exact"/>
              <w:ind w:left="342"/>
              <w:rPr>
                <w:sz w:val="24"/>
                <w:szCs w:val="24"/>
              </w:rPr>
            </w:pPr>
            <w:r w:rsidRPr="00355532">
              <w:rPr>
                <w:sz w:val="24"/>
                <w:szCs w:val="24"/>
              </w:rPr>
              <w:t>с.</w:t>
            </w:r>
            <w:r w:rsidRPr="00355532">
              <w:rPr>
                <w:spacing w:val="-3"/>
                <w:sz w:val="24"/>
                <w:szCs w:val="24"/>
              </w:rPr>
              <w:t xml:space="preserve"> </w:t>
            </w:r>
            <w:r w:rsidRPr="00355532">
              <w:rPr>
                <w:sz w:val="24"/>
                <w:szCs w:val="24"/>
              </w:rPr>
              <w:t>Красное</w:t>
            </w:r>
          </w:p>
        </w:tc>
        <w:tc>
          <w:tcPr>
            <w:tcW w:w="2476"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55" w:lineRule="exact"/>
              <w:ind w:left="1053"/>
              <w:rPr>
                <w:sz w:val="24"/>
                <w:szCs w:val="24"/>
              </w:rPr>
            </w:pPr>
            <w:r w:rsidRPr="00355532">
              <w:rPr>
                <w:sz w:val="24"/>
                <w:szCs w:val="24"/>
              </w:rPr>
              <w:t>ДДУ</w:t>
            </w:r>
          </w:p>
        </w:tc>
        <w:tc>
          <w:tcPr>
            <w:tcW w:w="1304"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55" w:lineRule="exact"/>
              <w:ind w:left="352"/>
              <w:rPr>
                <w:sz w:val="24"/>
                <w:szCs w:val="24"/>
              </w:rPr>
            </w:pPr>
            <w:r w:rsidRPr="00355532">
              <w:rPr>
                <w:w w:val="99"/>
                <w:sz w:val="24"/>
                <w:szCs w:val="24"/>
              </w:rPr>
              <w:t>1</w:t>
            </w:r>
          </w:p>
        </w:tc>
        <w:tc>
          <w:tcPr>
            <w:tcW w:w="900"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jc w:val="center"/>
              <w:rPr>
                <w:sz w:val="24"/>
                <w:szCs w:val="24"/>
              </w:rPr>
            </w:pPr>
            <w:r w:rsidRPr="00355532">
              <w:rPr>
                <w:sz w:val="24"/>
                <w:szCs w:val="24"/>
              </w:rPr>
              <w:t>40</w:t>
            </w:r>
          </w:p>
        </w:tc>
        <w:tc>
          <w:tcPr>
            <w:tcW w:w="1080"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jc w:val="center"/>
              <w:rPr>
                <w:sz w:val="24"/>
                <w:szCs w:val="24"/>
              </w:rPr>
            </w:pPr>
            <w:r w:rsidRPr="00355532">
              <w:rPr>
                <w:sz w:val="24"/>
                <w:szCs w:val="24"/>
              </w:rPr>
              <w:t>41</w:t>
            </w:r>
          </w:p>
        </w:tc>
        <w:tc>
          <w:tcPr>
            <w:tcW w:w="1207" w:type="dxa"/>
            <w:tcBorders>
              <w:top w:val="single" w:sz="6" w:space="0" w:color="000000"/>
              <w:left w:val="single" w:sz="6" w:space="0" w:color="000000"/>
              <w:bottom w:val="single" w:sz="6" w:space="0" w:color="000000"/>
            </w:tcBorders>
          </w:tcPr>
          <w:p w:rsidR="00355532" w:rsidRPr="00355532" w:rsidRDefault="00355532" w:rsidP="00CC78D4">
            <w:pPr>
              <w:pStyle w:val="TableParagraph"/>
              <w:rPr>
                <w:sz w:val="24"/>
                <w:szCs w:val="24"/>
              </w:rPr>
            </w:pPr>
            <w:r w:rsidRPr="00355532">
              <w:rPr>
                <w:sz w:val="24"/>
                <w:szCs w:val="24"/>
              </w:rPr>
              <w:t>1986</w:t>
            </w:r>
          </w:p>
        </w:tc>
      </w:tr>
      <w:tr w:rsidR="00355532" w:rsidRPr="00355532" w:rsidTr="00CC78D4">
        <w:trPr>
          <w:trHeight w:val="551"/>
        </w:trPr>
        <w:tc>
          <w:tcPr>
            <w:tcW w:w="567" w:type="dxa"/>
            <w:vMerge/>
            <w:tcBorders>
              <w:top w:val="nil"/>
              <w:bottom w:val="single" w:sz="6" w:space="0" w:color="000000"/>
              <w:right w:val="single" w:sz="6" w:space="0" w:color="000000"/>
            </w:tcBorders>
          </w:tcPr>
          <w:p w:rsidR="00355532" w:rsidRPr="00355532" w:rsidRDefault="00355532" w:rsidP="00CC78D4">
            <w:pPr>
              <w:rPr>
                <w:rFonts w:ascii="Times New Roman" w:hAnsi="Times New Roman" w:cs="Times New Roman"/>
                <w:sz w:val="24"/>
                <w:szCs w:val="24"/>
              </w:rPr>
            </w:pPr>
          </w:p>
        </w:tc>
        <w:tc>
          <w:tcPr>
            <w:tcW w:w="1881" w:type="dxa"/>
            <w:vMerge/>
            <w:tcBorders>
              <w:top w:val="nil"/>
              <w:left w:val="single" w:sz="6" w:space="0" w:color="000000"/>
              <w:bottom w:val="single" w:sz="6" w:space="0" w:color="000000"/>
              <w:right w:val="single" w:sz="6" w:space="0" w:color="000000"/>
            </w:tcBorders>
          </w:tcPr>
          <w:p w:rsidR="00355532" w:rsidRPr="00355532" w:rsidRDefault="00355532" w:rsidP="00CC78D4">
            <w:pPr>
              <w:rPr>
                <w:rFonts w:ascii="Times New Roman" w:hAnsi="Times New Roman" w:cs="Times New Roman"/>
                <w:sz w:val="24"/>
                <w:szCs w:val="24"/>
              </w:rPr>
            </w:pPr>
          </w:p>
        </w:tc>
        <w:tc>
          <w:tcPr>
            <w:tcW w:w="2476"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68" w:lineRule="exact"/>
              <w:ind w:left="209" w:right="246"/>
              <w:jc w:val="center"/>
              <w:rPr>
                <w:sz w:val="24"/>
                <w:szCs w:val="24"/>
              </w:rPr>
            </w:pPr>
            <w:r w:rsidRPr="00355532">
              <w:rPr>
                <w:sz w:val="24"/>
                <w:szCs w:val="24"/>
              </w:rPr>
              <w:t>Средняя</w:t>
            </w:r>
            <w:r w:rsidRPr="00355532">
              <w:rPr>
                <w:spacing w:val="-4"/>
                <w:sz w:val="24"/>
                <w:szCs w:val="24"/>
              </w:rPr>
              <w:t xml:space="preserve"> </w:t>
            </w:r>
            <w:r w:rsidRPr="00355532">
              <w:rPr>
                <w:sz w:val="24"/>
                <w:szCs w:val="24"/>
              </w:rPr>
              <w:t>школа</w:t>
            </w:r>
            <w:r w:rsidRPr="00355532">
              <w:rPr>
                <w:spacing w:val="-1"/>
                <w:sz w:val="24"/>
                <w:szCs w:val="24"/>
              </w:rPr>
              <w:t xml:space="preserve"> </w:t>
            </w:r>
          </w:p>
        </w:tc>
        <w:tc>
          <w:tcPr>
            <w:tcW w:w="1304"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68" w:lineRule="exact"/>
              <w:ind w:left="330"/>
              <w:rPr>
                <w:sz w:val="24"/>
                <w:szCs w:val="24"/>
              </w:rPr>
            </w:pPr>
            <w:r w:rsidRPr="00355532">
              <w:rPr>
                <w:sz w:val="24"/>
                <w:szCs w:val="24"/>
              </w:rPr>
              <w:t>1</w:t>
            </w:r>
          </w:p>
        </w:tc>
        <w:tc>
          <w:tcPr>
            <w:tcW w:w="900"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68" w:lineRule="exact"/>
              <w:ind w:left="79" w:right="24"/>
              <w:jc w:val="center"/>
              <w:rPr>
                <w:sz w:val="24"/>
                <w:szCs w:val="24"/>
              </w:rPr>
            </w:pPr>
            <w:r w:rsidRPr="00355532">
              <w:rPr>
                <w:sz w:val="24"/>
                <w:szCs w:val="24"/>
              </w:rPr>
              <w:t>360</w:t>
            </w:r>
          </w:p>
        </w:tc>
        <w:tc>
          <w:tcPr>
            <w:tcW w:w="1080"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68" w:lineRule="exact"/>
              <w:ind w:left="56"/>
              <w:jc w:val="center"/>
              <w:rPr>
                <w:sz w:val="24"/>
                <w:szCs w:val="24"/>
              </w:rPr>
            </w:pPr>
            <w:r w:rsidRPr="00355532">
              <w:rPr>
                <w:sz w:val="24"/>
                <w:szCs w:val="24"/>
              </w:rPr>
              <w:t>98</w:t>
            </w:r>
          </w:p>
        </w:tc>
        <w:tc>
          <w:tcPr>
            <w:tcW w:w="1207" w:type="dxa"/>
            <w:tcBorders>
              <w:top w:val="single" w:sz="6" w:space="0" w:color="000000"/>
              <w:left w:val="single" w:sz="6" w:space="0" w:color="000000"/>
              <w:bottom w:val="single" w:sz="6" w:space="0" w:color="000000"/>
            </w:tcBorders>
          </w:tcPr>
          <w:p w:rsidR="00355532" w:rsidRPr="00355532" w:rsidRDefault="00355532" w:rsidP="00CC78D4">
            <w:pPr>
              <w:pStyle w:val="TableParagraph"/>
              <w:spacing w:line="268" w:lineRule="exact"/>
              <w:ind w:right="655"/>
              <w:jc w:val="right"/>
              <w:rPr>
                <w:sz w:val="24"/>
                <w:szCs w:val="24"/>
              </w:rPr>
            </w:pPr>
            <w:r w:rsidRPr="00355532">
              <w:rPr>
                <w:sz w:val="24"/>
                <w:szCs w:val="24"/>
              </w:rPr>
              <w:t>1969</w:t>
            </w:r>
          </w:p>
        </w:tc>
      </w:tr>
      <w:tr w:rsidR="00355532" w:rsidRPr="00355532" w:rsidTr="00CC78D4">
        <w:trPr>
          <w:trHeight w:val="275"/>
        </w:trPr>
        <w:tc>
          <w:tcPr>
            <w:tcW w:w="567" w:type="dxa"/>
            <w:vMerge w:val="restart"/>
            <w:tcBorders>
              <w:top w:val="single" w:sz="6" w:space="0" w:color="000000"/>
              <w:bottom w:val="single" w:sz="6" w:space="0" w:color="000000"/>
              <w:right w:val="single" w:sz="6" w:space="0" w:color="000000"/>
            </w:tcBorders>
          </w:tcPr>
          <w:p w:rsidR="00355532" w:rsidRPr="00355532" w:rsidRDefault="00355532" w:rsidP="00CC78D4">
            <w:pPr>
              <w:pStyle w:val="TableParagraph"/>
              <w:spacing w:line="268" w:lineRule="exact"/>
              <w:ind w:left="12"/>
              <w:jc w:val="center"/>
              <w:rPr>
                <w:sz w:val="24"/>
                <w:szCs w:val="24"/>
              </w:rPr>
            </w:pPr>
            <w:r w:rsidRPr="00355532">
              <w:rPr>
                <w:sz w:val="24"/>
                <w:szCs w:val="24"/>
              </w:rPr>
              <w:t>2</w:t>
            </w:r>
          </w:p>
        </w:tc>
        <w:tc>
          <w:tcPr>
            <w:tcW w:w="1881" w:type="dxa"/>
            <w:vMerge w:val="restart"/>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68" w:lineRule="exact"/>
              <w:ind w:left="453"/>
              <w:rPr>
                <w:sz w:val="24"/>
                <w:szCs w:val="24"/>
              </w:rPr>
            </w:pPr>
            <w:r w:rsidRPr="00355532">
              <w:rPr>
                <w:sz w:val="24"/>
                <w:szCs w:val="24"/>
              </w:rPr>
              <w:t>с.</w:t>
            </w:r>
            <w:r w:rsidRPr="00355532">
              <w:rPr>
                <w:spacing w:val="-3"/>
                <w:sz w:val="24"/>
                <w:szCs w:val="24"/>
              </w:rPr>
              <w:t xml:space="preserve"> </w:t>
            </w:r>
            <w:r w:rsidRPr="00355532">
              <w:rPr>
                <w:sz w:val="24"/>
                <w:szCs w:val="24"/>
              </w:rPr>
              <w:t>Каменное</w:t>
            </w:r>
          </w:p>
        </w:tc>
        <w:tc>
          <w:tcPr>
            <w:tcW w:w="2476"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55" w:lineRule="exact"/>
              <w:ind w:left="1053"/>
              <w:rPr>
                <w:sz w:val="24"/>
                <w:szCs w:val="24"/>
              </w:rPr>
            </w:pPr>
            <w:r w:rsidRPr="00355532">
              <w:rPr>
                <w:sz w:val="24"/>
                <w:szCs w:val="24"/>
              </w:rPr>
              <w:t>ДДУ</w:t>
            </w:r>
          </w:p>
        </w:tc>
        <w:tc>
          <w:tcPr>
            <w:tcW w:w="1304"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55" w:lineRule="exact"/>
              <w:ind w:left="352"/>
              <w:rPr>
                <w:sz w:val="24"/>
                <w:szCs w:val="24"/>
              </w:rPr>
            </w:pPr>
            <w:r w:rsidRPr="00355532">
              <w:rPr>
                <w:w w:val="99"/>
                <w:sz w:val="24"/>
                <w:szCs w:val="24"/>
              </w:rPr>
              <w:t>1</w:t>
            </w:r>
          </w:p>
        </w:tc>
        <w:tc>
          <w:tcPr>
            <w:tcW w:w="900"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jc w:val="center"/>
              <w:rPr>
                <w:sz w:val="24"/>
                <w:szCs w:val="24"/>
              </w:rPr>
            </w:pPr>
            <w:r w:rsidRPr="00355532">
              <w:rPr>
                <w:sz w:val="24"/>
                <w:szCs w:val="24"/>
              </w:rPr>
              <w:t>20</w:t>
            </w:r>
          </w:p>
        </w:tc>
        <w:tc>
          <w:tcPr>
            <w:tcW w:w="1080"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jc w:val="center"/>
              <w:rPr>
                <w:sz w:val="24"/>
                <w:szCs w:val="24"/>
              </w:rPr>
            </w:pPr>
            <w:r w:rsidRPr="00355532">
              <w:rPr>
                <w:sz w:val="24"/>
                <w:szCs w:val="24"/>
              </w:rPr>
              <w:t>16</w:t>
            </w:r>
          </w:p>
        </w:tc>
        <w:tc>
          <w:tcPr>
            <w:tcW w:w="1207" w:type="dxa"/>
            <w:tcBorders>
              <w:top w:val="single" w:sz="6" w:space="0" w:color="000000"/>
              <w:left w:val="single" w:sz="6" w:space="0" w:color="000000"/>
              <w:bottom w:val="single" w:sz="6" w:space="0" w:color="000000"/>
            </w:tcBorders>
          </w:tcPr>
          <w:p w:rsidR="00355532" w:rsidRPr="00355532" w:rsidRDefault="00355532" w:rsidP="00CC78D4">
            <w:pPr>
              <w:pStyle w:val="TableParagraph"/>
              <w:rPr>
                <w:sz w:val="24"/>
                <w:szCs w:val="24"/>
              </w:rPr>
            </w:pPr>
            <w:r w:rsidRPr="00355532">
              <w:rPr>
                <w:sz w:val="24"/>
                <w:szCs w:val="24"/>
              </w:rPr>
              <w:t>1987</w:t>
            </w:r>
          </w:p>
        </w:tc>
      </w:tr>
      <w:tr w:rsidR="00355532" w:rsidRPr="00355532" w:rsidTr="00CC78D4">
        <w:trPr>
          <w:trHeight w:val="553"/>
        </w:trPr>
        <w:tc>
          <w:tcPr>
            <w:tcW w:w="567" w:type="dxa"/>
            <w:vMerge/>
            <w:tcBorders>
              <w:top w:val="nil"/>
              <w:bottom w:val="single" w:sz="6" w:space="0" w:color="000000"/>
              <w:right w:val="single" w:sz="6" w:space="0" w:color="000000"/>
            </w:tcBorders>
          </w:tcPr>
          <w:p w:rsidR="00355532" w:rsidRPr="00355532" w:rsidRDefault="00355532" w:rsidP="00CC78D4">
            <w:pPr>
              <w:rPr>
                <w:rFonts w:ascii="Times New Roman" w:hAnsi="Times New Roman" w:cs="Times New Roman"/>
                <w:sz w:val="24"/>
                <w:szCs w:val="24"/>
              </w:rPr>
            </w:pPr>
          </w:p>
        </w:tc>
        <w:tc>
          <w:tcPr>
            <w:tcW w:w="1881" w:type="dxa"/>
            <w:vMerge/>
            <w:tcBorders>
              <w:top w:val="nil"/>
              <w:left w:val="single" w:sz="6" w:space="0" w:color="000000"/>
              <w:bottom w:val="single" w:sz="6" w:space="0" w:color="000000"/>
              <w:right w:val="single" w:sz="6" w:space="0" w:color="000000"/>
            </w:tcBorders>
          </w:tcPr>
          <w:p w:rsidR="00355532" w:rsidRPr="00355532" w:rsidRDefault="00355532" w:rsidP="00CC78D4">
            <w:pPr>
              <w:rPr>
                <w:rFonts w:ascii="Times New Roman" w:hAnsi="Times New Roman" w:cs="Times New Roman"/>
                <w:sz w:val="24"/>
                <w:szCs w:val="24"/>
              </w:rPr>
            </w:pPr>
          </w:p>
        </w:tc>
        <w:tc>
          <w:tcPr>
            <w:tcW w:w="2476"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70" w:lineRule="exact"/>
              <w:ind w:left="209" w:right="241"/>
              <w:jc w:val="center"/>
              <w:rPr>
                <w:sz w:val="24"/>
                <w:szCs w:val="24"/>
              </w:rPr>
            </w:pPr>
            <w:r w:rsidRPr="00355532">
              <w:rPr>
                <w:sz w:val="24"/>
                <w:szCs w:val="24"/>
              </w:rPr>
              <w:t>Основная</w:t>
            </w:r>
            <w:r w:rsidRPr="00355532">
              <w:rPr>
                <w:spacing w:val="-2"/>
                <w:sz w:val="24"/>
                <w:szCs w:val="24"/>
              </w:rPr>
              <w:t xml:space="preserve"> </w:t>
            </w:r>
            <w:r w:rsidRPr="00355532">
              <w:rPr>
                <w:sz w:val="24"/>
                <w:szCs w:val="24"/>
              </w:rPr>
              <w:t>школа</w:t>
            </w:r>
          </w:p>
        </w:tc>
        <w:tc>
          <w:tcPr>
            <w:tcW w:w="1304"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70" w:lineRule="exact"/>
              <w:ind w:left="330"/>
              <w:rPr>
                <w:sz w:val="24"/>
                <w:szCs w:val="24"/>
              </w:rPr>
            </w:pPr>
            <w:r w:rsidRPr="00355532">
              <w:rPr>
                <w:sz w:val="24"/>
                <w:szCs w:val="24"/>
              </w:rPr>
              <w:t>1</w:t>
            </w:r>
          </w:p>
        </w:tc>
        <w:tc>
          <w:tcPr>
            <w:tcW w:w="900"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70" w:lineRule="exact"/>
              <w:ind w:left="79" w:right="24"/>
              <w:jc w:val="center"/>
              <w:rPr>
                <w:sz w:val="24"/>
                <w:szCs w:val="24"/>
              </w:rPr>
            </w:pPr>
            <w:r w:rsidRPr="00355532">
              <w:rPr>
                <w:sz w:val="24"/>
                <w:szCs w:val="24"/>
              </w:rPr>
              <w:t>90</w:t>
            </w:r>
          </w:p>
        </w:tc>
        <w:tc>
          <w:tcPr>
            <w:tcW w:w="1080"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70" w:lineRule="exact"/>
              <w:ind w:left="192" w:right="136"/>
              <w:jc w:val="center"/>
              <w:rPr>
                <w:sz w:val="24"/>
                <w:szCs w:val="24"/>
              </w:rPr>
            </w:pPr>
            <w:r w:rsidRPr="00355532">
              <w:rPr>
                <w:sz w:val="24"/>
                <w:szCs w:val="24"/>
              </w:rPr>
              <w:t>32</w:t>
            </w:r>
          </w:p>
        </w:tc>
        <w:tc>
          <w:tcPr>
            <w:tcW w:w="1207" w:type="dxa"/>
            <w:tcBorders>
              <w:top w:val="single" w:sz="6" w:space="0" w:color="000000"/>
              <w:left w:val="single" w:sz="6" w:space="0" w:color="000000"/>
              <w:bottom w:val="single" w:sz="6" w:space="0" w:color="000000"/>
            </w:tcBorders>
          </w:tcPr>
          <w:p w:rsidR="00355532" w:rsidRPr="00355532" w:rsidRDefault="00355532" w:rsidP="00CC78D4">
            <w:pPr>
              <w:pStyle w:val="TableParagraph"/>
              <w:spacing w:line="270" w:lineRule="exact"/>
              <w:ind w:right="655"/>
              <w:jc w:val="right"/>
              <w:rPr>
                <w:sz w:val="24"/>
                <w:szCs w:val="24"/>
              </w:rPr>
            </w:pPr>
            <w:r w:rsidRPr="00355532">
              <w:rPr>
                <w:sz w:val="24"/>
                <w:szCs w:val="24"/>
              </w:rPr>
              <w:t>1980</w:t>
            </w:r>
          </w:p>
        </w:tc>
      </w:tr>
    </w:tbl>
    <w:p w:rsidR="00355532" w:rsidRPr="00355532" w:rsidRDefault="00355532" w:rsidP="00355532">
      <w:pPr>
        <w:suppressAutoHyphens/>
        <w:spacing w:after="0"/>
        <w:ind w:firstLine="902"/>
        <w:jc w:val="both"/>
        <w:rPr>
          <w:rFonts w:ascii="Times New Roman" w:hAnsi="Times New Roman" w:cs="Times New Roman"/>
          <w:sz w:val="24"/>
          <w:szCs w:val="24"/>
          <w:lang w:eastAsia="ar-SA"/>
        </w:rPr>
      </w:pPr>
      <w:r w:rsidRPr="00355532">
        <w:rPr>
          <w:rFonts w:ascii="Times New Roman" w:hAnsi="Times New Roman" w:cs="Times New Roman"/>
          <w:sz w:val="24"/>
          <w:szCs w:val="24"/>
          <w:lang w:eastAsia="ar-SA"/>
        </w:rPr>
        <w:t>Состояние зданий удовлетворительное, в последние годы проведены капитальные ремонты  во всех зданиях.</w:t>
      </w:r>
    </w:p>
    <w:p w:rsidR="00355532" w:rsidRPr="00355532" w:rsidRDefault="00355532" w:rsidP="00355532">
      <w:pPr>
        <w:suppressAutoHyphens/>
        <w:spacing w:after="0"/>
        <w:ind w:firstLine="902"/>
        <w:jc w:val="both"/>
        <w:rPr>
          <w:rFonts w:ascii="Times New Roman" w:hAnsi="Times New Roman" w:cs="Times New Roman"/>
          <w:sz w:val="24"/>
          <w:szCs w:val="24"/>
          <w:lang w:eastAsia="ar-SA"/>
        </w:rPr>
      </w:pPr>
      <w:r w:rsidRPr="00355532">
        <w:rPr>
          <w:rFonts w:ascii="Times New Roman" w:hAnsi="Times New Roman" w:cs="Times New Roman"/>
          <w:sz w:val="24"/>
          <w:szCs w:val="24"/>
          <w:lang w:eastAsia="ar-SA"/>
        </w:rPr>
        <w:t>С целью обеспечения шаговой доступности школы для учащихся Красновской школы оборудованы и открыты школьные маршруты (доставка детей автобусом).</w:t>
      </w:r>
    </w:p>
    <w:p w:rsidR="00355532" w:rsidRPr="00355532" w:rsidRDefault="00355532" w:rsidP="00355532">
      <w:pPr>
        <w:spacing w:after="0"/>
        <w:ind w:firstLine="902"/>
        <w:jc w:val="both"/>
        <w:rPr>
          <w:rFonts w:ascii="Times New Roman" w:hAnsi="Times New Roman" w:cs="Times New Roman"/>
          <w:sz w:val="24"/>
          <w:szCs w:val="24"/>
        </w:rPr>
      </w:pPr>
      <w:r w:rsidRPr="00355532">
        <w:rPr>
          <w:rFonts w:ascii="Times New Roman" w:hAnsi="Times New Roman" w:cs="Times New Roman"/>
          <w:sz w:val="24"/>
          <w:szCs w:val="24"/>
        </w:rPr>
        <w:t>Частных образовательных учреждений на территории сельсовета нет.</w:t>
      </w:r>
    </w:p>
    <w:p w:rsidR="00355532" w:rsidRPr="00355532" w:rsidRDefault="00355532" w:rsidP="00355532">
      <w:pPr>
        <w:spacing w:after="0"/>
        <w:jc w:val="both"/>
        <w:rPr>
          <w:rFonts w:ascii="Times New Roman" w:hAnsi="Times New Roman" w:cs="Times New Roman"/>
          <w:bCs/>
          <w:kern w:val="32"/>
          <w:sz w:val="24"/>
          <w:szCs w:val="24"/>
        </w:rPr>
      </w:pPr>
    </w:p>
    <w:p w:rsidR="00355532" w:rsidRPr="00355532" w:rsidRDefault="00355532" w:rsidP="00355532">
      <w:pPr>
        <w:spacing w:after="0"/>
        <w:ind w:firstLine="720"/>
        <w:jc w:val="both"/>
        <w:rPr>
          <w:rFonts w:ascii="Times New Roman" w:hAnsi="Times New Roman" w:cs="Times New Roman"/>
          <w:b/>
          <w:bCs/>
          <w:kern w:val="32"/>
          <w:sz w:val="24"/>
          <w:szCs w:val="24"/>
        </w:rPr>
      </w:pPr>
      <w:r w:rsidRPr="00355532">
        <w:rPr>
          <w:rFonts w:ascii="Times New Roman" w:hAnsi="Times New Roman" w:cs="Times New Roman"/>
          <w:b/>
          <w:bCs/>
          <w:kern w:val="32"/>
          <w:sz w:val="24"/>
          <w:szCs w:val="24"/>
        </w:rPr>
        <w:t>Культура</w:t>
      </w:r>
      <w:bookmarkEnd w:id="42"/>
    </w:p>
    <w:p w:rsidR="00355532" w:rsidRPr="00355532" w:rsidRDefault="00355532" w:rsidP="00355532">
      <w:pPr>
        <w:pStyle w:val="ae"/>
        <w:spacing w:before="104"/>
        <w:ind w:right="-6" w:firstLine="852"/>
        <w:jc w:val="both"/>
        <w:rPr>
          <w:rFonts w:ascii="Times New Roman" w:hAnsi="Times New Roman" w:cs="Times New Roman"/>
          <w:sz w:val="24"/>
          <w:szCs w:val="24"/>
        </w:rPr>
      </w:pPr>
      <w:r w:rsidRPr="00355532">
        <w:rPr>
          <w:rFonts w:ascii="Times New Roman" w:hAnsi="Times New Roman" w:cs="Times New Roman"/>
          <w:sz w:val="24"/>
          <w:szCs w:val="24"/>
        </w:rPr>
        <w:t>На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территории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сельсовета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работают</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следующие</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учреждения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культуры:</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Красновский сельский Дом культуры, 1 сельский клуб, 2 сельских библиотеки.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В клубах работает художественная самодеятельность, ежегодно самодеятельные</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артисты</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участвуют</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в</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фестивале</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народного</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творчества,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выступают</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перед</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населением,</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активно</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участвуют</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в</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организации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проведении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праздничных</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мероприятий.</w:t>
      </w:r>
    </w:p>
    <w:p w:rsidR="00355532" w:rsidRPr="00355532" w:rsidRDefault="00355532" w:rsidP="00355532">
      <w:pPr>
        <w:tabs>
          <w:tab w:val="left" w:pos="709"/>
        </w:tabs>
        <w:spacing w:after="0"/>
        <w:ind w:firstLine="709"/>
        <w:contextualSpacing/>
        <w:rPr>
          <w:rFonts w:ascii="Times New Roman" w:hAnsi="Times New Roman" w:cs="Times New Roman"/>
          <w:i/>
          <w:sz w:val="24"/>
          <w:szCs w:val="24"/>
        </w:rPr>
      </w:pPr>
    </w:p>
    <w:p w:rsidR="00355532" w:rsidRPr="00355532" w:rsidRDefault="00355532" w:rsidP="00355532">
      <w:pPr>
        <w:tabs>
          <w:tab w:val="left" w:pos="709"/>
        </w:tabs>
        <w:spacing w:after="0"/>
        <w:ind w:firstLine="709"/>
        <w:contextualSpacing/>
        <w:rPr>
          <w:rFonts w:ascii="Times New Roman" w:hAnsi="Times New Roman" w:cs="Times New Roman"/>
          <w:i/>
          <w:sz w:val="24"/>
          <w:szCs w:val="24"/>
        </w:rPr>
      </w:pPr>
      <w:r w:rsidRPr="00355532">
        <w:rPr>
          <w:rFonts w:ascii="Times New Roman" w:hAnsi="Times New Roman" w:cs="Times New Roman"/>
          <w:i/>
          <w:sz w:val="24"/>
          <w:szCs w:val="24"/>
        </w:rPr>
        <w:t>Таблица  Данные п</w:t>
      </w:r>
      <w:r w:rsidRPr="00355532">
        <w:rPr>
          <w:rFonts w:ascii="Times New Roman" w:hAnsi="Times New Roman" w:cs="Times New Roman"/>
          <w:bCs/>
          <w:i/>
          <w:sz w:val="24"/>
          <w:szCs w:val="24"/>
        </w:rPr>
        <w:t>о о</w:t>
      </w:r>
      <w:r w:rsidRPr="00355532">
        <w:rPr>
          <w:rFonts w:ascii="Times New Roman" w:hAnsi="Times New Roman" w:cs="Times New Roman"/>
          <w:i/>
          <w:sz w:val="24"/>
          <w:szCs w:val="24"/>
        </w:rPr>
        <w:t>беспеченности учреждениями культуры</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273"/>
        <w:gridCol w:w="710"/>
        <w:gridCol w:w="986"/>
        <w:gridCol w:w="854"/>
        <w:gridCol w:w="1135"/>
        <w:gridCol w:w="1134"/>
      </w:tblGrid>
      <w:tr w:rsidR="00355532" w:rsidRPr="00355532" w:rsidTr="00CC78D4">
        <w:trPr>
          <w:trHeight w:val="685"/>
        </w:trPr>
        <w:tc>
          <w:tcPr>
            <w:tcW w:w="2268" w:type="dxa"/>
            <w:vMerge w:val="restart"/>
            <w:tcBorders>
              <w:bottom w:val="single" w:sz="6" w:space="0" w:color="000000"/>
              <w:right w:val="single" w:sz="6" w:space="0" w:color="000000"/>
            </w:tcBorders>
          </w:tcPr>
          <w:p w:rsidR="00355532" w:rsidRPr="00355532" w:rsidRDefault="00355532" w:rsidP="00CC78D4">
            <w:pPr>
              <w:pStyle w:val="TableParagraph"/>
              <w:spacing w:line="270" w:lineRule="atLeast"/>
              <w:ind w:left="40" w:right="40" w:firstLine="3"/>
              <w:jc w:val="center"/>
              <w:rPr>
                <w:b/>
                <w:sz w:val="24"/>
                <w:szCs w:val="24"/>
              </w:rPr>
            </w:pPr>
            <w:r w:rsidRPr="00355532">
              <w:rPr>
                <w:b/>
                <w:sz w:val="24"/>
                <w:szCs w:val="24"/>
              </w:rPr>
              <w:t>Наименование</w:t>
            </w:r>
            <w:r w:rsidRPr="00355532">
              <w:rPr>
                <w:b/>
                <w:spacing w:val="1"/>
                <w:sz w:val="24"/>
                <w:szCs w:val="24"/>
              </w:rPr>
              <w:t xml:space="preserve"> </w:t>
            </w:r>
            <w:r w:rsidRPr="00355532">
              <w:rPr>
                <w:b/>
                <w:sz w:val="24"/>
                <w:szCs w:val="24"/>
              </w:rPr>
              <w:t>сельского</w:t>
            </w:r>
            <w:r w:rsidRPr="00355532">
              <w:rPr>
                <w:b/>
                <w:spacing w:val="1"/>
                <w:sz w:val="24"/>
                <w:szCs w:val="24"/>
              </w:rPr>
              <w:t xml:space="preserve"> </w:t>
            </w:r>
            <w:r w:rsidRPr="00355532">
              <w:rPr>
                <w:b/>
                <w:spacing w:val="-1"/>
                <w:sz w:val="24"/>
                <w:szCs w:val="24"/>
              </w:rPr>
              <w:t>поселения/населенн</w:t>
            </w:r>
            <w:r w:rsidRPr="00355532">
              <w:rPr>
                <w:b/>
                <w:spacing w:val="-57"/>
                <w:sz w:val="24"/>
                <w:szCs w:val="24"/>
              </w:rPr>
              <w:t xml:space="preserve"> </w:t>
            </w:r>
            <w:r w:rsidRPr="00355532">
              <w:rPr>
                <w:b/>
                <w:sz w:val="24"/>
                <w:szCs w:val="24"/>
              </w:rPr>
              <w:t>ого</w:t>
            </w:r>
            <w:r w:rsidRPr="00355532">
              <w:rPr>
                <w:b/>
                <w:spacing w:val="-1"/>
                <w:sz w:val="24"/>
                <w:szCs w:val="24"/>
              </w:rPr>
              <w:t xml:space="preserve"> </w:t>
            </w:r>
            <w:r w:rsidRPr="00355532">
              <w:rPr>
                <w:b/>
                <w:sz w:val="24"/>
                <w:szCs w:val="24"/>
              </w:rPr>
              <w:t>пункта</w:t>
            </w:r>
          </w:p>
        </w:tc>
        <w:tc>
          <w:tcPr>
            <w:tcW w:w="2273" w:type="dxa"/>
            <w:vMerge w:val="restart"/>
            <w:tcBorders>
              <w:left w:val="single" w:sz="6" w:space="0" w:color="000000"/>
              <w:bottom w:val="single" w:sz="6" w:space="0" w:color="000000"/>
              <w:right w:val="single" w:sz="6" w:space="0" w:color="000000"/>
            </w:tcBorders>
          </w:tcPr>
          <w:p w:rsidR="00355532" w:rsidRPr="00355532" w:rsidRDefault="00355532" w:rsidP="00CC78D4">
            <w:pPr>
              <w:pStyle w:val="TableParagraph"/>
              <w:spacing w:before="1"/>
              <w:rPr>
                <w:i/>
                <w:sz w:val="24"/>
                <w:szCs w:val="24"/>
              </w:rPr>
            </w:pPr>
          </w:p>
          <w:p w:rsidR="00355532" w:rsidRPr="00355532" w:rsidRDefault="00355532" w:rsidP="00CC78D4">
            <w:pPr>
              <w:pStyle w:val="TableParagraph"/>
              <w:ind w:left="703" w:right="304" w:hanging="375"/>
              <w:rPr>
                <w:b/>
                <w:sz w:val="24"/>
                <w:szCs w:val="24"/>
              </w:rPr>
            </w:pPr>
            <w:r w:rsidRPr="00355532">
              <w:rPr>
                <w:b/>
                <w:sz w:val="24"/>
                <w:szCs w:val="24"/>
              </w:rPr>
              <w:t>Наименование</w:t>
            </w:r>
            <w:r w:rsidRPr="00355532">
              <w:rPr>
                <w:b/>
                <w:spacing w:val="-57"/>
                <w:sz w:val="24"/>
                <w:szCs w:val="24"/>
              </w:rPr>
              <w:t xml:space="preserve"> </w:t>
            </w:r>
            <w:r w:rsidRPr="00355532">
              <w:rPr>
                <w:b/>
                <w:sz w:val="24"/>
                <w:szCs w:val="24"/>
              </w:rPr>
              <w:t>объекта</w:t>
            </w:r>
          </w:p>
        </w:tc>
        <w:tc>
          <w:tcPr>
            <w:tcW w:w="710" w:type="dxa"/>
            <w:vMerge w:val="restart"/>
            <w:tcBorders>
              <w:left w:val="single" w:sz="6" w:space="0" w:color="000000"/>
              <w:bottom w:val="single" w:sz="6" w:space="0" w:color="000000"/>
              <w:right w:val="single" w:sz="6" w:space="0" w:color="000000"/>
            </w:tcBorders>
          </w:tcPr>
          <w:p w:rsidR="00355532" w:rsidRPr="00355532" w:rsidRDefault="00355532" w:rsidP="00CC78D4">
            <w:pPr>
              <w:pStyle w:val="TableParagraph"/>
              <w:spacing w:before="1"/>
              <w:rPr>
                <w:i/>
                <w:sz w:val="24"/>
                <w:szCs w:val="24"/>
              </w:rPr>
            </w:pPr>
          </w:p>
          <w:p w:rsidR="00355532" w:rsidRPr="00355532" w:rsidRDefault="00355532" w:rsidP="00CC78D4">
            <w:pPr>
              <w:pStyle w:val="TableParagraph"/>
              <w:ind w:left="139"/>
              <w:rPr>
                <w:b/>
                <w:sz w:val="24"/>
                <w:szCs w:val="24"/>
              </w:rPr>
            </w:pPr>
            <w:r w:rsidRPr="00355532">
              <w:rPr>
                <w:b/>
                <w:sz w:val="24"/>
                <w:szCs w:val="24"/>
              </w:rPr>
              <w:t>Кол</w:t>
            </w:r>
          </w:p>
          <w:p w:rsidR="00355532" w:rsidRPr="00355532" w:rsidRDefault="00355532" w:rsidP="00CC78D4">
            <w:pPr>
              <w:pStyle w:val="TableParagraph"/>
              <w:ind w:left="190"/>
              <w:rPr>
                <w:b/>
                <w:sz w:val="24"/>
                <w:szCs w:val="24"/>
              </w:rPr>
            </w:pPr>
            <w:r w:rsidRPr="00355532">
              <w:rPr>
                <w:b/>
                <w:sz w:val="24"/>
                <w:szCs w:val="24"/>
              </w:rPr>
              <w:t>-во</w:t>
            </w:r>
          </w:p>
        </w:tc>
        <w:tc>
          <w:tcPr>
            <w:tcW w:w="1840" w:type="dxa"/>
            <w:gridSpan w:val="2"/>
            <w:tcBorders>
              <w:left w:val="single" w:sz="6" w:space="0" w:color="000000"/>
              <w:bottom w:val="single" w:sz="6" w:space="0" w:color="000000"/>
              <w:right w:val="single" w:sz="6" w:space="0" w:color="000000"/>
            </w:tcBorders>
          </w:tcPr>
          <w:p w:rsidR="00355532" w:rsidRPr="00355532" w:rsidRDefault="00355532" w:rsidP="00CC78D4">
            <w:pPr>
              <w:pStyle w:val="TableParagraph"/>
              <w:spacing w:before="63"/>
              <w:ind w:left="591" w:right="307" w:hanging="252"/>
              <w:rPr>
                <w:b/>
                <w:sz w:val="24"/>
                <w:szCs w:val="24"/>
              </w:rPr>
            </w:pPr>
            <w:r w:rsidRPr="00355532">
              <w:rPr>
                <w:b/>
                <w:sz w:val="24"/>
                <w:szCs w:val="24"/>
              </w:rPr>
              <w:t>Мощность</w:t>
            </w:r>
            <w:r w:rsidRPr="00355532">
              <w:rPr>
                <w:b/>
                <w:spacing w:val="-58"/>
                <w:sz w:val="24"/>
                <w:szCs w:val="24"/>
              </w:rPr>
              <w:t xml:space="preserve"> </w:t>
            </w:r>
            <w:r w:rsidRPr="00355532">
              <w:rPr>
                <w:b/>
                <w:sz w:val="24"/>
                <w:szCs w:val="24"/>
              </w:rPr>
              <w:t>(мест)</w:t>
            </w:r>
          </w:p>
        </w:tc>
        <w:tc>
          <w:tcPr>
            <w:tcW w:w="1135" w:type="dxa"/>
            <w:vMerge w:val="restart"/>
            <w:tcBorders>
              <w:left w:val="single" w:sz="6" w:space="0" w:color="000000"/>
              <w:bottom w:val="single" w:sz="6" w:space="0" w:color="000000"/>
              <w:right w:val="single" w:sz="6" w:space="0" w:color="000000"/>
            </w:tcBorders>
          </w:tcPr>
          <w:p w:rsidR="00355532" w:rsidRPr="00355532" w:rsidRDefault="00355532" w:rsidP="00CC78D4">
            <w:pPr>
              <w:pStyle w:val="TableParagraph"/>
              <w:rPr>
                <w:i/>
                <w:sz w:val="24"/>
                <w:szCs w:val="24"/>
              </w:rPr>
            </w:pPr>
          </w:p>
          <w:p w:rsidR="00355532" w:rsidRPr="00355532" w:rsidRDefault="00355532" w:rsidP="00CC78D4">
            <w:pPr>
              <w:pStyle w:val="TableParagraph"/>
              <w:ind w:left="138"/>
              <w:rPr>
                <w:b/>
                <w:sz w:val="24"/>
                <w:szCs w:val="24"/>
              </w:rPr>
            </w:pPr>
            <w:r w:rsidRPr="00355532">
              <w:rPr>
                <w:b/>
                <w:sz w:val="24"/>
                <w:szCs w:val="24"/>
              </w:rPr>
              <w:t>% загруженности</w:t>
            </w:r>
          </w:p>
        </w:tc>
        <w:tc>
          <w:tcPr>
            <w:tcW w:w="1134" w:type="dxa"/>
            <w:vMerge w:val="restart"/>
            <w:tcBorders>
              <w:left w:val="single" w:sz="6" w:space="0" w:color="000000"/>
              <w:bottom w:val="single" w:sz="6" w:space="0" w:color="000000"/>
            </w:tcBorders>
          </w:tcPr>
          <w:p w:rsidR="00355532" w:rsidRPr="00355532" w:rsidRDefault="00355532" w:rsidP="00CC78D4">
            <w:pPr>
              <w:pStyle w:val="TableParagraph"/>
              <w:spacing w:before="138"/>
              <w:ind w:left="146" w:right="130" w:hanging="2"/>
              <w:jc w:val="center"/>
              <w:rPr>
                <w:b/>
                <w:sz w:val="24"/>
                <w:szCs w:val="24"/>
              </w:rPr>
            </w:pPr>
            <w:r w:rsidRPr="00355532">
              <w:rPr>
                <w:b/>
                <w:sz w:val="24"/>
                <w:szCs w:val="24"/>
              </w:rPr>
              <w:t>Год ввода/</w:t>
            </w:r>
            <w:r w:rsidRPr="00355532">
              <w:rPr>
                <w:b/>
                <w:spacing w:val="1"/>
                <w:sz w:val="24"/>
                <w:szCs w:val="24"/>
              </w:rPr>
              <w:t xml:space="preserve"> </w:t>
            </w:r>
            <w:r w:rsidRPr="00355532">
              <w:rPr>
                <w:b/>
                <w:sz w:val="24"/>
                <w:szCs w:val="24"/>
              </w:rPr>
              <w:t>Реконструкц</w:t>
            </w:r>
            <w:r w:rsidRPr="00355532">
              <w:rPr>
                <w:b/>
                <w:spacing w:val="-57"/>
                <w:sz w:val="24"/>
                <w:szCs w:val="24"/>
              </w:rPr>
              <w:t xml:space="preserve"> </w:t>
            </w:r>
            <w:r w:rsidRPr="00355532">
              <w:rPr>
                <w:b/>
                <w:sz w:val="24"/>
                <w:szCs w:val="24"/>
              </w:rPr>
              <w:t>ии</w:t>
            </w:r>
          </w:p>
        </w:tc>
      </w:tr>
      <w:tr w:rsidR="00355532" w:rsidRPr="00355532" w:rsidTr="00CC78D4">
        <w:trPr>
          <w:trHeight w:val="409"/>
        </w:trPr>
        <w:tc>
          <w:tcPr>
            <w:tcW w:w="2268" w:type="dxa"/>
            <w:vMerge/>
            <w:tcBorders>
              <w:top w:val="nil"/>
              <w:bottom w:val="single" w:sz="6" w:space="0" w:color="000000"/>
              <w:right w:val="single" w:sz="6" w:space="0" w:color="000000"/>
            </w:tcBorders>
          </w:tcPr>
          <w:p w:rsidR="00355532" w:rsidRPr="00355532" w:rsidRDefault="00355532" w:rsidP="00CC78D4">
            <w:pPr>
              <w:rPr>
                <w:rFonts w:ascii="Times New Roman" w:hAnsi="Times New Roman" w:cs="Times New Roman"/>
                <w:sz w:val="24"/>
                <w:szCs w:val="24"/>
              </w:rPr>
            </w:pPr>
          </w:p>
        </w:tc>
        <w:tc>
          <w:tcPr>
            <w:tcW w:w="2273" w:type="dxa"/>
            <w:vMerge/>
            <w:tcBorders>
              <w:top w:val="nil"/>
              <w:left w:val="single" w:sz="6" w:space="0" w:color="000000"/>
              <w:bottom w:val="single" w:sz="6" w:space="0" w:color="000000"/>
              <w:right w:val="single" w:sz="6" w:space="0" w:color="000000"/>
            </w:tcBorders>
          </w:tcPr>
          <w:p w:rsidR="00355532" w:rsidRPr="00355532" w:rsidRDefault="00355532" w:rsidP="00CC78D4">
            <w:pPr>
              <w:rPr>
                <w:rFonts w:ascii="Times New Roman" w:hAnsi="Times New Roman" w:cs="Times New Roman"/>
                <w:sz w:val="24"/>
                <w:szCs w:val="24"/>
              </w:rPr>
            </w:pPr>
          </w:p>
        </w:tc>
        <w:tc>
          <w:tcPr>
            <w:tcW w:w="710" w:type="dxa"/>
            <w:vMerge/>
            <w:tcBorders>
              <w:top w:val="nil"/>
              <w:left w:val="single" w:sz="6" w:space="0" w:color="000000"/>
              <w:bottom w:val="single" w:sz="6" w:space="0" w:color="000000"/>
              <w:right w:val="single" w:sz="6" w:space="0" w:color="000000"/>
            </w:tcBorders>
          </w:tcPr>
          <w:p w:rsidR="00355532" w:rsidRPr="00355532" w:rsidRDefault="00355532" w:rsidP="00CC78D4">
            <w:pPr>
              <w:rPr>
                <w:rFonts w:ascii="Times New Roman" w:hAnsi="Times New Roman" w:cs="Times New Roman"/>
                <w:sz w:val="24"/>
                <w:szCs w:val="24"/>
              </w:rPr>
            </w:pPr>
          </w:p>
        </w:tc>
        <w:tc>
          <w:tcPr>
            <w:tcW w:w="986"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before="63"/>
              <w:ind w:left="93" w:right="83"/>
              <w:jc w:val="center"/>
              <w:rPr>
                <w:b/>
                <w:sz w:val="24"/>
                <w:szCs w:val="24"/>
              </w:rPr>
            </w:pPr>
            <w:r w:rsidRPr="00355532">
              <w:rPr>
                <w:b/>
                <w:sz w:val="24"/>
                <w:szCs w:val="24"/>
              </w:rPr>
              <w:t>проект</w:t>
            </w:r>
          </w:p>
        </w:tc>
        <w:tc>
          <w:tcPr>
            <w:tcW w:w="854"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before="63"/>
              <w:ind w:left="133" w:right="122"/>
              <w:jc w:val="center"/>
              <w:rPr>
                <w:b/>
                <w:sz w:val="24"/>
                <w:szCs w:val="24"/>
              </w:rPr>
            </w:pPr>
            <w:r w:rsidRPr="00355532">
              <w:rPr>
                <w:b/>
                <w:sz w:val="24"/>
                <w:szCs w:val="24"/>
              </w:rPr>
              <w:t>факт</w:t>
            </w:r>
          </w:p>
        </w:tc>
        <w:tc>
          <w:tcPr>
            <w:tcW w:w="1135" w:type="dxa"/>
            <w:vMerge/>
            <w:tcBorders>
              <w:top w:val="nil"/>
              <w:left w:val="single" w:sz="6" w:space="0" w:color="000000"/>
              <w:bottom w:val="single" w:sz="6" w:space="0" w:color="000000"/>
              <w:right w:val="single" w:sz="6" w:space="0" w:color="000000"/>
            </w:tcBorders>
          </w:tcPr>
          <w:p w:rsidR="00355532" w:rsidRPr="00355532" w:rsidRDefault="00355532" w:rsidP="00CC78D4">
            <w:pPr>
              <w:rPr>
                <w:rFonts w:ascii="Times New Roman" w:hAnsi="Times New Roman" w:cs="Times New Roman"/>
                <w:sz w:val="24"/>
                <w:szCs w:val="24"/>
              </w:rPr>
            </w:pPr>
          </w:p>
        </w:tc>
        <w:tc>
          <w:tcPr>
            <w:tcW w:w="1134" w:type="dxa"/>
            <w:vMerge/>
            <w:tcBorders>
              <w:top w:val="nil"/>
              <w:left w:val="single" w:sz="6" w:space="0" w:color="000000"/>
              <w:bottom w:val="single" w:sz="6" w:space="0" w:color="000000"/>
            </w:tcBorders>
          </w:tcPr>
          <w:p w:rsidR="00355532" w:rsidRPr="00355532" w:rsidRDefault="00355532" w:rsidP="00CC78D4">
            <w:pPr>
              <w:rPr>
                <w:rFonts w:ascii="Times New Roman" w:hAnsi="Times New Roman" w:cs="Times New Roman"/>
                <w:sz w:val="24"/>
                <w:szCs w:val="24"/>
              </w:rPr>
            </w:pPr>
          </w:p>
        </w:tc>
      </w:tr>
      <w:tr w:rsidR="00355532" w:rsidRPr="00355532" w:rsidTr="00CC78D4">
        <w:trPr>
          <w:trHeight w:val="323"/>
        </w:trPr>
        <w:tc>
          <w:tcPr>
            <w:tcW w:w="2268" w:type="dxa"/>
            <w:vMerge w:val="restart"/>
            <w:tcBorders>
              <w:top w:val="single" w:sz="6" w:space="0" w:color="000000"/>
              <w:bottom w:val="single" w:sz="6" w:space="0" w:color="000000"/>
              <w:right w:val="single" w:sz="6" w:space="0" w:color="000000"/>
            </w:tcBorders>
          </w:tcPr>
          <w:p w:rsidR="00355532" w:rsidRPr="00355532" w:rsidRDefault="00355532" w:rsidP="00CC78D4">
            <w:pPr>
              <w:pStyle w:val="TableParagraph"/>
              <w:spacing w:line="270" w:lineRule="exact"/>
              <w:ind w:left="595"/>
              <w:rPr>
                <w:sz w:val="24"/>
                <w:szCs w:val="24"/>
              </w:rPr>
            </w:pPr>
            <w:r w:rsidRPr="00355532">
              <w:rPr>
                <w:sz w:val="24"/>
                <w:szCs w:val="24"/>
              </w:rPr>
              <w:t>с.</w:t>
            </w:r>
            <w:r w:rsidRPr="00355532">
              <w:rPr>
                <w:spacing w:val="-3"/>
                <w:sz w:val="24"/>
                <w:szCs w:val="24"/>
              </w:rPr>
              <w:t xml:space="preserve"> </w:t>
            </w:r>
            <w:r w:rsidRPr="00355532">
              <w:rPr>
                <w:sz w:val="24"/>
                <w:szCs w:val="24"/>
              </w:rPr>
              <w:t xml:space="preserve">Каменное </w:t>
            </w:r>
          </w:p>
          <w:p w:rsidR="00355532" w:rsidRPr="00355532" w:rsidRDefault="00355532" w:rsidP="00CC78D4">
            <w:pPr>
              <w:pStyle w:val="TableParagraph"/>
              <w:spacing w:line="270" w:lineRule="exact"/>
              <w:ind w:left="595"/>
              <w:rPr>
                <w:sz w:val="24"/>
                <w:szCs w:val="24"/>
              </w:rPr>
            </w:pPr>
            <w:r w:rsidRPr="00355532">
              <w:rPr>
                <w:sz w:val="24"/>
                <w:szCs w:val="24"/>
              </w:rPr>
              <w:t>ул. Школьная 8</w:t>
            </w:r>
          </w:p>
        </w:tc>
        <w:tc>
          <w:tcPr>
            <w:tcW w:w="2273"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70" w:lineRule="exact"/>
              <w:rPr>
                <w:sz w:val="24"/>
                <w:szCs w:val="24"/>
              </w:rPr>
            </w:pPr>
            <w:r w:rsidRPr="00355532">
              <w:rPr>
                <w:sz w:val="24"/>
                <w:szCs w:val="24"/>
              </w:rPr>
              <w:t>СК</w:t>
            </w:r>
            <w:r w:rsidRPr="00355532">
              <w:rPr>
                <w:spacing w:val="-1"/>
                <w:sz w:val="24"/>
                <w:szCs w:val="24"/>
              </w:rPr>
              <w:t xml:space="preserve"> </w:t>
            </w:r>
          </w:p>
        </w:tc>
        <w:tc>
          <w:tcPr>
            <w:tcW w:w="710"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70" w:lineRule="exact"/>
              <w:ind w:left="11"/>
              <w:jc w:val="center"/>
              <w:rPr>
                <w:sz w:val="24"/>
                <w:szCs w:val="24"/>
              </w:rPr>
            </w:pPr>
            <w:r w:rsidRPr="00355532">
              <w:rPr>
                <w:sz w:val="24"/>
                <w:szCs w:val="24"/>
              </w:rPr>
              <w:t>1</w:t>
            </w:r>
          </w:p>
        </w:tc>
        <w:tc>
          <w:tcPr>
            <w:tcW w:w="986"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70" w:lineRule="exact"/>
              <w:ind w:left="93" w:right="83"/>
              <w:jc w:val="center"/>
              <w:rPr>
                <w:sz w:val="24"/>
                <w:szCs w:val="24"/>
              </w:rPr>
            </w:pPr>
            <w:r w:rsidRPr="00355532">
              <w:rPr>
                <w:sz w:val="24"/>
                <w:szCs w:val="24"/>
              </w:rPr>
              <w:t>60</w:t>
            </w:r>
          </w:p>
        </w:tc>
        <w:tc>
          <w:tcPr>
            <w:tcW w:w="854"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70" w:lineRule="exact"/>
              <w:ind w:left="133" w:right="119"/>
              <w:jc w:val="center"/>
              <w:rPr>
                <w:sz w:val="24"/>
                <w:szCs w:val="24"/>
              </w:rPr>
            </w:pPr>
          </w:p>
        </w:tc>
        <w:tc>
          <w:tcPr>
            <w:tcW w:w="1135"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70" w:lineRule="exact"/>
              <w:ind w:left="311" w:right="298"/>
              <w:jc w:val="center"/>
              <w:rPr>
                <w:sz w:val="24"/>
                <w:szCs w:val="24"/>
              </w:rPr>
            </w:pPr>
            <w:r w:rsidRPr="00355532">
              <w:rPr>
                <w:sz w:val="24"/>
                <w:szCs w:val="24"/>
              </w:rPr>
              <w:t>100</w:t>
            </w:r>
          </w:p>
        </w:tc>
        <w:tc>
          <w:tcPr>
            <w:tcW w:w="1134" w:type="dxa"/>
            <w:tcBorders>
              <w:top w:val="single" w:sz="6" w:space="0" w:color="000000"/>
              <w:left w:val="single" w:sz="6" w:space="0" w:color="000000"/>
              <w:bottom w:val="single" w:sz="6" w:space="0" w:color="000000"/>
            </w:tcBorders>
          </w:tcPr>
          <w:p w:rsidR="00355532" w:rsidRPr="00355532" w:rsidRDefault="00355532" w:rsidP="00CC78D4">
            <w:pPr>
              <w:pStyle w:val="TableParagraph"/>
              <w:spacing w:line="270" w:lineRule="exact"/>
              <w:ind w:right="593"/>
              <w:jc w:val="center"/>
              <w:rPr>
                <w:sz w:val="24"/>
                <w:szCs w:val="24"/>
              </w:rPr>
            </w:pPr>
            <w:r w:rsidRPr="00355532">
              <w:rPr>
                <w:sz w:val="24"/>
                <w:szCs w:val="24"/>
              </w:rPr>
              <w:t>2000</w:t>
            </w:r>
          </w:p>
        </w:tc>
      </w:tr>
      <w:tr w:rsidR="00355532" w:rsidRPr="00355532" w:rsidTr="00CC78D4">
        <w:trPr>
          <w:trHeight w:val="553"/>
        </w:trPr>
        <w:tc>
          <w:tcPr>
            <w:tcW w:w="2268" w:type="dxa"/>
            <w:vMerge/>
            <w:tcBorders>
              <w:top w:val="nil"/>
              <w:bottom w:val="single" w:sz="6" w:space="0" w:color="000000"/>
              <w:right w:val="single" w:sz="6" w:space="0" w:color="000000"/>
            </w:tcBorders>
          </w:tcPr>
          <w:p w:rsidR="00355532" w:rsidRPr="00355532" w:rsidRDefault="00355532" w:rsidP="00CC78D4">
            <w:pPr>
              <w:rPr>
                <w:rFonts w:ascii="Times New Roman" w:hAnsi="Times New Roman" w:cs="Times New Roman"/>
                <w:sz w:val="24"/>
                <w:szCs w:val="24"/>
              </w:rPr>
            </w:pPr>
          </w:p>
        </w:tc>
        <w:tc>
          <w:tcPr>
            <w:tcW w:w="2273"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70" w:lineRule="exact"/>
              <w:rPr>
                <w:sz w:val="24"/>
                <w:szCs w:val="24"/>
              </w:rPr>
            </w:pPr>
            <w:r w:rsidRPr="00355532">
              <w:rPr>
                <w:sz w:val="24"/>
                <w:szCs w:val="24"/>
              </w:rPr>
              <w:t>Библиотека</w:t>
            </w:r>
          </w:p>
        </w:tc>
        <w:tc>
          <w:tcPr>
            <w:tcW w:w="710"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70" w:lineRule="exact"/>
              <w:ind w:left="11"/>
              <w:jc w:val="center"/>
              <w:rPr>
                <w:sz w:val="24"/>
                <w:szCs w:val="24"/>
              </w:rPr>
            </w:pPr>
            <w:r w:rsidRPr="00355532">
              <w:rPr>
                <w:sz w:val="24"/>
                <w:szCs w:val="24"/>
              </w:rPr>
              <w:t>1</w:t>
            </w:r>
          </w:p>
        </w:tc>
        <w:tc>
          <w:tcPr>
            <w:tcW w:w="986"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jc w:val="center"/>
              <w:rPr>
                <w:sz w:val="24"/>
                <w:szCs w:val="24"/>
              </w:rPr>
            </w:pPr>
            <w:r w:rsidRPr="00355532">
              <w:rPr>
                <w:sz w:val="24"/>
                <w:szCs w:val="24"/>
              </w:rPr>
              <w:t>20</w:t>
            </w:r>
          </w:p>
        </w:tc>
        <w:tc>
          <w:tcPr>
            <w:tcW w:w="854"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jc w:val="center"/>
              <w:rPr>
                <w:sz w:val="24"/>
                <w:szCs w:val="24"/>
              </w:rPr>
            </w:pPr>
          </w:p>
        </w:tc>
        <w:tc>
          <w:tcPr>
            <w:tcW w:w="1135"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jc w:val="center"/>
              <w:rPr>
                <w:sz w:val="24"/>
                <w:szCs w:val="24"/>
              </w:rPr>
            </w:pPr>
            <w:r w:rsidRPr="00355532">
              <w:rPr>
                <w:sz w:val="24"/>
                <w:szCs w:val="24"/>
              </w:rPr>
              <w:t>100</w:t>
            </w:r>
          </w:p>
        </w:tc>
        <w:tc>
          <w:tcPr>
            <w:tcW w:w="1134" w:type="dxa"/>
            <w:tcBorders>
              <w:top w:val="single" w:sz="6" w:space="0" w:color="000000"/>
              <w:left w:val="single" w:sz="6" w:space="0" w:color="000000"/>
              <w:bottom w:val="single" w:sz="6" w:space="0" w:color="000000"/>
            </w:tcBorders>
          </w:tcPr>
          <w:p w:rsidR="00355532" w:rsidRPr="00355532" w:rsidRDefault="00355532" w:rsidP="00CC78D4">
            <w:pPr>
              <w:pStyle w:val="TableParagraph"/>
              <w:spacing w:line="270" w:lineRule="exact"/>
              <w:ind w:right="593"/>
              <w:jc w:val="center"/>
              <w:rPr>
                <w:sz w:val="24"/>
                <w:szCs w:val="24"/>
              </w:rPr>
            </w:pPr>
            <w:r w:rsidRPr="00355532">
              <w:rPr>
                <w:sz w:val="24"/>
                <w:szCs w:val="24"/>
              </w:rPr>
              <w:t>2000</w:t>
            </w:r>
          </w:p>
        </w:tc>
      </w:tr>
      <w:tr w:rsidR="00355532" w:rsidRPr="00355532" w:rsidTr="00CC78D4">
        <w:trPr>
          <w:trHeight w:val="275"/>
        </w:trPr>
        <w:tc>
          <w:tcPr>
            <w:tcW w:w="2268" w:type="dxa"/>
            <w:vMerge w:val="restart"/>
            <w:tcBorders>
              <w:top w:val="single" w:sz="6" w:space="0" w:color="000000"/>
              <w:right w:val="single" w:sz="6" w:space="0" w:color="000000"/>
            </w:tcBorders>
          </w:tcPr>
          <w:p w:rsidR="00355532" w:rsidRPr="00355532" w:rsidRDefault="00355532" w:rsidP="00CC78D4">
            <w:pPr>
              <w:pStyle w:val="TableParagraph"/>
              <w:spacing w:line="256" w:lineRule="exact"/>
              <w:ind w:left="436" w:right="435"/>
              <w:jc w:val="center"/>
              <w:rPr>
                <w:sz w:val="24"/>
                <w:szCs w:val="24"/>
              </w:rPr>
            </w:pPr>
            <w:r w:rsidRPr="00355532">
              <w:rPr>
                <w:sz w:val="24"/>
                <w:szCs w:val="24"/>
              </w:rPr>
              <w:t>с.</w:t>
            </w:r>
            <w:r w:rsidRPr="00355532">
              <w:rPr>
                <w:spacing w:val="-3"/>
                <w:sz w:val="24"/>
                <w:szCs w:val="24"/>
              </w:rPr>
              <w:t xml:space="preserve"> </w:t>
            </w:r>
            <w:r w:rsidRPr="00355532">
              <w:rPr>
                <w:sz w:val="24"/>
                <w:szCs w:val="24"/>
              </w:rPr>
              <w:t>Красное ул. Ленина 51</w:t>
            </w:r>
          </w:p>
        </w:tc>
        <w:tc>
          <w:tcPr>
            <w:tcW w:w="2273"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55" w:lineRule="exact"/>
              <w:rPr>
                <w:sz w:val="24"/>
                <w:szCs w:val="24"/>
              </w:rPr>
            </w:pPr>
            <w:r w:rsidRPr="00355532">
              <w:rPr>
                <w:sz w:val="24"/>
                <w:szCs w:val="24"/>
              </w:rPr>
              <w:t>СДК</w:t>
            </w:r>
          </w:p>
        </w:tc>
        <w:tc>
          <w:tcPr>
            <w:tcW w:w="710"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55" w:lineRule="exact"/>
              <w:ind w:left="11"/>
              <w:jc w:val="center"/>
              <w:rPr>
                <w:sz w:val="24"/>
                <w:szCs w:val="24"/>
              </w:rPr>
            </w:pPr>
            <w:r w:rsidRPr="00355532">
              <w:rPr>
                <w:sz w:val="24"/>
                <w:szCs w:val="24"/>
              </w:rPr>
              <w:t>1</w:t>
            </w:r>
          </w:p>
        </w:tc>
        <w:tc>
          <w:tcPr>
            <w:tcW w:w="986"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55" w:lineRule="exact"/>
              <w:ind w:left="93" w:right="83"/>
              <w:jc w:val="center"/>
              <w:rPr>
                <w:sz w:val="24"/>
                <w:szCs w:val="24"/>
              </w:rPr>
            </w:pPr>
            <w:r w:rsidRPr="00355532">
              <w:rPr>
                <w:sz w:val="24"/>
                <w:szCs w:val="24"/>
              </w:rPr>
              <w:t>180</w:t>
            </w:r>
          </w:p>
        </w:tc>
        <w:tc>
          <w:tcPr>
            <w:tcW w:w="854"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55" w:lineRule="exact"/>
              <w:ind w:left="133" w:right="119"/>
              <w:jc w:val="center"/>
              <w:rPr>
                <w:sz w:val="24"/>
                <w:szCs w:val="24"/>
              </w:rPr>
            </w:pPr>
          </w:p>
        </w:tc>
        <w:tc>
          <w:tcPr>
            <w:tcW w:w="1135" w:type="dxa"/>
            <w:tcBorders>
              <w:top w:val="single" w:sz="6" w:space="0" w:color="000000"/>
              <w:left w:val="single" w:sz="6" w:space="0" w:color="000000"/>
              <w:bottom w:val="single" w:sz="6" w:space="0" w:color="000000"/>
              <w:right w:val="single" w:sz="6" w:space="0" w:color="000000"/>
            </w:tcBorders>
          </w:tcPr>
          <w:p w:rsidR="00355532" w:rsidRPr="00355532" w:rsidRDefault="00355532" w:rsidP="00CC78D4">
            <w:pPr>
              <w:pStyle w:val="TableParagraph"/>
              <w:spacing w:line="255" w:lineRule="exact"/>
              <w:ind w:left="311" w:right="298"/>
              <w:jc w:val="center"/>
              <w:rPr>
                <w:sz w:val="24"/>
                <w:szCs w:val="24"/>
              </w:rPr>
            </w:pPr>
            <w:r w:rsidRPr="00355532">
              <w:rPr>
                <w:sz w:val="24"/>
                <w:szCs w:val="24"/>
              </w:rPr>
              <w:t>100</w:t>
            </w:r>
          </w:p>
        </w:tc>
        <w:tc>
          <w:tcPr>
            <w:tcW w:w="1134" w:type="dxa"/>
            <w:tcBorders>
              <w:top w:val="single" w:sz="6" w:space="0" w:color="000000"/>
              <w:left w:val="single" w:sz="6" w:space="0" w:color="000000"/>
              <w:bottom w:val="single" w:sz="6" w:space="0" w:color="000000"/>
            </w:tcBorders>
          </w:tcPr>
          <w:p w:rsidR="00355532" w:rsidRPr="00355532" w:rsidRDefault="00355532" w:rsidP="00CC78D4">
            <w:pPr>
              <w:pStyle w:val="TableParagraph"/>
              <w:spacing w:line="255" w:lineRule="exact"/>
              <w:ind w:right="593"/>
              <w:jc w:val="center"/>
              <w:rPr>
                <w:sz w:val="24"/>
                <w:szCs w:val="24"/>
              </w:rPr>
            </w:pPr>
            <w:r w:rsidRPr="00355532">
              <w:rPr>
                <w:sz w:val="24"/>
                <w:szCs w:val="24"/>
              </w:rPr>
              <w:t>1963</w:t>
            </w:r>
          </w:p>
        </w:tc>
      </w:tr>
      <w:tr w:rsidR="00355532" w:rsidRPr="00355532" w:rsidTr="00CC78D4">
        <w:trPr>
          <w:trHeight w:val="275"/>
        </w:trPr>
        <w:tc>
          <w:tcPr>
            <w:tcW w:w="2268" w:type="dxa"/>
            <w:vMerge/>
            <w:tcBorders>
              <w:right w:val="single" w:sz="6" w:space="0" w:color="000000"/>
            </w:tcBorders>
          </w:tcPr>
          <w:p w:rsidR="00355532" w:rsidRPr="00355532" w:rsidRDefault="00355532" w:rsidP="00CC78D4">
            <w:pPr>
              <w:pStyle w:val="TableParagraph"/>
              <w:spacing w:line="256" w:lineRule="exact"/>
              <w:ind w:left="436" w:right="435"/>
              <w:jc w:val="center"/>
              <w:rPr>
                <w:sz w:val="24"/>
                <w:szCs w:val="24"/>
              </w:rPr>
            </w:pPr>
          </w:p>
        </w:tc>
        <w:tc>
          <w:tcPr>
            <w:tcW w:w="2273" w:type="dxa"/>
            <w:tcBorders>
              <w:top w:val="single" w:sz="6" w:space="0" w:color="000000"/>
              <w:left w:val="single" w:sz="6" w:space="0" w:color="000000"/>
              <w:right w:val="single" w:sz="6" w:space="0" w:color="000000"/>
            </w:tcBorders>
          </w:tcPr>
          <w:p w:rsidR="00355532" w:rsidRPr="00355532" w:rsidRDefault="00355532" w:rsidP="00CC78D4">
            <w:pPr>
              <w:pStyle w:val="TableParagraph"/>
              <w:spacing w:line="256" w:lineRule="exact"/>
              <w:rPr>
                <w:sz w:val="24"/>
                <w:szCs w:val="24"/>
              </w:rPr>
            </w:pPr>
            <w:r w:rsidRPr="00355532">
              <w:rPr>
                <w:sz w:val="24"/>
                <w:szCs w:val="24"/>
              </w:rPr>
              <w:t>Библиотека</w:t>
            </w:r>
          </w:p>
        </w:tc>
        <w:tc>
          <w:tcPr>
            <w:tcW w:w="710" w:type="dxa"/>
            <w:tcBorders>
              <w:top w:val="single" w:sz="6" w:space="0" w:color="000000"/>
              <w:left w:val="single" w:sz="6" w:space="0" w:color="000000"/>
              <w:right w:val="single" w:sz="6" w:space="0" w:color="000000"/>
            </w:tcBorders>
          </w:tcPr>
          <w:p w:rsidR="00355532" w:rsidRPr="00355532" w:rsidRDefault="00355532" w:rsidP="00CC78D4">
            <w:pPr>
              <w:pStyle w:val="TableParagraph"/>
              <w:spacing w:line="256" w:lineRule="exact"/>
              <w:ind w:left="11"/>
              <w:jc w:val="center"/>
              <w:rPr>
                <w:sz w:val="24"/>
                <w:szCs w:val="24"/>
              </w:rPr>
            </w:pPr>
            <w:r w:rsidRPr="00355532">
              <w:rPr>
                <w:sz w:val="24"/>
                <w:szCs w:val="24"/>
              </w:rPr>
              <w:t>1</w:t>
            </w:r>
          </w:p>
        </w:tc>
        <w:tc>
          <w:tcPr>
            <w:tcW w:w="986" w:type="dxa"/>
            <w:tcBorders>
              <w:top w:val="single" w:sz="6" w:space="0" w:color="000000"/>
              <w:left w:val="single" w:sz="6" w:space="0" w:color="000000"/>
              <w:right w:val="single" w:sz="6" w:space="0" w:color="000000"/>
            </w:tcBorders>
          </w:tcPr>
          <w:p w:rsidR="00355532" w:rsidRPr="00355532" w:rsidRDefault="00355532" w:rsidP="00CC78D4">
            <w:pPr>
              <w:pStyle w:val="TableParagraph"/>
              <w:jc w:val="center"/>
              <w:rPr>
                <w:sz w:val="24"/>
                <w:szCs w:val="24"/>
              </w:rPr>
            </w:pPr>
            <w:r w:rsidRPr="00355532">
              <w:rPr>
                <w:sz w:val="24"/>
                <w:szCs w:val="24"/>
              </w:rPr>
              <w:t>40</w:t>
            </w:r>
          </w:p>
        </w:tc>
        <w:tc>
          <w:tcPr>
            <w:tcW w:w="854" w:type="dxa"/>
            <w:tcBorders>
              <w:top w:val="single" w:sz="6" w:space="0" w:color="000000"/>
              <w:left w:val="single" w:sz="6" w:space="0" w:color="000000"/>
              <w:right w:val="single" w:sz="6" w:space="0" w:color="000000"/>
            </w:tcBorders>
          </w:tcPr>
          <w:p w:rsidR="00355532" w:rsidRPr="00355532" w:rsidRDefault="00355532" w:rsidP="00CC78D4">
            <w:pPr>
              <w:pStyle w:val="TableParagraph"/>
              <w:jc w:val="center"/>
              <w:rPr>
                <w:sz w:val="24"/>
                <w:szCs w:val="24"/>
              </w:rPr>
            </w:pPr>
          </w:p>
        </w:tc>
        <w:tc>
          <w:tcPr>
            <w:tcW w:w="1135" w:type="dxa"/>
            <w:tcBorders>
              <w:top w:val="single" w:sz="6" w:space="0" w:color="000000"/>
              <w:left w:val="single" w:sz="6" w:space="0" w:color="000000"/>
              <w:right w:val="single" w:sz="6" w:space="0" w:color="000000"/>
            </w:tcBorders>
          </w:tcPr>
          <w:p w:rsidR="00355532" w:rsidRPr="00355532" w:rsidRDefault="00355532" w:rsidP="00CC78D4">
            <w:pPr>
              <w:pStyle w:val="TableParagraph"/>
              <w:jc w:val="center"/>
              <w:rPr>
                <w:sz w:val="24"/>
                <w:szCs w:val="24"/>
              </w:rPr>
            </w:pPr>
            <w:r w:rsidRPr="00355532">
              <w:rPr>
                <w:sz w:val="24"/>
                <w:szCs w:val="24"/>
              </w:rPr>
              <w:t>100</w:t>
            </w:r>
          </w:p>
        </w:tc>
        <w:tc>
          <w:tcPr>
            <w:tcW w:w="1134" w:type="dxa"/>
            <w:tcBorders>
              <w:top w:val="single" w:sz="6" w:space="0" w:color="000000"/>
              <w:left w:val="single" w:sz="6" w:space="0" w:color="000000"/>
            </w:tcBorders>
          </w:tcPr>
          <w:p w:rsidR="00355532" w:rsidRPr="00355532" w:rsidRDefault="00355532" w:rsidP="00CC78D4">
            <w:pPr>
              <w:pStyle w:val="TableParagraph"/>
              <w:spacing w:line="256" w:lineRule="exact"/>
              <w:ind w:right="593"/>
              <w:jc w:val="center"/>
              <w:rPr>
                <w:sz w:val="24"/>
                <w:szCs w:val="24"/>
              </w:rPr>
            </w:pPr>
            <w:r w:rsidRPr="00355532">
              <w:rPr>
                <w:sz w:val="24"/>
                <w:szCs w:val="24"/>
              </w:rPr>
              <w:t>1969</w:t>
            </w:r>
          </w:p>
        </w:tc>
      </w:tr>
    </w:tbl>
    <w:p w:rsidR="00355532" w:rsidRPr="00355532" w:rsidRDefault="00355532" w:rsidP="00355532">
      <w:pPr>
        <w:spacing w:after="0"/>
        <w:jc w:val="both"/>
        <w:rPr>
          <w:rFonts w:ascii="Times New Roman" w:hAnsi="Times New Roman" w:cs="Times New Roman"/>
          <w:sz w:val="24"/>
          <w:szCs w:val="24"/>
        </w:rPr>
      </w:pPr>
    </w:p>
    <w:p w:rsidR="00355532" w:rsidRPr="00355532" w:rsidRDefault="00355532" w:rsidP="00355532">
      <w:pPr>
        <w:tabs>
          <w:tab w:val="left" w:pos="284"/>
          <w:tab w:val="left" w:pos="567"/>
        </w:tabs>
        <w:spacing w:after="0"/>
        <w:ind w:left="568"/>
        <w:contextualSpacing/>
        <w:jc w:val="both"/>
        <w:outlineLvl w:val="0"/>
        <w:rPr>
          <w:rFonts w:ascii="Times New Roman" w:hAnsi="Times New Roman" w:cs="Times New Roman"/>
          <w:b/>
          <w:bCs/>
          <w:kern w:val="32"/>
          <w:sz w:val="24"/>
          <w:szCs w:val="24"/>
        </w:rPr>
      </w:pPr>
      <w:bookmarkStart w:id="43" w:name="_Toc91140435"/>
      <w:bookmarkStart w:id="44" w:name="_Toc98933002"/>
      <w:bookmarkStart w:id="45" w:name="_Toc136353339"/>
      <w:r w:rsidRPr="00355532">
        <w:rPr>
          <w:rFonts w:ascii="Times New Roman" w:hAnsi="Times New Roman" w:cs="Times New Roman"/>
          <w:b/>
          <w:bCs/>
          <w:kern w:val="32"/>
          <w:sz w:val="24"/>
          <w:szCs w:val="24"/>
        </w:rPr>
        <w:t>Физическая культура и спорт</w:t>
      </w:r>
      <w:bookmarkEnd w:id="43"/>
      <w:bookmarkEnd w:id="44"/>
      <w:bookmarkEnd w:id="45"/>
    </w:p>
    <w:p w:rsidR="00355532" w:rsidRPr="00355532" w:rsidRDefault="00355532" w:rsidP="00355532">
      <w:pPr>
        <w:suppressAutoHyphens/>
        <w:spacing w:before="100" w:after="100"/>
        <w:ind w:firstLine="709"/>
        <w:jc w:val="both"/>
        <w:rPr>
          <w:rFonts w:ascii="Times New Roman" w:hAnsi="Times New Roman" w:cs="Times New Roman"/>
          <w:sz w:val="24"/>
          <w:szCs w:val="24"/>
        </w:rPr>
      </w:pPr>
      <w:bookmarkStart w:id="46" w:name="_Toc443571214"/>
      <w:bookmarkStart w:id="47" w:name="_Toc443571218"/>
      <w:r w:rsidRPr="00355532">
        <w:rPr>
          <w:rFonts w:ascii="Times New Roman" w:hAnsi="Times New Roman" w:cs="Times New Roman"/>
          <w:sz w:val="24"/>
          <w:szCs w:val="24"/>
        </w:rPr>
        <w:t>Спортивных учреждений на территории Красновского сельсовета нет.</w:t>
      </w:r>
    </w:p>
    <w:p w:rsidR="00355532" w:rsidRPr="00355532" w:rsidRDefault="00355532" w:rsidP="00355532">
      <w:pPr>
        <w:suppressAutoHyphens/>
        <w:spacing w:before="100" w:after="100"/>
        <w:ind w:firstLine="709"/>
        <w:jc w:val="both"/>
        <w:rPr>
          <w:rFonts w:ascii="Times New Roman" w:hAnsi="Times New Roman" w:cs="Times New Roman"/>
          <w:sz w:val="24"/>
          <w:szCs w:val="24"/>
        </w:rPr>
      </w:pPr>
      <w:r w:rsidRPr="00355532">
        <w:rPr>
          <w:rFonts w:ascii="Times New Roman" w:hAnsi="Times New Roman" w:cs="Times New Roman"/>
          <w:sz w:val="24"/>
          <w:szCs w:val="24"/>
        </w:rPr>
        <w:t>На территории сельсовета объекты физической культуры и спорта общего пользования существуют только при школах (спортзалы), обеспеченность – 100%,   находятся в хорошем состоянии.  Имеются 2 спортивных поля в с. Красное и с. Каменное.</w:t>
      </w:r>
    </w:p>
    <w:p w:rsidR="00355532" w:rsidRPr="00355532" w:rsidRDefault="00355532" w:rsidP="00355532">
      <w:pPr>
        <w:spacing w:before="240" w:after="9"/>
        <w:ind w:left="252" w:right="410" w:firstLine="852"/>
        <w:jc w:val="both"/>
        <w:rPr>
          <w:rFonts w:ascii="Times New Roman" w:hAnsi="Times New Roman" w:cs="Times New Roman"/>
          <w:i/>
          <w:sz w:val="24"/>
          <w:szCs w:val="24"/>
        </w:rPr>
      </w:pPr>
      <w:r w:rsidRPr="00355532">
        <w:rPr>
          <w:rFonts w:ascii="Times New Roman" w:hAnsi="Times New Roman" w:cs="Times New Roman"/>
          <w:i/>
          <w:sz w:val="24"/>
          <w:szCs w:val="24"/>
        </w:rPr>
        <w:lastRenderedPageBreak/>
        <w:t>Таблица</w:t>
      </w:r>
      <w:r w:rsidRPr="00355532">
        <w:rPr>
          <w:rFonts w:ascii="Times New Roman" w:hAnsi="Times New Roman" w:cs="Times New Roman"/>
          <w:i/>
          <w:spacing w:val="1"/>
          <w:sz w:val="24"/>
          <w:szCs w:val="24"/>
        </w:rPr>
        <w:t xml:space="preserve"> </w:t>
      </w:r>
      <w:r w:rsidRPr="00355532">
        <w:rPr>
          <w:rFonts w:ascii="Times New Roman" w:hAnsi="Times New Roman" w:cs="Times New Roman"/>
          <w:i/>
          <w:sz w:val="24"/>
          <w:szCs w:val="24"/>
        </w:rPr>
        <w:t>Обеспечение</w:t>
      </w:r>
      <w:r w:rsidRPr="00355532">
        <w:rPr>
          <w:rFonts w:ascii="Times New Roman" w:hAnsi="Times New Roman" w:cs="Times New Roman"/>
          <w:i/>
          <w:spacing w:val="1"/>
          <w:sz w:val="24"/>
          <w:szCs w:val="24"/>
        </w:rPr>
        <w:t xml:space="preserve"> </w:t>
      </w:r>
      <w:r w:rsidRPr="00355532">
        <w:rPr>
          <w:rFonts w:ascii="Times New Roman" w:hAnsi="Times New Roman" w:cs="Times New Roman"/>
          <w:i/>
          <w:sz w:val="24"/>
          <w:szCs w:val="24"/>
        </w:rPr>
        <w:t>учреждениями</w:t>
      </w:r>
      <w:r w:rsidRPr="00355532">
        <w:rPr>
          <w:rFonts w:ascii="Times New Roman" w:hAnsi="Times New Roman" w:cs="Times New Roman"/>
          <w:i/>
          <w:spacing w:val="1"/>
          <w:sz w:val="24"/>
          <w:szCs w:val="24"/>
        </w:rPr>
        <w:t xml:space="preserve"> </w:t>
      </w:r>
      <w:r w:rsidRPr="00355532">
        <w:rPr>
          <w:rFonts w:ascii="Times New Roman" w:hAnsi="Times New Roman" w:cs="Times New Roman"/>
          <w:i/>
          <w:sz w:val="24"/>
          <w:szCs w:val="24"/>
        </w:rPr>
        <w:t>физической</w:t>
      </w:r>
      <w:r w:rsidRPr="00355532">
        <w:rPr>
          <w:rFonts w:ascii="Times New Roman" w:hAnsi="Times New Roman" w:cs="Times New Roman"/>
          <w:i/>
          <w:spacing w:val="1"/>
          <w:sz w:val="24"/>
          <w:szCs w:val="24"/>
        </w:rPr>
        <w:t xml:space="preserve"> </w:t>
      </w:r>
      <w:r w:rsidRPr="00355532">
        <w:rPr>
          <w:rFonts w:ascii="Times New Roman" w:hAnsi="Times New Roman" w:cs="Times New Roman"/>
          <w:i/>
          <w:sz w:val="24"/>
          <w:szCs w:val="24"/>
        </w:rPr>
        <w:t>культуры</w:t>
      </w:r>
      <w:r w:rsidRPr="00355532">
        <w:rPr>
          <w:rFonts w:ascii="Times New Roman" w:hAnsi="Times New Roman" w:cs="Times New Roman"/>
          <w:i/>
          <w:spacing w:val="1"/>
          <w:sz w:val="24"/>
          <w:szCs w:val="24"/>
        </w:rPr>
        <w:t xml:space="preserve"> </w:t>
      </w:r>
      <w:r w:rsidRPr="00355532">
        <w:rPr>
          <w:rFonts w:ascii="Times New Roman" w:hAnsi="Times New Roman" w:cs="Times New Roman"/>
          <w:i/>
          <w:sz w:val="24"/>
          <w:szCs w:val="24"/>
        </w:rPr>
        <w:t>и</w:t>
      </w:r>
      <w:r w:rsidRPr="00355532">
        <w:rPr>
          <w:rFonts w:ascii="Times New Roman" w:hAnsi="Times New Roman" w:cs="Times New Roman"/>
          <w:i/>
          <w:spacing w:val="-67"/>
          <w:sz w:val="24"/>
          <w:szCs w:val="24"/>
        </w:rPr>
        <w:t xml:space="preserve"> </w:t>
      </w:r>
      <w:r w:rsidRPr="00355532">
        <w:rPr>
          <w:rFonts w:ascii="Times New Roman" w:hAnsi="Times New Roman" w:cs="Times New Roman"/>
          <w:i/>
          <w:sz w:val="24"/>
          <w:szCs w:val="24"/>
        </w:rPr>
        <w:t>спорта.</w:t>
      </w: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133"/>
        <w:gridCol w:w="556"/>
        <w:gridCol w:w="1276"/>
        <w:gridCol w:w="2844"/>
        <w:gridCol w:w="2209"/>
      </w:tblGrid>
      <w:tr w:rsidR="00355532" w:rsidRPr="00355532" w:rsidTr="00CC78D4">
        <w:trPr>
          <w:trHeight w:val="827"/>
        </w:trPr>
        <w:tc>
          <w:tcPr>
            <w:tcW w:w="1702" w:type="dxa"/>
          </w:tcPr>
          <w:p w:rsidR="00355532" w:rsidRPr="00355532" w:rsidRDefault="00355532" w:rsidP="00CC78D4">
            <w:pPr>
              <w:pStyle w:val="TableParagraph"/>
              <w:ind w:left="252" w:right="21" w:hanging="207"/>
              <w:rPr>
                <w:b/>
                <w:sz w:val="24"/>
                <w:szCs w:val="24"/>
              </w:rPr>
            </w:pPr>
            <w:r w:rsidRPr="00355532">
              <w:rPr>
                <w:b/>
                <w:sz w:val="24"/>
                <w:szCs w:val="24"/>
              </w:rPr>
              <w:t>Наименование</w:t>
            </w:r>
            <w:r w:rsidRPr="00355532">
              <w:rPr>
                <w:b/>
                <w:spacing w:val="-57"/>
                <w:sz w:val="24"/>
                <w:szCs w:val="24"/>
              </w:rPr>
              <w:t xml:space="preserve"> </w:t>
            </w:r>
            <w:r w:rsidRPr="00355532">
              <w:rPr>
                <w:b/>
                <w:sz w:val="24"/>
                <w:szCs w:val="24"/>
              </w:rPr>
              <w:t>нас</w:t>
            </w:r>
            <w:r w:rsidRPr="00355532">
              <w:rPr>
                <w:b/>
                <w:spacing w:val="-2"/>
                <w:sz w:val="24"/>
                <w:szCs w:val="24"/>
              </w:rPr>
              <w:t xml:space="preserve"> </w:t>
            </w:r>
            <w:r w:rsidRPr="00355532">
              <w:rPr>
                <w:b/>
                <w:sz w:val="24"/>
                <w:szCs w:val="24"/>
              </w:rPr>
              <w:t>пункта</w:t>
            </w:r>
          </w:p>
        </w:tc>
        <w:tc>
          <w:tcPr>
            <w:tcW w:w="1133" w:type="dxa"/>
          </w:tcPr>
          <w:p w:rsidR="00355532" w:rsidRPr="00355532" w:rsidRDefault="00355532" w:rsidP="00CC78D4">
            <w:pPr>
              <w:pStyle w:val="TableParagraph"/>
              <w:spacing w:line="273" w:lineRule="exact"/>
              <w:ind w:left="189" w:hanging="51"/>
              <w:rPr>
                <w:b/>
                <w:sz w:val="24"/>
                <w:szCs w:val="24"/>
              </w:rPr>
            </w:pPr>
            <w:r w:rsidRPr="00355532">
              <w:rPr>
                <w:b/>
                <w:sz w:val="24"/>
                <w:szCs w:val="24"/>
              </w:rPr>
              <w:t>Наимен</w:t>
            </w:r>
          </w:p>
          <w:p w:rsidR="00355532" w:rsidRPr="00355532" w:rsidRDefault="00355532" w:rsidP="00CC78D4">
            <w:pPr>
              <w:pStyle w:val="TableParagraph"/>
              <w:spacing w:line="270" w:lineRule="atLeast"/>
              <w:ind w:left="134" w:right="106" w:firstLine="55"/>
              <w:rPr>
                <w:b/>
                <w:sz w:val="24"/>
                <w:szCs w:val="24"/>
              </w:rPr>
            </w:pPr>
            <w:r w:rsidRPr="00355532">
              <w:rPr>
                <w:b/>
                <w:sz w:val="24"/>
                <w:szCs w:val="24"/>
              </w:rPr>
              <w:t>ование</w:t>
            </w:r>
            <w:r w:rsidRPr="00355532">
              <w:rPr>
                <w:b/>
                <w:spacing w:val="-57"/>
                <w:sz w:val="24"/>
                <w:szCs w:val="24"/>
              </w:rPr>
              <w:t xml:space="preserve"> </w:t>
            </w:r>
            <w:r w:rsidRPr="00355532">
              <w:rPr>
                <w:b/>
                <w:sz w:val="24"/>
                <w:szCs w:val="24"/>
              </w:rPr>
              <w:t>объекта</w:t>
            </w:r>
          </w:p>
        </w:tc>
        <w:tc>
          <w:tcPr>
            <w:tcW w:w="556" w:type="dxa"/>
          </w:tcPr>
          <w:p w:rsidR="00355532" w:rsidRPr="00355532" w:rsidRDefault="00355532" w:rsidP="00CC78D4">
            <w:pPr>
              <w:pStyle w:val="TableParagraph"/>
              <w:ind w:left="160" w:right="-13" w:hanging="130"/>
              <w:rPr>
                <w:b/>
                <w:sz w:val="24"/>
                <w:szCs w:val="24"/>
              </w:rPr>
            </w:pPr>
            <w:r w:rsidRPr="00355532">
              <w:rPr>
                <w:b/>
                <w:sz w:val="24"/>
                <w:szCs w:val="24"/>
              </w:rPr>
              <w:t>Кол-</w:t>
            </w:r>
            <w:r w:rsidRPr="00355532">
              <w:rPr>
                <w:b/>
                <w:spacing w:val="-57"/>
                <w:sz w:val="24"/>
                <w:szCs w:val="24"/>
              </w:rPr>
              <w:t xml:space="preserve"> </w:t>
            </w:r>
            <w:r w:rsidRPr="00355532">
              <w:rPr>
                <w:b/>
                <w:sz w:val="24"/>
                <w:szCs w:val="24"/>
              </w:rPr>
              <w:t>во</w:t>
            </w:r>
          </w:p>
        </w:tc>
        <w:tc>
          <w:tcPr>
            <w:tcW w:w="1276" w:type="dxa"/>
          </w:tcPr>
          <w:p w:rsidR="00355532" w:rsidRPr="00355532" w:rsidRDefault="00355532" w:rsidP="00CC78D4">
            <w:pPr>
              <w:pStyle w:val="TableParagraph"/>
              <w:spacing w:line="273" w:lineRule="exact"/>
              <w:ind w:left="379" w:right="366"/>
              <w:jc w:val="center"/>
              <w:rPr>
                <w:b/>
                <w:sz w:val="24"/>
                <w:szCs w:val="24"/>
              </w:rPr>
            </w:pPr>
            <w:r w:rsidRPr="00355532">
              <w:rPr>
                <w:b/>
                <w:sz w:val="24"/>
                <w:szCs w:val="24"/>
              </w:rPr>
              <w:t>Год</w:t>
            </w:r>
          </w:p>
          <w:p w:rsidR="00355532" w:rsidRPr="00355532" w:rsidRDefault="00355532" w:rsidP="00CC78D4">
            <w:pPr>
              <w:pStyle w:val="TableParagraph"/>
              <w:spacing w:line="270" w:lineRule="atLeast"/>
              <w:ind w:left="113" w:right="93" w:hanging="5"/>
              <w:jc w:val="center"/>
              <w:rPr>
                <w:b/>
                <w:sz w:val="24"/>
                <w:szCs w:val="24"/>
              </w:rPr>
            </w:pPr>
            <w:r w:rsidRPr="00355532">
              <w:rPr>
                <w:b/>
                <w:sz w:val="24"/>
                <w:szCs w:val="24"/>
              </w:rPr>
              <w:t>ввода/</w:t>
            </w:r>
            <w:r w:rsidRPr="00355532">
              <w:rPr>
                <w:b/>
                <w:spacing w:val="1"/>
                <w:sz w:val="24"/>
                <w:szCs w:val="24"/>
              </w:rPr>
              <w:t xml:space="preserve"> </w:t>
            </w:r>
            <w:r w:rsidRPr="00355532">
              <w:rPr>
                <w:b/>
                <w:sz w:val="24"/>
                <w:szCs w:val="24"/>
              </w:rPr>
              <w:t>реконстр.</w:t>
            </w:r>
          </w:p>
        </w:tc>
        <w:tc>
          <w:tcPr>
            <w:tcW w:w="2844" w:type="dxa"/>
          </w:tcPr>
          <w:p w:rsidR="00355532" w:rsidRPr="00355532" w:rsidRDefault="00355532" w:rsidP="00CC78D4">
            <w:pPr>
              <w:pStyle w:val="TableParagraph"/>
              <w:spacing w:line="273" w:lineRule="exact"/>
              <w:ind w:left="175" w:right="159"/>
              <w:jc w:val="center"/>
              <w:rPr>
                <w:b/>
                <w:sz w:val="24"/>
                <w:szCs w:val="24"/>
              </w:rPr>
            </w:pPr>
            <w:r w:rsidRPr="00355532">
              <w:rPr>
                <w:b/>
                <w:sz w:val="24"/>
                <w:szCs w:val="24"/>
              </w:rPr>
              <w:t>Принадл.</w:t>
            </w:r>
            <w:r w:rsidRPr="00355532">
              <w:rPr>
                <w:b/>
                <w:spacing w:val="-4"/>
                <w:sz w:val="24"/>
                <w:szCs w:val="24"/>
              </w:rPr>
              <w:t xml:space="preserve"> </w:t>
            </w:r>
            <w:r w:rsidRPr="00355532">
              <w:rPr>
                <w:b/>
                <w:sz w:val="24"/>
                <w:szCs w:val="24"/>
              </w:rPr>
              <w:t>ведомству</w:t>
            </w:r>
          </w:p>
        </w:tc>
        <w:tc>
          <w:tcPr>
            <w:tcW w:w="2209" w:type="dxa"/>
          </w:tcPr>
          <w:p w:rsidR="00355532" w:rsidRPr="00355532" w:rsidRDefault="00355532" w:rsidP="00CC78D4">
            <w:pPr>
              <w:pStyle w:val="TableParagraph"/>
              <w:spacing w:line="273" w:lineRule="exact"/>
              <w:ind w:left="162" w:right="145"/>
              <w:jc w:val="center"/>
              <w:rPr>
                <w:b/>
                <w:sz w:val="24"/>
                <w:szCs w:val="24"/>
              </w:rPr>
            </w:pPr>
            <w:r w:rsidRPr="00355532">
              <w:rPr>
                <w:b/>
                <w:sz w:val="24"/>
                <w:szCs w:val="24"/>
              </w:rPr>
              <w:t>Обеспеченность,%</w:t>
            </w:r>
          </w:p>
        </w:tc>
      </w:tr>
      <w:tr w:rsidR="00355532" w:rsidRPr="00355532" w:rsidTr="00CC78D4">
        <w:trPr>
          <w:trHeight w:val="371"/>
        </w:trPr>
        <w:tc>
          <w:tcPr>
            <w:tcW w:w="1702" w:type="dxa"/>
          </w:tcPr>
          <w:p w:rsidR="00355532" w:rsidRPr="00355532" w:rsidRDefault="00355532" w:rsidP="00CC78D4">
            <w:pPr>
              <w:pStyle w:val="TableParagraph"/>
              <w:spacing w:line="268" w:lineRule="exact"/>
              <w:ind w:left="183" w:right="123"/>
              <w:jc w:val="center"/>
              <w:rPr>
                <w:sz w:val="24"/>
                <w:szCs w:val="24"/>
              </w:rPr>
            </w:pPr>
            <w:r w:rsidRPr="00355532">
              <w:rPr>
                <w:sz w:val="24"/>
                <w:szCs w:val="24"/>
              </w:rPr>
              <w:t>с.</w:t>
            </w:r>
            <w:r w:rsidRPr="00355532">
              <w:rPr>
                <w:spacing w:val="-3"/>
                <w:sz w:val="24"/>
                <w:szCs w:val="24"/>
              </w:rPr>
              <w:t xml:space="preserve"> </w:t>
            </w:r>
            <w:r w:rsidRPr="00355532">
              <w:rPr>
                <w:sz w:val="24"/>
                <w:szCs w:val="24"/>
              </w:rPr>
              <w:t>Красное</w:t>
            </w:r>
          </w:p>
        </w:tc>
        <w:tc>
          <w:tcPr>
            <w:tcW w:w="1133" w:type="dxa"/>
          </w:tcPr>
          <w:p w:rsidR="00355532" w:rsidRPr="00355532" w:rsidRDefault="00355532" w:rsidP="00CC78D4">
            <w:pPr>
              <w:pStyle w:val="TableParagraph"/>
              <w:spacing w:line="268" w:lineRule="exact"/>
              <w:ind w:left="95" w:right="87"/>
              <w:jc w:val="center"/>
              <w:rPr>
                <w:sz w:val="24"/>
                <w:szCs w:val="24"/>
              </w:rPr>
            </w:pPr>
            <w:r w:rsidRPr="00355532">
              <w:rPr>
                <w:sz w:val="24"/>
                <w:szCs w:val="24"/>
              </w:rPr>
              <w:t>спортзал</w:t>
            </w:r>
          </w:p>
        </w:tc>
        <w:tc>
          <w:tcPr>
            <w:tcW w:w="556" w:type="dxa"/>
          </w:tcPr>
          <w:p w:rsidR="00355532" w:rsidRPr="00355532" w:rsidRDefault="00355532" w:rsidP="00CC78D4">
            <w:pPr>
              <w:pStyle w:val="TableParagraph"/>
              <w:spacing w:line="268" w:lineRule="exact"/>
              <w:ind w:left="225"/>
              <w:rPr>
                <w:sz w:val="24"/>
                <w:szCs w:val="24"/>
              </w:rPr>
            </w:pPr>
            <w:r w:rsidRPr="00355532">
              <w:rPr>
                <w:sz w:val="24"/>
                <w:szCs w:val="24"/>
              </w:rPr>
              <w:t>1</w:t>
            </w:r>
          </w:p>
        </w:tc>
        <w:tc>
          <w:tcPr>
            <w:tcW w:w="1276" w:type="dxa"/>
          </w:tcPr>
          <w:p w:rsidR="00355532" w:rsidRPr="00355532" w:rsidRDefault="00355532" w:rsidP="00CC78D4">
            <w:pPr>
              <w:pStyle w:val="TableParagraph"/>
              <w:spacing w:line="268" w:lineRule="exact"/>
              <w:ind w:left="379" w:right="367"/>
              <w:jc w:val="center"/>
              <w:rPr>
                <w:sz w:val="24"/>
                <w:szCs w:val="24"/>
              </w:rPr>
            </w:pPr>
            <w:r w:rsidRPr="00355532">
              <w:rPr>
                <w:sz w:val="24"/>
                <w:szCs w:val="24"/>
              </w:rPr>
              <w:t>1969</w:t>
            </w:r>
          </w:p>
        </w:tc>
        <w:tc>
          <w:tcPr>
            <w:tcW w:w="2844" w:type="dxa"/>
          </w:tcPr>
          <w:p w:rsidR="00355532" w:rsidRPr="00355532" w:rsidRDefault="00355532" w:rsidP="00CC78D4">
            <w:pPr>
              <w:pStyle w:val="TableParagraph"/>
              <w:spacing w:line="268" w:lineRule="exact"/>
              <w:ind w:left="175" w:right="161"/>
              <w:jc w:val="center"/>
              <w:rPr>
                <w:sz w:val="24"/>
                <w:szCs w:val="24"/>
              </w:rPr>
            </w:pPr>
            <w:r w:rsidRPr="00355532">
              <w:rPr>
                <w:sz w:val="24"/>
                <w:szCs w:val="24"/>
              </w:rPr>
              <w:t>МБОУ «Красновская СОШ</w:t>
            </w:r>
            <w:r w:rsidRPr="00355532">
              <w:rPr>
                <w:spacing w:val="-4"/>
                <w:sz w:val="24"/>
                <w:szCs w:val="24"/>
              </w:rPr>
              <w:t>»</w:t>
            </w:r>
            <w:r w:rsidRPr="00355532">
              <w:rPr>
                <w:spacing w:val="-3"/>
                <w:sz w:val="24"/>
                <w:szCs w:val="24"/>
              </w:rPr>
              <w:t xml:space="preserve"> </w:t>
            </w:r>
          </w:p>
        </w:tc>
        <w:tc>
          <w:tcPr>
            <w:tcW w:w="2209" w:type="dxa"/>
          </w:tcPr>
          <w:p w:rsidR="00355532" w:rsidRPr="00355532" w:rsidRDefault="00355532" w:rsidP="00CC78D4">
            <w:pPr>
              <w:pStyle w:val="TableParagraph"/>
              <w:spacing w:line="268" w:lineRule="exact"/>
              <w:ind w:left="162" w:right="144"/>
              <w:jc w:val="center"/>
              <w:rPr>
                <w:sz w:val="24"/>
                <w:szCs w:val="24"/>
              </w:rPr>
            </w:pPr>
            <w:r w:rsidRPr="00355532">
              <w:rPr>
                <w:sz w:val="24"/>
                <w:szCs w:val="24"/>
              </w:rPr>
              <w:t>100</w:t>
            </w:r>
          </w:p>
        </w:tc>
      </w:tr>
    </w:tbl>
    <w:p w:rsidR="00355532" w:rsidRPr="00355532" w:rsidRDefault="00355532" w:rsidP="00355532">
      <w:pPr>
        <w:tabs>
          <w:tab w:val="left" w:pos="284"/>
          <w:tab w:val="left" w:pos="567"/>
        </w:tabs>
        <w:spacing w:after="0"/>
        <w:ind w:left="851"/>
        <w:contextualSpacing/>
        <w:jc w:val="both"/>
        <w:outlineLvl w:val="0"/>
        <w:rPr>
          <w:rFonts w:ascii="Times New Roman" w:hAnsi="Times New Roman" w:cs="Times New Roman"/>
          <w:b/>
          <w:bCs/>
          <w:kern w:val="32"/>
          <w:sz w:val="24"/>
          <w:szCs w:val="24"/>
        </w:rPr>
      </w:pPr>
    </w:p>
    <w:p w:rsidR="00355532" w:rsidRPr="00355532" w:rsidRDefault="00355532" w:rsidP="00355532">
      <w:pPr>
        <w:tabs>
          <w:tab w:val="left" w:pos="284"/>
          <w:tab w:val="left" w:pos="567"/>
        </w:tabs>
        <w:spacing w:after="0"/>
        <w:ind w:left="851"/>
        <w:contextualSpacing/>
        <w:jc w:val="both"/>
        <w:outlineLvl w:val="0"/>
        <w:rPr>
          <w:rFonts w:ascii="Times New Roman" w:hAnsi="Times New Roman" w:cs="Times New Roman"/>
          <w:b/>
          <w:bCs/>
          <w:kern w:val="32"/>
          <w:sz w:val="24"/>
          <w:szCs w:val="24"/>
        </w:rPr>
      </w:pPr>
      <w:bookmarkStart w:id="48" w:name="_Toc91140436"/>
      <w:bookmarkStart w:id="49" w:name="_Toc98933003"/>
      <w:bookmarkStart w:id="50" w:name="_Toc136353340"/>
      <w:r w:rsidRPr="00355532">
        <w:rPr>
          <w:rFonts w:ascii="Times New Roman" w:hAnsi="Times New Roman" w:cs="Times New Roman"/>
          <w:b/>
          <w:bCs/>
          <w:kern w:val="32"/>
          <w:sz w:val="24"/>
          <w:szCs w:val="24"/>
        </w:rPr>
        <w:t>Здравоохранение</w:t>
      </w:r>
      <w:bookmarkEnd w:id="46"/>
      <w:bookmarkEnd w:id="48"/>
      <w:bookmarkEnd w:id="49"/>
      <w:bookmarkEnd w:id="50"/>
    </w:p>
    <w:p w:rsidR="00355532" w:rsidRPr="00355532" w:rsidRDefault="00355532" w:rsidP="00355532">
      <w:pPr>
        <w:tabs>
          <w:tab w:val="left" w:pos="284"/>
          <w:tab w:val="left" w:pos="567"/>
        </w:tabs>
        <w:spacing w:after="0"/>
        <w:ind w:left="851"/>
        <w:contextualSpacing/>
        <w:jc w:val="both"/>
        <w:outlineLvl w:val="0"/>
        <w:rPr>
          <w:rFonts w:ascii="Times New Roman" w:hAnsi="Times New Roman" w:cs="Times New Roman"/>
          <w:b/>
          <w:bCs/>
          <w:kern w:val="32"/>
          <w:sz w:val="24"/>
          <w:szCs w:val="24"/>
        </w:rPr>
      </w:pPr>
    </w:p>
    <w:p w:rsidR="00355532" w:rsidRPr="00355532" w:rsidRDefault="00355532" w:rsidP="00355532">
      <w:pPr>
        <w:suppressAutoHyphens/>
        <w:spacing w:before="100" w:after="100"/>
        <w:ind w:firstLine="709"/>
        <w:jc w:val="both"/>
        <w:rPr>
          <w:rFonts w:ascii="Times New Roman" w:hAnsi="Times New Roman" w:cs="Times New Roman"/>
          <w:sz w:val="24"/>
          <w:szCs w:val="24"/>
        </w:rPr>
      </w:pPr>
      <w:r w:rsidRPr="00355532">
        <w:rPr>
          <w:rFonts w:ascii="Times New Roman" w:hAnsi="Times New Roman" w:cs="Times New Roman"/>
          <w:sz w:val="24"/>
          <w:szCs w:val="24"/>
        </w:rPr>
        <w:t xml:space="preserve">В сфере здравоохранения на территории сельсовета работает два фельдшерско-акушерских пункта с. Красное и с. Каменное. </w:t>
      </w:r>
    </w:p>
    <w:p w:rsidR="00355532" w:rsidRPr="00355532" w:rsidRDefault="00355532" w:rsidP="00355532">
      <w:pPr>
        <w:suppressAutoHyphens/>
        <w:spacing w:before="100" w:after="100"/>
        <w:ind w:firstLine="709"/>
        <w:jc w:val="right"/>
        <w:rPr>
          <w:rFonts w:ascii="Times New Roman" w:hAnsi="Times New Roman" w:cs="Times New Roman"/>
          <w:i/>
          <w:sz w:val="24"/>
          <w:szCs w:val="24"/>
        </w:rPr>
      </w:pPr>
      <w:r w:rsidRPr="00355532">
        <w:rPr>
          <w:rFonts w:ascii="Times New Roman" w:hAnsi="Times New Roman" w:cs="Times New Roman"/>
          <w:bCs/>
          <w:i/>
          <w:sz w:val="24"/>
          <w:szCs w:val="24"/>
        </w:rPr>
        <w:t xml:space="preserve">Таблица </w:t>
      </w:r>
    </w:p>
    <w:tbl>
      <w:tblPr>
        <w:tblW w:w="9571" w:type="dxa"/>
        <w:jc w:val="center"/>
        <w:tblLayout w:type="fixed"/>
        <w:tblCellMar>
          <w:left w:w="10" w:type="dxa"/>
          <w:right w:w="10" w:type="dxa"/>
        </w:tblCellMar>
        <w:tblLook w:val="0000" w:firstRow="0" w:lastRow="0" w:firstColumn="0" w:lastColumn="0" w:noHBand="0" w:noVBand="0"/>
      </w:tblPr>
      <w:tblGrid>
        <w:gridCol w:w="324"/>
        <w:gridCol w:w="1765"/>
        <w:gridCol w:w="1440"/>
        <w:gridCol w:w="1080"/>
        <w:gridCol w:w="1017"/>
        <w:gridCol w:w="1596"/>
        <w:gridCol w:w="2349"/>
      </w:tblGrid>
      <w:tr w:rsidR="00355532" w:rsidRPr="00355532" w:rsidTr="00CC78D4">
        <w:trPr>
          <w:trHeight w:val="600"/>
          <w:jc w:val="center"/>
        </w:trPr>
        <w:tc>
          <w:tcPr>
            <w:tcW w:w="324"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p>
          <w:p w:rsidR="00355532" w:rsidRPr="00355532" w:rsidRDefault="00355532" w:rsidP="00CC78D4">
            <w:pPr>
              <w:spacing w:after="0" w:line="240" w:lineRule="auto"/>
              <w:jc w:val="center"/>
              <w:rPr>
                <w:rFonts w:ascii="Times New Roman" w:hAnsi="Times New Roman" w:cs="Times New Roman"/>
                <w:sz w:val="24"/>
                <w:szCs w:val="24"/>
              </w:rPr>
            </w:pPr>
          </w:p>
        </w:tc>
        <w:tc>
          <w:tcPr>
            <w:tcW w:w="1765"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Наименование</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Адрес</w:t>
            </w:r>
          </w:p>
        </w:tc>
        <w:tc>
          <w:tcPr>
            <w:tcW w:w="2097" w:type="dxa"/>
            <w:gridSpan w:val="2"/>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Мощность (посещений в смену)</w:t>
            </w:r>
          </w:p>
        </w:tc>
        <w:tc>
          <w:tcPr>
            <w:tcW w:w="159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 загруженности</w:t>
            </w:r>
          </w:p>
        </w:tc>
        <w:tc>
          <w:tcPr>
            <w:tcW w:w="2349"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Состояние</w:t>
            </w:r>
          </w:p>
        </w:tc>
      </w:tr>
      <w:tr w:rsidR="00355532" w:rsidRPr="00355532" w:rsidTr="00CC78D4">
        <w:trPr>
          <w:trHeight w:val="540"/>
          <w:jc w:val="center"/>
        </w:trPr>
        <w:tc>
          <w:tcPr>
            <w:tcW w:w="324"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rPr>
                <w:rFonts w:ascii="Times New Roman" w:hAnsi="Times New Roman" w:cs="Times New Roman"/>
                <w:sz w:val="24"/>
                <w:szCs w:val="24"/>
              </w:rPr>
            </w:pPr>
          </w:p>
        </w:tc>
        <w:tc>
          <w:tcPr>
            <w:tcW w:w="1765"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rPr>
                <w:rFonts w:ascii="Times New Roman" w:hAnsi="Times New Roman" w:cs="Times New Roman"/>
                <w:sz w:val="24"/>
                <w:szCs w:val="24"/>
              </w:rPr>
            </w:pPr>
          </w:p>
        </w:tc>
        <w:tc>
          <w:tcPr>
            <w:tcW w:w="1440"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rPr>
                <w:rFonts w:ascii="Times New Roman" w:hAnsi="Times New Roman" w:cs="Times New Roman"/>
                <w:sz w:val="24"/>
                <w:szCs w:val="24"/>
              </w:rPr>
            </w:pPr>
          </w:p>
        </w:tc>
        <w:tc>
          <w:tcPr>
            <w:tcW w:w="1080"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плановая</w:t>
            </w:r>
          </w:p>
        </w:tc>
        <w:tc>
          <w:tcPr>
            <w:tcW w:w="1017"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фактическая</w:t>
            </w:r>
          </w:p>
        </w:tc>
        <w:tc>
          <w:tcPr>
            <w:tcW w:w="159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p>
        </w:tc>
        <w:tc>
          <w:tcPr>
            <w:tcW w:w="2349"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rPr>
                <w:rFonts w:ascii="Times New Roman" w:hAnsi="Times New Roman" w:cs="Times New Roman"/>
                <w:sz w:val="24"/>
                <w:szCs w:val="24"/>
              </w:rPr>
            </w:pPr>
          </w:p>
        </w:tc>
      </w:tr>
      <w:tr w:rsidR="00355532" w:rsidRPr="00355532" w:rsidTr="00CC78D4">
        <w:trPr>
          <w:trHeight w:val="1"/>
          <w:jc w:val="center"/>
        </w:trPr>
        <w:tc>
          <w:tcPr>
            <w:tcW w:w="324" w:type="dxa"/>
            <w:tcBorders>
              <w:top w:val="single" w:sz="6" w:space="0" w:color="D9D9D9"/>
              <w:left w:val="single" w:sz="6"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b/>
                <w:bCs/>
                <w:sz w:val="24"/>
                <w:szCs w:val="24"/>
              </w:rPr>
              <w:t>1</w:t>
            </w:r>
          </w:p>
        </w:tc>
        <w:tc>
          <w:tcPr>
            <w:tcW w:w="1765" w:type="dxa"/>
            <w:tcBorders>
              <w:top w:val="single" w:sz="6" w:space="0" w:color="D9D9D9"/>
              <w:left w:val="single" w:sz="6"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b/>
                <w:bCs/>
                <w:sz w:val="24"/>
                <w:szCs w:val="24"/>
              </w:rPr>
              <w:t>2</w:t>
            </w:r>
          </w:p>
        </w:tc>
        <w:tc>
          <w:tcPr>
            <w:tcW w:w="1440" w:type="dxa"/>
            <w:tcBorders>
              <w:top w:val="single" w:sz="6" w:space="0" w:color="D9D9D9"/>
              <w:left w:val="single" w:sz="6"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b/>
                <w:bCs/>
                <w:sz w:val="24"/>
                <w:szCs w:val="24"/>
              </w:rPr>
              <w:t>3</w:t>
            </w:r>
          </w:p>
        </w:tc>
        <w:tc>
          <w:tcPr>
            <w:tcW w:w="1080" w:type="dxa"/>
            <w:tcBorders>
              <w:top w:val="single" w:sz="6" w:space="0" w:color="D9D9D9"/>
              <w:left w:val="single" w:sz="6" w:space="0" w:color="000000"/>
              <w:bottom w:val="single" w:sz="6" w:space="0" w:color="000000"/>
              <w:right w:val="single" w:sz="4"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b/>
                <w:bCs/>
                <w:sz w:val="24"/>
                <w:szCs w:val="24"/>
              </w:rPr>
              <w:t>4</w:t>
            </w:r>
          </w:p>
        </w:tc>
        <w:tc>
          <w:tcPr>
            <w:tcW w:w="1017" w:type="dxa"/>
            <w:tcBorders>
              <w:top w:val="single" w:sz="6" w:space="0" w:color="D9D9D9"/>
              <w:left w:val="single" w:sz="4"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b/>
                <w:bCs/>
                <w:sz w:val="24"/>
                <w:szCs w:val="24"/>
              </w:rPr>
              <w:t>5</w:t>
            </w:r>
          </w:p>
        </w:tc>
        <w:tc>
          <w:tcPr>
            <w:tcW w:w="1596" w:type="dxa"/>
            <w:tcBorders>
              <w:top w:val="single" w:sz="6" w:space="0" w:color="D9D9D9"/>
              <w:left w:val="single" w:sz="6"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b/>
                <w:bCs/>
                <w:sz w:val="24"/>
                <w:szCs w:val="24"/>
              </w:rPr>
              <w:t>6</w:t>
            </w:r>
          </w:p>
        </w:tc>
        <w:tc>
          <w:tcPr>
            <w:tcW w:w="2349" w:type="dxa"/>
            <w:tcBorders>
              <w:top w:val="single" w:sz="6" w:space="0" w:color="D9D9D9"/>
              <w:left w:val="single" w:sz="6" w:space="0" w:color="000000"/>
              <w:bottom w:val="single" w:sz="6" w:space="0" w:color="000000"/>
              <w:right w:val="single" w:sz="6" w:space="0" w:color="000000"/>
            </w:tcBorders>
            <w:shd w:val="clear" w:color="000000" w:fill="FFFFFF"/>
            <w:tcMar>
              <w:left w:w="108" w:type="dxa"/>
              <w:right w:w="108" w:type="dxa"/>
            </w:tcMa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b/>
                <w:bCs/>
                <w:sz w:val="24"/>
                <w:szCs w:val="24"/>
              </w:rPr>
              <w:t>7</w:t>
            </w:r>
          </w:p>
        </w:tc>
      </w:tr>
      <w:tr w:rsidR="00355532" w:rsidRPr="00355532" w:rsidTr="00355532">
        <w:trPr>
          <w:trHeight w:val="1429"/>
          <w:jc w:val="center"/>
        </w:trPr>
        <w:tc>
          <w:tcPr>
            <w:tcW w:w="324" w:type="dxa"/>
            <w:tcBorders>
              <w:top w:val="single" w:sz="6" w:space="0" w:color="D9D9D9"/>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1</w:t>
            </w:r>
          </w:p>
        </w:tc>
        <w:tc>
          <w:tcPr>
            <w:tcW w:w="1765" w:type="dxa"/>
            <w:tcBorders>
              <w:top w:val="single" w:sz="6" w:space="0" w:color="D9D9D9"/>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355532" w:rsidRDefault="00355532" w:rsidP="00CC78D4">
            <w:pPr>
              <w:suppressAutoHyphens/>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ФАП</w:t>
            </w:r>
          </w:p>
        </w:tc>
        <w:tc>
          <w:tcPr>
            <w:tcW w:w="1440" w:type="dxa"/>
            <w:tcBorders>
              <w:top w:val="single" w:sz="6" w:space="0" w:color="D9D9D9"/>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с. Красное ул. Ленина 51</w:t>
            </w:r>
          </w:p>
        </w:tc>
        <w:tc>
          <w:tcPr>
            <w:tcW w:w="1080" w:type="dxa"/>
            <w:tcBorders>
              <w:top w:val="single" w:sz="6" w:space="0" w:color="D9D9D9"/>
              <w:left w:val="single" w:sz="6" w:space="0" w:color="000000"/>
              <w:bottom w:val="single" w:sz="4" w:space="0" w:color="auto"/>
              <w:right w:val="single" w:sz="4" w:space="0" w:color="000000"/>
            </w:tcBorders>
            <w:shd w:val="clear" w:color="000000" w:fill="FFFFFF"/>
            <w:tcMar>
              <w:left w:w="108" w:type="dxa"/>
              <w:right w:w="108" w:type="dxa"/>
            </w:tcMar>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10</w:t>
            </w:r>
          </w:p>
        </w:tc>
        <w:tc>
          <w:tcPr>
            <w:tcW w:w="1017" w:type="dxa"/>
            <w:tcBorders>
              <w:top w:val="single" w:sz="6" w:space="0" w:color="D9D9D9"/>
              <w:left w:val="single" w:sz="4" w:space="0" w:color="000000"/>
              <w:bottom w:val="single" w:sz="4" w:space="0" w:color="auto"/>
              <w:right w:val="single" w:sz="6" w:space="0" w:color="000000"/>
            </w:tcBorders>
            <w:shd w:val="clear" w:color="000000" w:fill="FFFFFF"/>
            <w:tcMar>
              <w:left w:w="108" w:type="dxa"/>
              <w:right w:w="108" w:type="dxa"/>
            </w:tcMar>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10</w:t>
            </w:r>
          </w:p>
        </w:tc>
        <w:tc>
          <w:tcPr>
            <w:tcW w:w="1596" w:type="dxa"/>
            <w:tcBorders>
              <w:top w:val="single" w:sz="6" w:space="0" w:color="D9D9D9"/>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100</w:t>
            </w:r>
          </w:p>
        </w:tc>
        <w:tc>
          <w:tcPr>
            <w:tcW w:w="2349" w:type="dxa"/>
            <w:tcBorders>
              <w:top w:val="single" w:sz="6" w:space="0" w:color="D9D9D9"/>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удовлетворительное</w:t>
            </w:r>
          </w:p>
          <w:p w:rsidR="00355532" w:rsidRPr="00355532" w:rsidRDefault="00355532" w:rsidP="00CC78D4">
            <w:pPr>
              <w:spacing w:after="0" w:line="240" w:lineRule="auto"/>
              <w:jc w:val="center"/>
              <w:rPr>
                <w:rFonts w:ascii="Times New Roman" w:hAnsi="Times New Roman" w:cs="Times New Roman"/>
                <w:sz w:val="24"/>
                <w:szCs w:val="24"/>
              </w:rPr>
            </w:pPr>
          </w:p>
        </w:tc>
      </w:tr>
      <w:tr w:rsidR="00355532" w:rsidRPr="00355532" w:rsidTr="00355532">
        <w:trPr>
          <w:trHeight w:val="1429"/>
          <w:jc w:val="center"/>
        </w:trPr>
        <w:tc>
          <w:tcPr>
            <w:tcW w:w="324" w:type="dxa"/>
            <w:tcBorders>
              <w:top w:val="single" w:sz="4" w:space="0" w:color="auto"/>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2</w:t>
            </w:r>
          </w:p>
        </w:tc>
        <w:tc>
          <w:tcPr>
            <w:tcW w:w="1765" w:type="dxa"/>
            <w:tcBorders>
              <w:top w:val="single" w:sz="4" w:space="0" w:color="auto"/>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355532" w:rsidRDefault="00355532" w:rsidP="00CC78D4">
            <w:pPr>
              <w:suppressAutoHyphens/>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ФАП</w:t>
            </w:r>
          </w:p>
        </w:tc>
        <w:tc>
          <w:tcPr>
            <w:tcW w:w="1440" w:type="dxa"/>
            <w:tcBorders>
              <w:top w:val="single" w:sz="4" w:space="0" w:color="auto"/>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с. Каменное</w:t>
            </w:r>
          </w:p>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ул. Школьная 9</w:t>
            </w:r>
          </w:p>
        </w:tc>
        <w:tc>
          <w:tcPr>
            <w:tcW w:w="1080" w:type="dxa"/>
            <w:tcBorders>
              <w:top w:val="single" w:sz="4" w:space="0" w:color="auto"/>
              <w:left w:val="single" w:sz="6" w:space="0" w:color="000000"/>
              <w:bottom w:val="single" w:sz="4" w:space="0" w:color="auto"/>
              <w:right w:val="single" w:sz="4" w:space="0" w:color="000000"/>
            </w:tcBorders>
            <w:shd w:val="clear" w:color="000000" w:fill="FFFFFF"/>
            <w:tcMar>
              <w:left w:w="108" w:type="dxa"/>
              <w:right w:w="108" w:type="dxa"/>
            </w:tcMar>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5</w:t>
            </w:r>
          </w:p>
        </w:tc>
        <w:tc>
          <w:tcPr>
            <w:tcW w:w="1017" w:type="dxa"/>
            <w:tcBorders>
              <w:top w:val="single" w:sz="4" w:space="0" w:color="auto"/>
              <w:left w:val="single" w:sz="4" w:space="0" w:color="000000"/>
              <w:bottom w:val="single" w:sz="4" w:space="0" w:color="auto"/>
              <w:right w:val="single" w:sz="6" w:space="0" w:color="000000"/>
            </w:tcBorders>
            <w:shd w:val="clear" w:color="000000" w:fill="FFFFFF"/>
            <w:tcMar>
              <w:left w:w="108" w:type="dxa"/>
              <w:right w:w="108" w:type="dxa"/>
            </w:tcMar>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5</w:t>
            </w:r>
          </w:p>
        </w:tc>
        <w:tc>
          <w:tcPr>
            <w:tcW w:w="1596" w:type="dxa"/>
            <w:tcBorders>
              <w:top w:val="single" w:sz="4" w:space="0" w:color="auto"/>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100</w:t>
            </w:r>
          </w:p>
        </w:tc>
        <w:tc>
          <w:tcPr>
            <w:tcW w:w="2349" w:type="dxa"/>
            <w:tcBorders>
              <w:top w:val="single" w:sz="4" w:space="0" w:color="auto"/>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удовлетворительное</w:t>
            </w:r>
          </w:p>
          <w:p w:rsidR="00355532" w:rsidRPr="00355532" w:rsidRDefault="00355532" w:rsidP="00CC78D4">
            <w:pPr>
              <w:spacing w:after="0" w:line="240" w:lineRule="auto"/>
              <w:jc w:val="center"/>
              <w:rPr>
                <w:rFonts w:ascii="Times New Roman" w:hAnsi="Times New Roman" w:cs="Times New Roman"/>
                <w:sz w:val="24"/>
                <w:szCs w:val="24"/>
              </w:rPr>
            </w:pPr>
          </w:p>
        </w:tc>
      </w:tr>
    </w:tbl>
    <w:p w:rsidR="00355532" w:rsidRPr="00355532" w:rsidRDefault="00355532" w:rsidP="00355532">
      <w:pPr>
        <w:pStyle w:val="19"/>
        <w:spacing w:line="276" w:lineRule="auto"/>
        <w:ind w:firstLine="709"/>
        <w:rPr>
          <w:rFonts w:ascii="Times New Roman" w:hAnsi="Times New Roman"/>
          <w:sz w:val="24"/>
          <w:szCs w:val="24"/>
        </w:rPr>
      </w:pPr>
    </w:p>
    <w:p w:rsidR="00355532" w:rsidRPr="00355532" w:rsidRDefault="00355532" w:rsidP="00355532">
      <w:pPr>
        <w:pStyle w:val="19"/>
        <w:spacing w:line="276" w:lineRule="auto"/>
        <w:ind w:firstLine="709"/>
        <w:rPr>
          <w:rFonts w:ascii="Times New Roman" w:hAnsi="Times New Roman"/>
          <w:sz w:val="24"/>
          <w:szCs w:val="24"/>
        </w:rPr>
      </w:pPr>
      <w:r w:rsidRPr="00355532">
        <w:rPr>
          <w:rFonts w:ascii="Times New Roman" w:hAnsi="Times New Roman"/>
          <w:sz w:val="24"/>
          <w:szCs w:val="24"/>
        </w:rPr>
        <w:t>Аптечный пункт имеется в с. Красное.</w:t>
      </w:r>
    </w:p>
    <w:p w:rsidR="00355532" w:rsidRPr="00355532" w:rsidRDefault="00355532" w:rsidP="00355532">
      <w:pPr>
        <w:pStyle w:val="19"/>
        <w:spacing w:line="276" w:lineRule="auto"/>
        <w:ind w:firstLine="709"/>
        <w:rPr>
          <w:rFonts w:ascii="Times New Roman" w:hAnsi="Times New Roman"/>
          <w:sz w:val="24"/>
          <w:szCs w:val="24"/>
        </w:rPr>
      </w:pPr>
      <w:r w:rsidRPr="00355532">
        <w:rPr>
          <w:rFonts w:ascii="Times New Roman" w:hAnsi="Times New Roman"/>
          <w:sz w:val="24"/>
          <w:szCs w:val="24"/>
        </w:rPr>
        <w:t xml:space="preserve">Количество объектов здравоохранения, находящихся на территории Красновского сельсовета, удовлетворяют потребности населения в медицинском обслуживании. </w:t>
      </w:r>
    </w:p>
    <w:p w:rsidR="00355532" w:rsidRPr="00355532" w:rsidRDefault="00355532" w:rsidP="00355532">
      <w:pPr>
        <w:pStyle w:val="19"/>
        <w:spacing w:line="276" w:lineRule="auto"/>
        <w:ind w:firstLine="709"/>
        <w:rPr>
          <w:rFonts w:ascii="Times New Roman" w:hAnsi="Times New Roman"/>
          <w:sz w:val="24"/>
          <w:szCs w:val="24"/>
        </w:rPr>
      </w:pPr>
      <w:r w:rsidRPr="00355532">
        <w:rPr>
          <w:rFonts w:ascii="Times New Roman" w:hAnsi="Times New Roman"/>
          <w:sz w:val="24"/>
          <w:szCs w:val="24"/>
        </w:rPr>
        <w:t>В Красновском сельсовете  учреждения санитарно-курортные и оздоровительные, отдыха и туризма, а также учреждения социального обеспечения отсутствуют.</w:t>
      </w:r>
    </w:p>
    <w:p w:rsidR="00355532" w:rsidRPr="00355532" w:rsidRDefault="00355532" w:rsidP="00355532">
      <w:pPr>
        <w:tabs>
          <w:tab w:val="left" w:pos="284"/>
          <w:tab w:val="left" w:pos="567"/>
        </w:tabs>
        <w:spacing w:after="0"/>
        <w:ind w:firstLine="720"/>
        <w:contextualSpacing/>
        <w:jc w:val="both"/>
        <w:outlineLvl w:val="0"/>
        <w:rPr>
          <w:rFonts w:ascii="Times New Roman" w:hAnsi="Times New Roman" w:cs="Times New Roman"/>
          <w:bCs/>
          <w:kern w:val="32"/>
          <w:sz w:val="24"/>
          <w:szCs w:val="24"/>
        </w:rPr>
      </w:pPr>
      <w:bookmarkStart w:id="51" w:name="_Toc136353341"/>
      <w:r w:rsidRPr="00355532">
        <w:rPr>
          <w:rFonts w:ascii="Times New Roman" w:hAnsi="Times New Roman" w:cs="Times New Roman"/>
          <w:bCs/>
          <w:kern w:val="32"/>
          <w:sz w:val="24"/>
          <w:szCs w:val="24"/>
        </w:rPr>
        <w:t>На территории муниципального образования станции скорой помощи отсутствуют.</w:t>
      </w:r>
      <w:bookmarkEnd w:id="51"/>
    </w:p>
    <w:p w:rsidR="00355532" w:rsidRPr="00355532" w:rsidRDefault="00355532" w:rsidP="00355532">
      <w:pPr>
        <w:pStyle w:val="1"/>
        <w:ind w:firstLine="851"/>
        <w:rPr>
          <w:rFonts w:ascii="Times New Roman" w:hAnsi="Times New Roman" w:cs="Times New Roman"/>
          <w:color w:val="auto"/>
          <w:sz w:val="24"/>
          <w:szCs w:val="24"/>
        </w:rPr>
      </w:pPr>
      <w:bookmarkStart w:id="52" w:name="_Toc136353342"/>
      <w:bookmarkEnd w:id="47"/>
      <w:r w:rsidRPr="00355532">
        <w:rPr>
          <w:rFonts w:ascii="Times New Roman" w:hAnsi="Times New Roman" w:cs="Times New Roman"/>
          <w:color w:val="auto"/>
          <w:sz w:val="24"/>
          <w:szCs w:val="24"/>
        </w:rPr>
        <w:t>2.6 Зоны с особыми условиями использования территории</w:t>
      </w:r>
      <w:bookmarkEnd w:id="52"/>
    </w:p>
    <w:p w:rsidR="00355532" w:rsidRPr="00355532" w:rsidRDefault="00355532" w:rsidP="00355532">
      <w:pPr>
        <w:widowControl w:val="0"/>
        <w:spacing w:before="240"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Зоны с особыми условиями использования территории – это охранные, зоны охраны объектов культурного наследия (памятников истории и культуры) народов РФ, водоохранные зоны, зоны охраняемых объектов, иные зоны устанавливаемые  в соответствии с законодательством РФ. (п.4 ст. 1 Гр.к. от 29.12.2004г. № 190-ФЗ). В составе материалов по обоснованию, на картах выделены зоны с особыми условиями использования территории, т.е. территории, в границах которых устанавливаются ограничения на осуществление градостроительной деятельности </w:t>
      </w:r>
    </w:p>
    <w:p w:rsidR="00355532" w:rsidRPr="00355532" w:rsidRDefault="00355532" w:rsidP="00355532">
      <w:pPr>
        <w:widowControl w:val="0"/>
        <w:spacing w:before="240"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Границы указанных территорий определяются в соответствии с законодательством Российской Федерации, Оренбургской области и местных нормативных актов.  </w:t>
      </w:r>
    </w:p>
    <w:p w:rsidR="00355532" w:rsidRPr="00355532" w:rsidRDefault="00355532" w:rsidP="00355532">
      <w:pPr>
        <w:widowControl w:val="0"/>
        <w:spacing w:before="240" w:after="0"/>
        <w:ind w:firstLine="851"/>
        <w:jc w:val="both"/>
        <w:rPr>
          <w:rFonts w:ascii="Times New Roman" w:hAnsi="Times New Roman" w:cs="Times New Roman"/>
          <w:sz w:val="24"/>
          <w:szCs w:val="24"/>
        </w:rPr>
      </w:pPr>
      <w:r w:rsidRPr="00355532">
        <w:rPr>
          <w:rFonts w:ascii="Times New Roman" w:hAnsi="Times New Roman" w:cs="Times New Roman"/>
          <w:sz w:val="24"/>
          <w:szCs w:val="24"/>
        </w:rPr>
        <w:lastRenderedPageBreak/>
        <w:t>На картах материалов по обоснованию генерального плана показаны существующие (утвержденные) зоны с особыми условиями использования территории:</w:t>
      </w:r>
    </w:p>
    <w:p w:rsidR="00355532" w:rsidRPr="00355532" w:rsidRDefault="00355532" w:rsidP="00355532">
      <w:pPr>
        <w:widowControl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Охранная зона инженерных коммуникаций (EngProtectionZone);</w:t>
      </w:r>
    </w:p>
    <w:p w:rsidR="00355532" w:rsidRPr="00355532" w:rsidRDefault="00355532" w:rsidP="00355532">
      <w:pPr>
        <w:widowControl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Водоохранные зоны (</w:t>
      </w:r>
      <w:r w:rsidRPr="00355532">
        <w:rPr>
          <w:rFonts w:ascii="Times New Roman" w:hAnsi="Times New Roman" w:cs="Times New Roman"/>
          <w:sz w:val="24"/>
          <w:szCs w:val="24"/>
          <w:lang w:val="en-US"/>
        </w:rPr>
        <w:t>WaterProtectionZone</w:t>
      </w:r>
      <w:r w:rsidRPr="00355532">
        <w:rPr>
          <w:rFonts w:ascii="Times New Roman" w:hAnsi="Times New Roman" w:cs="Times New Roman"/>
          <w:sz w:val="24"/>
          <w:szCs w:val="24"/>
        </w:rPr>
        <w:t>);</w:t>
      </w:r>
    </w:p>
    <w:p w:rsidR="00355532" w:rsidRPr="00355532" w:rsidRDefault="00355532" w:rsidP="00355532">
      <w:pPr>
        <w:widowControl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Прибрежные защитные полосы (</w:t>
      </w:r>
      <w:r w:rsidRPr="00355532">
        <w:rPr>
          <w:rFonts w:ascii="Times New Roman" w:hAnsi="Times New Roman" w:cs="Times New Roman"/>
          <w:sz w:val="24"/>
          <w:szCs w:val="24"/>
          <w:lang w:val="en-US"/>
        </w:rPr>
        <w:t>CoastalProtectionZone</w:t>
      </w:r>
      <w:r w:rsidRPr="00355532">
        <w:rPr>
          <w:rFonts w:ascii="Times New Roman" w:hAnsi="Times New Roman" w:cs="Times New Roman"/>
          <w:sz w:val="24"/>
          <w:szCs w:val="24"/>
        </w:rPr>
        <w:t>)</w:t>
      </w:r>
    </w:p>
    <w:p w:rsidR="00355532" w:rsidRPr="00355532" w:rsidRDefault="00355532" w:rsidP="00355532">
      <w:pPr>
        <w:widowControl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На территории Красновского сельсовета отсутствуют установленные санитарно-защитные зоны. </w:t>
      </w:r>
    </w:p>
    <w:p w:rsidR="00355532" w:rsidRPr="00355532" w:rsidRDefault="00355532" w:rsidP="00355532">
      <w:pPr>
        <w:widowControl w:val="0"/>
        <w:spacing w:after="0"/>
        <w:ind w:firstLine="851"/>
        <w:jc w:val="both"/>
        <w:rPr>
          <w:rFonts w:ascii="Times New Roman" w:hAnsi="Times New Roman" w:cs="Times New Roman"/>
          <w:sz w:val="24"/>
          <w:szCs w:val="24"/>
        </w:rPr>
      </w:pPr>
    </w:p>
    <w:p w:rsidR="00355532" w:rsidRPr="00355532" w:rsidRDefault="00355532" w:rsidP="00355532">
      <w:pPr>
        <w:pStyle w:val="1"/>
        <w:spacing w:after="240"/>
        <w:ind w:firstLine="851"/>
        <w:jc w:val="both"/>
        <w:rPr>
          <w:rFonts w:ascii="Times New Roman" w:hAnsi="Times New Roman" w:cs="Times New Roman"/>
          <w:color w:val="auto"/>
          <w:sz w:val="24"/>
          <w:szCs w:val="24"/>
        </w:rPr>
      </w:pPr>
      <w:bookmarkStart w:id="53" w:name="_Toc67499259"/>
      <w:bookmarkStart w:id="54" w:name="_Toc136353343"/>
      <w:r w:rsidRPr="00355532">
        <w:rPr>
          <w:rFonts w:ascii="Times New Roman" w:hAnsi="Times New Roman" w:cs="Times New Roman"/>
          <w:color w:val="auto"/>
          <w:sz w:val="24"/>
          <w:szCs w:val="24"/>
        </w:rPr>
        <w:t>2.7 Инженерная инфраструктура.</w:t>
      </w:r>
      <w:bookmarkEnd w:id="53"/>
      <w:bookmarkEnd w:id="54"/>
    </w:p>
    <w:p w:rsidR="00355532" w:rsidRPr="00355532" w:rsidRDefault="00355532" w:rsidP="00355532">
      <w:pPr>
        <w:spacing w:after="0"/>
        <w:ind w:firstLine="851"/>
        <w:jc w:val="both"/>
        <w:rPr>
          <w:rFonts w:ascii="Times New Roman" w:hAnsi="Times New Roman" w:cs="Times New Roman"/>
          <w:b/>
          <w:spacing w:val="2"/>
          <w:sz w:val="24"/>
          <w:szCs w:val="24"/>
        </w:rPr>
      </w:pPr>
      <w:r w:rsidRPr="00355532">
        <w:rPr>
          <w:rFonts w:ascii="Times New Roman" w:hAnsi="Times New Roman" w:cs="Times New Roman"/>
          <w:b/>
          <w:spacing w:val="2"/>
          <w:sz w:val="24"/>
          <w:szCs w:val="24"/>
        </w:rPr>
        <w:t>Водоснабжение</w:t>
      </w:r>
    </w:p>
    <w:p w:rsidR="00355532" w:rsidRPr="00355532" w:rsidRDefault="00355532" w:rsidP="00355532">
      <w:pPr>
        <w:spacing w:after="0"/>
        <w:ind w:firstLine="851"/>
        <w:jc w:val="both"/>
        <w:rPr>
          <w:rFonts w:ascii="Times New Roman" w:hAnsi="Times New Roman" w:cs="Times New Roman"/>
          <w:b/>
          <w:spacing w:val="2"/>
          <w:sz w:val="24"/>
          <w:szCs w:val="24"/>
        </w:rPr>
      </w:pPr>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Населенные пункты Красновский сельсовета имеют централизованную систему водоснабжения, источником которой служат подземные воды. В состав систем входят скважины, водонапорные башни, разводящие сети – тупиковые и кольцевые, а также уличные водозаборные колонки.</w:t>
      </w:r>
    </w:p>
    <w:p w:rsidR="00355532" w:rsidRPr="00355532"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4"/>
          <w:szCs w:val="24"/>
        </w:rPr>
      </w:pPr>
    </w:p>
    <w:p w:rsidR="00355532" w:rsidRPr="00355532"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4"/>
          <w:szCs w:val="24"/>
        </w:rPr>
      </w:pPr>
      <w:r w:rsidRPr="00355532">
        <w:rPr>
          <w:rFonts w:ascii="Times New Roman" w:hAnsi="Times New Roman" w:cs="Times New Roman"/>
          <w:b/>
          <w:sz w:val="24"/>
          <w:szCs w:val="24"/>
        </w:rPr>
        <w:t>Водоотведение</w:t>
      </w:r>
    </w:p>
    <w:p w:rsidR="00355532" w:rsidRPr="00355532"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4"/>
          <w:szCs w:val="24"/>
        </w:rPr>
      </w:pPr>
    </w:p>
    <w:p w:rsidR="00355532" w:rsidRPr="00355532" w:rsidRDefault="00355532" w:rsidP="00355532">
      <w:pPr>
        <w:spacing w:after="0"/>
        <w:ind w:firstLine="567"/>
        <w:jc w:val="both"/>
        <w:rPr>
          <w:rFonts w:ascii="Times New Roman" w:hAnsi="Times New Roman" w:cs="Times New Roman"/>
          <w:sz w:val="24"/>
          <w:szCs w:val="24"/>
        </w:rPr>
      </w:pPr>
      <w:r w:rsidRPr="00355532">
        <w:rPr>
          <w:rFonts w:ascii="Times New Roman" w:hAnsi="Times New Roman" w:cs="Times New Roman"/>
          <w:sz w:val="24"/>
          <w:szCs w:val="24"/>
        </w:rPr>
        <w:t xml:space="preserve">Канализационные сети отсутствуют. Очистных сооружений нет. Сброс стоков осуществляется в выгребные ямы с последующим вывозом специализированным автотранспортом. </w:t>
      </w:r>
    </w:p>
    <w:p w:rsidR="00355532" w:rsidRPr="00355532" w:rsidRDefault="00355532" w:rsidP="00355532">
      <w:pPr>
        <w:spacing w:after="0"/>
        <w:ind w:firstLine="567"/>
        <w:jc w:val="both"/>
        <w:rPr>
          <w:rFonts w:ascii="Times New Roman" w:hAnsi="Times New Roman" w:cs="Times New Roman"/>
          <w:sz w:val="24"/>
          <w:szCs w:val="24"/>
        </w:rPr>
      </w:pPr>
      <w:r w:rsidRPr="00355532">
        <w:rPr>
          <w:rFonts w:ascii="Times New Roman" w:hAnsi="Times New Roman" w:cs="Times New Roman"/>
          <w:sz w:val="24"/>
          <w:szCs w:val="24"/>
        </w:rPr>
        <w:t>Настоящим проектом предусматривается строительство очистных сооружений и устройство канализационных сетей на территории административного центра сельсовета, а в остальных населенных пунктов предусматривается устройство местных выгребных ям. Удаление и вывоз жидких бытовых отходов будет осуществляться специализированным транспортом.</w:t>
      </w:r>
    </w:p>
    <w:p w:rsidR="00355532" w:rsidRPr="00355532"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4"/>
          <w:szCs w:val="24"/>
        </w:rPr>
      </w:pPr>
    </w:p>
    <w:p w:rsidR="00355532" w:rsidRPr="00355532"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4"/>
          <w:szCs w:val="24"/>
        </w:rPr>
      </w:pPr>
      <w:r w:rsidRPr="00355532">
        <w:rPr>
          <w:rFonts w:ascii="Times New Roman" w:hAnsi="Times New Roman" w:cs="Times New Roman"/>
          <w:b/>
          <w:sz w:val="24"/>
          <w:szCs w:val="24"/>
        </w:rPr>
        <w:t>Газоснабжение</w:t>
      </w:r>
    </w:p>
    <w:p w:rsidR="00355532" w:rsidRPr="00355532"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4"/>
          <w:szCs w:val="24"/>
        </w:rPr>
      </w:pPr>
    </w:p>
    <w:p w:rsidR="00355532" w:rsidRPr="00355532" w:rsidRDefault="00355532" w:rsidP="00355532">
      <w:pPr>
        <w:pStyle w:val="ae"/>
        <w:spacing w:after="0"/>
        <w:ind w:right="-6" w:firstLine="852"/>
        <w:jc w:val="both"/>
        <w:rPr>
          <w:rFonts w:ascii="Times New Roman" w:hAnsi="Times New Roman" w:cs="Times New Roman"/>
          <w:sz w:val="24"/>
          <w:szCs w:val="24"/>
        </w:rPr>
      </w:pPr>
      <w:r w:rsidRPr="00355532">
        <w:rPr>
          <w:rFonts w:ascii="Times New Roman" w:hAnsi="Times New Roman" w:cs="Times New Roman"/>
          <w:sz w:val="24"/>
          <w:szCs w:val="24"/>
        </w:rPr>
        <w:t>Основным источником газоснабжения Первомайского района является природный газ, поставляемый от газораспределительных станций:</w:t>
      </w:r>
    </w:p>
    <w:p w:rsidR="00355532" w:rsidRPr="00355532" w:rsidRDefault="00355532" w:rsidP="00355532">
      <w:pPr>
        <w:pStyle w:val="S2"/>
        <w:spacing w:line="240" w:lineRule="auto"/>
        <w:ind w:firstLine="567"/>
        <w:rPr>
          <w:rFonts w:ascii="Times New Roman" w:hAnsi="Times New Roman"/>
          <w:b w:val="0"/>
          <w:color w:val="auto"/>
          <w:szCs w:val="24"/>
        </w:rPr>
      </w:pPr>
      <w:r w:rsidRPr="00355532">
        <w:rPr>
          <w:rFonts w:ascii="Times New Roman" w:hAnsi="Times New Roman"/>
          <w:b w:val="0"/>
          <w:color w:val="auto"/>
          <w:szCs w:val="24"/>
        </w:rPr>
        <w:t xml:space="preserve">– От  АГРС Красное осуществляется  подача газа по газопроводам общей  протяженностью  более 200 км  в 19 населенных  пунктов района  и 1 населенный  пункт Республика Казахстан. </w:t>
      </w:r>
    </w:p>
    <w:p w:rsidR="00355532" w:rsidRPr="00355532" w:rsidRDefault="00355532" w:rsidP="00355532">
      <w:pPr>
        <w:pStyle w:val="S2"/>
        <w:spacing w:line="240" w:lineRule="auto"/>
        <w:ind w:firstLine="567"/>
        <w:rPr>
          <w:rFonts w:ascii="Times New Roman" w:hAnsi="Times New Roman"/>
          <w:b w:val="0"/>
          <w:color w:val="auto"/>
          <w:szCs w:val="24"/>
        </w:rPr>
      </w:pPr>
      <w:r w:rsidRPr="00355532">
        <w:rPr>
          <w:rFonts w:ascii="Times New Roman" w:hAnsi="Times New Roman"/>
          <w:b w:val="0"/>
          <w:color w:val="auto"/>
          <w:szCs w:val="24"/>
        </w:rPr>
        <w:t xml:space="preserve">– От АГРС Зайкино  осуществляется  подача газа по газопроводам общей  протяженностью около 600 км в 34 населенных  пункта района. </w:t>
      </w:r>
    </w:p>
    <w:p w:rsidR="00355532" w:rsidRPr="00355532" w:rsidRDefault="00355532" w:rsidP="00355532">
      <w:pPr>
        <w:pStyle w:val="S2"/>
        <w:spacing w:line="240" w:lineRule="auto"/>
        <w:ind w:firstLine="567"/>
        <w:rPr>
          <w:rFonts w:ascii="Times New Roman" w:hAnsi="Times New Roman"/>
          <w:b w:val="0"/>
          <w:color w:val="auto"/>
          <w:szCs w:val="24"/>
        </w:rPr>
      </w:pPr>
      <w:r w:rsidRPr="00355532">
        <w:rPr>
          <w:rFonts w:ascii="Times New Roman" w:hAnsi="Times New Roman"/>
          <w:b w:val="0"/>
          <w:color w:val="auto"/>
          <w:szCs w:val="24"/>
        </w:rPr>
        <w:t>Газопроводы высокого давления 2 категории подводят к газорегуляторному пунктам (ГРП), на которых происходит понижение давления газа с высокого на низкое.</w:t>
      </w:r>
    </w:p>
    <w:p w:rsidR="00355532" w:rsidRPr="00355532" w:rsidRDefault="00355532" w:rsidP="00355532">
      <w:pPr>
        <w:pStyle w:val="S2"/>
        <w:spacing w:line="240" w:lineRule="auto"/>
        <w:ind w:firstLine="567"/>
        <w:rPr>
          <w:rFonts w:ascii="Times New Roman" w:hAnsi="Times New Roman"/>
          <w:b w:val="0"/>
          <w:color w:val="auto"/>
          <w:szCs w:val="24"/>
        </w:rPr>
      </w:pPr>
      <w:r w:rsidRPr="00355532">
        <w:rPr>
          <w:rFonts w:ascii="Times New Roman" w:hAnsi="Times New Roman"/>
          <w:b w:val="0"/>
          <w:color w:val="auto"/>
          <w:szCs w:val="24"/>
        </w:rPr>
        <w:t>Сетевым газом обеспечено почти 100% жилищного фонда МО.</w:t>
      </w:r>
    </w:p>
    <w:p w:rsidR="00355532" w:rsidRPr="00355532" w:rsidRDefault="00355532" w:rsidP="00355532">
      <w:pPr>
        <w:autoSpaceDE w:val="0"/>
        <w:autoSpaceDN w:val="0"/>
        <w:adjustRightInd w:val="0"/>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Газораспределительная сеть новая, в хорошем состоянии.</w:t>
      </w:r>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На территории МО не газифицирован один населенный пункт – поселок Яганово.</w:t>
      </w:r>
    </w:p>
    <w:p w:rsidR="00355532" w:rsidRPr="00355532" w:rsidRDefault="00355532" w:rsidP="00355532">
      <w:pPr>
        <w:tabs>
          <w:tab w:val="left" w:pos="142"/>
        </w:tabs>
        <w:autoSpaceDE w:val="0"/>
        <w:autoSpaceDN w:val="0"/>
        <w:adjustRightInd w:val="0"/>
        <w:spacing w:after="0"/>
        <w:ind w:right="-3"/>
        <w:jc w:val="both"/>
        <w:rPr>
          <w:rFonts w:ascii="Times New Roman" w:hAnsi="Times New Roman" w:cs="Times New Roman"/>
          <w:b/>
          <w:sz w:val="24"/>
          <w:szCs w:val="24"/>
        </w:rPr>
      </w:pPr>
    </w:p>
    <w:p w:rsidR="00355532" w:rsidRPr="00355532"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4"/>
          <w:szCs w:val="24"/>
        </w:rPr>
      </w:pPr>
    </w:p>
    <w:p w:rsidR="00355532" w:rsidRPr="00355532"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4"/>
          <w:szCs w:val="24"/>
        </w:rPr>
      </w:pPr>
      <w:r w:rsidRPr="00355532">
        <w:rPr>
          <w:rFonts w:ascii="Times New Roman" w:hAnsi="Times New Roman" w:cs="Times New Roman"/>
          <w:b/>
          <w:sz w:val="24"/>
          <w:szCs w:val="24"/>
        </w:rPr>
        <w:t>Электроснабжение</w:t>
      </w:r>
    </w:p>
    <w:p w:rsidR="00355532" w:rsidRPr="00355532"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4"/>
          <w:szCs w:val="24"/>
        </w:rPr>
      </w:pPr>
    </w:p>
    <w:p w:rsidR="00355532" w:rsidRPr="00355532" w:rsidRDefault="00355532" w:rsidP="00355532">
      <w:pPr>
        <w:pStyle w:val="ae"/>
        <w:spacing w:after="0"/>
        <w:ind w:right="-6" w:firstLine="720"/>
        <w:jc w:val="both"/>
        <w:rPr>
          <w:rFonts w:ascii="Times New Roman" w:hAnsi="Times New Roman" w:cs="Times New Roman"/>
          <w:sz w:val="24"/>
          <w:szCs w:val="24"/>
        </w:rPr>
      </w:pPr>
      <w:r w:rsidRPr="00355532">
        <w:rPr>
          <w:rFonts w:ascii="Times New Roman" w:hAnsi="Times New Roman" w:cs="Times New Roman"/>
          <w:sz w:val="24"/>
          <w:szCs w:val="24"/>
        </w:rPr>
        <w:t>Энергосистема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Оренбургской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области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является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частью</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Единой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энергетической системы России, расположена на юго-востоке Европейской части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Российской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Федерации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lastRenderedPageBreak/>
        <w:t>граничит</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энергосистемами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субъектов</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Российской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Федерации: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Самарской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области,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Республики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Татарстан,</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Республики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Башкортостан,</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Челябинской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области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энергосистемой</w:t>
      </w:r>
      <w:r w:rsidRPr="00355532">
        <w:rPr>
          <w:rFonts w:ascii="Times New Roman" w:hAnsi="Times New Roman" w:cs="Times New Roman"/>
          <w:spacing w:val="71"/>
          <w:sz w:val="24"/>
          <w:szCs w:val="24"/>
        </w:rPr>
        <w:t xml:space="preserve"> </w:t>
      </w:r>
      <w:r w:rsidRPr="00355532">
        <w:rPr>
          <w:rFonts w:ascii="Times New Roman" w:hAnsi="Times New Roman" w:cs="Times New Roman"/>
          <w:sz w:val="24"/>
          <w:szCs w:val="24"/>
        </w:rPr>
        <w:t>сопредельного</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государства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 Республики Казахстан.</w:t>
      </w:r>
    </w:p>
    <w:p w:rsidR="00355532" w:rsidRPr="00355532" w:rsidRDefault="00355532" w:rsidP="00355532">
      <w:pPr>
        <w:pStyle w:val="ae"/>
        <w:spacing w:after="0"/>
        <w:ind w:right="-6" w:firstLine="720"/>
        <w:jc w:val="both"/>
        <w:rPr>
          <w:rFonts w:ascii="Times New Roman" w:hAnsi="Times New Roman" w:cs="Times New Roman"/>
          <w:sz w:val="24"/>
          <w:szCs w:val="24"/>
        </w:rPr>
      </w:pPr>
      <w:r w:rsidRPr="00355532">
        <w:rPr>
          <w:rFonts w:ascii="Times New Roman" w:hAnsi="Times New Roman" w:cs="Times New Roman"/>
          <w:sz w:val="24"/>
          <w:szCs w:val="24"/>
        </w:rPr>
        <w:t>Оренбургская</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энергосистема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входит</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в</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состав</w:t>
      </w:r>
      <w:r w:rsidRPr="00355532">
        <w:rPr>
          <w:rFonts w:ascii="Times New Roman" w:hAnsi="Times New Roman" w:cs="Times New Roman"/>
          <w:spacing w:val="71"/>
          <w:sz w:val="24"/>
          <w:szCs w:val="24"/>
        </w:rPr>
        <w:t xml:space="preserve"> </w:t>
      </w:r>
      <w:r w:rsidRPr="00355532">
        <w:rPr>
          <w:rFonts w:ascii="Times New Roman" w:hAnsi="Times New Roman" w:cs="Times New Roman"/>
          <w:sz w:val="24"/>
          <w:szCs w:val="24"/>
        </w:rPr>
        <w:t>Объединённой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энергосистемы Урала. Диспетчерское управление энергосистемой осуществляется</w:t>
      </w:r>
      <w:r w:rsidRPr="00355532">
        <w:rPr>
          <w:rFonts w:ascii="Times New Roman" w:hAnsi="Times New Roman" w:cs="Times New Roman"/>
          <w:spacing w:val="-67"/>
          <w:sz w:val="24"/>
          <w:szCs w:val="24"/>
        </w:rPr>
        <w:t xml:space="preserve"> </w:t>
      </w:r>
      <w:r w:rsidRPr="00355532">
        <w:rPr>
          <w:rFonts w:ascii="Times New Roman" w:hAnsi="Times New Roman" w:cs="Times New Roman"/>
          <w:sz w:val="24"/>
          <w:szCs w:val="24"/>
        </w:rPr>
        <w:t>Филиалами ОАО «Системный оператор ЕЭС»</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 Объединенным диспетчерским</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управлением</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энергосистемами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Урала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и</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Региональным</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диспетчерским</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управлением</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энергосистемы Оренбургской</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области.</w:t>
      </w:r>
    </w:p>
    <w:p w:rsidR="00355532" w:rsidRPr="00355532" w:rsidRDefault="00355532" w:rsidP="00355532">
      <w:pPr>
        <w:spacing w:after="0" w:line="240" w:lineRule="auto"/>
        <w:ind w:firstLine="709"/>
        <w:jc w:val="both"/>
        <w:rPr>
          <w:rFonts w:ascii="Times New Roman" w:hAnsi="Times New Roman" w:cs="Times New Roman"/>
          <w:sz w:val="24"/>
          <w:szCs w:val="24"/>
        </w:rPr>
      </w:pPr>
      <w:r w:rsidRPr="00355532">
        <w:rPr>
          <w:rFonts w:ascii="Times New Roman" w:hAnsi="Times New Roman" w:cs="Times New Roman"/>
          <w:sz w:val="24"/>
          <w:szCs w:val="24"/>
        </w:rPr>
        <w:t>Электороснабжение Первомайского района осуществляется по линиям 110 кВ, а также по линиям 35 кВ. На территории района расположены 6 подстанций класса напряжения 35/10 кВ и 5 подстанций класса напряжения 110/35/10 кВ.</w:t>
      </w:r>
    </w:p>
    <w:p w:rsidR="00355532" w:rsidRPr="00355532" w:rsidRDefault="00355532" w:rsidP="00355532">
      <w:pPr>
        <w:spacing w:after="0" w:line="240" w:lineRule="auto"/>
        <w:ind w:firstLine="709"/>
        <w:jc w:val="both"/>
        <w:rPr>
          <w:rFonts w:ascii="Times New Roman" w:hAnsi="Times New Roman" w:cs="Times New Roman"/>
          <w:sz w:val="24"/>
          <w:szCs w:val="24"/>
        </w:rPr>
      </w:pPr>
      <w:r w:rsidRPr="00355532">
        <w:rPr>
          <w:rFonts w:ascii="Times New Roman" w:hAnsi="Times New Roman" w:cs="Times New Roman"/>
          <w:sz w:val="24"/>
          <w:szCs w:val="24"/>
        </w:rPr>
        <w:t>Альтернативным способом энергообеспечения малых населенных пунктов, несвязанных с использованием ГСМ и строительством линий электропередач является развитие малой гидроэнергетики и ветроэнергетики. Для малых населенных пунктов оптимально использовать ветроустановки малой мощности-10 кВт и малые ГЭС мощностью до 1МВт.</w:t>
      </w:r>
    </w:p>
    <w:p w:rsidR="00355532" w:rsidRPr="00355532" w:rsidRDefault="00355532" w:rsidP="00355532">
      <w:pPr>
        <w:pStyle w:val="ae"/>
        <w:spacing w:after="0"/>
        <w:ind w:right="-6" w:firstLine="720"/>
        <w:jc w:val="both"/>
        <w:rPr>
          <w:rFonts w:ascii="Times New Roman" w:hAnsi="Times New Roman" w:cs="Times New Roman"/>
          <w:sz w:val="24"/>
          <w:szCs w:val="24"/>
        </w:rPr>
      </w:pPr>
      <w:r w:rsidRPr="00355532">
        <w:rPr>
          <w:rFonts w:ascii="Times New Roman" w:hAnsi="Times New Roman" w:cs="Times New Roman"/>
          <w:sz w:val="24"/>
          <w:szCs w:val="24"/>
        </w:rPr>
        <w:t>Населенные пункты Первомайского района обеспечены электроснабжением</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на</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100</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w:t>
      </w:r>
    </w:p>
    <w:p w:rsidR="00355532" w:rsidRPr="00355532" w:rsidRDefault="00355532" w:rsidP="00355532">
      <w:pPr>
        <w:pStyle w:val="aff0"/>
        <w:spacing w:line="276" w:lineRule="auto"/>
        <w:rPr>
          <w:sz w:val="24"/>
          <w:lang w:val="ru-RU"/>
        </w:rPr>
      </w:pPr>
    </w:p>
    <w:p w:rsidR="00355532" w:rsidRPr="00355532" w:rsidRDefault="00355532" w:rsidP="00355532">
      <w:pPr>
        <w:spacing w:after="0"/>
        <w:ind w:firstLine="540"/>
        <w:jc w:val="both"/>
        <w:rPr>
          <w:rFonts w:ascii="Times New Roman" w:hAnsi="Times New Roman" w:cs="Times New Roman"/>
          <w:b/>
          <w:sz w:val="24"/>
          <w:szCs w:val="24"/>
        </w:rPr>
      </w:pPr>
      <w:r w:rsidRPr="00355532">
        <w:rPr>
          <w:rFonts w:ascii="Times New Roman" w:hAnsi="Times New Roman" w:cs="Times New Roman"/>
          <w:b/>
          <w:sz w:val="24"/>
          <w:szCs w:val="24"/>
        </w:rPr>
        <w:t>Сбор и удаление ТБО. Скотомогильники.</w:t>
      </w:r>
    </w:p>
    <w:p w:rsidR="00355532" w:rsidRPr="00355532" w:rsidRDefault="00355532" w:rsidP="00355532">
      <w:pPr>
        <w:spacing w:after="0"/>
        <w:ind w:firstLine="540"/>
        <w:jc w:val="both"/>
        <w:rPr>
          <w:rFonts w:ascii="Times New Roman" w:hAnsi="Times New Roman" w:cs="Times New Roman"/>
          <w:b/>
          <w:sz w:val="24"/>
          <w:szCs w:val="24"/>
        </w:rPr>
      </w:pPr>
    </w:p>
    <w:p w:rsidR="00355532" w:rsidRPr="00355532" w:rsidRDefault="00355532" w:rsidP="00355532">
      <w:pPr>
        <w:widowControl w:val="0"/>
        <w:adjustRightInd w:val="0"/>
        <w:spacing w:after="0"/>
        <w:ind w:firstLine="709"/>
        <w:jc w:val="both"/>
        <w:rPr>
          <w:rStyle w:val="grame"/>
          <w:rFonts w:ascii="Times New Roman" w:hAnsi="Times New Roman" w:cs="Times New Roman"/>
          <w:sz w:val="24"/>
          <w:szCs w:val="24"/>
        </w:rPr>
      </w:pPr>
      <w:r w:rsidRPr="00355532">
        <w:rPr>
          <w:rStyle w:val="grame"/>
          <w:rFonts w:ascii="Times New Roman" w:hAnsi="Times New Roman" w:cs="Times New Roman"/>
          <w:sz w:val="24"/>
          <w:szCs w:val="24"/>
        </w:rPr>
        <w:t>Объектами санитарной очистки являются: придомовые территории, улицы,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 отдыха.</w:t>
      </w:r>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Организация сбора и вывоза бытовых отходов и мусора с территории сельского поселения относится к вопросам местного значения.</w:t>
      </w:r>
      <w:bookmarkStart w:id="55" w:name="OLE_LINK16"/>
      <w:bookmarkStart w:id="56" w:name="OLE_LINK17"/>
      <w:bookmarkStart w:id="57" w:name="OLE_LINK161"/>
      <w:bookmarkStart w:id="58" w:name="OLE_LINK171"/>
      <w:bookmarkEnd w:id="55"/>
      <w:bookmarkEnd w:id="56"/>
      <w:bookmarkEnd w:id="57"/>
      <w:bookmarkEnd w:id="58"/>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На территории сельсовета находятся несанкционированные свалки ТБО.</w:t>
      </w:r>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Существующие объекты размещения отходов (свалки, полигоны ТБО), планируются к ликвидации согласно территориальная схемы обращения с отходами, но не ранее того когда наладится схема утилизации ТКО.</w:t>
      </w:r>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Утилизацию сельскохозяйственных отходов организовывать на местах их образования при компостировании.</w:t>
      </w:r>
    </w:p>
    <w:p w:rsidR="00355532" w:rsidRPr="00355532" w:rsidRDefault="00355532" w:rsidP="00355532">
      <w:pPr>
        <w:tabs>
          <w:tab w:val="left" w:pos="709"/>
        </w:tabs>
        <w:spacing w:after="0"/>
        <w:ind w:firstLine="709"/>
        <w:contextualSpacing/>
        <w:jc w:val="both"/>
        <w:rPr>
          <w:rFonts w:ascii="Times New Roman" w:hAnsi="Times New Roman" w:cs="Times New Roman"/>
          <w:sz w:val="24"/>
          <w:szCs w:val="24"/>
        </w:rPr>
      </w:pPr>
      <w:r w:rsidRPr="00355532">
        <w:rPr>
          <w:rFonts w:ascii="Times New Roman" w:hAnsi="Times New Roman" w:cs="Times New Roman"/>
          <w:sz w:val="24"/>
          <w:szCs w:val="24"/>
        </w:rPr>
        <w:t xml:space="preserve">Эксплуатация данных объектов осуществляется с нарушениями санитарных правил СП 2.1.7.1038-01 «Гигиенические требования к устройству и содержанию полигонов для твердых бытовых отходов». </w:t>
      </w:r>
    </w:p>
    <w:p w:rsidR="00355532" w:rsidRPr="00355532" w:rsidRDefault="00355532" w:rsidP="00355532">
      <w:pPr>
        <w:suppressAutoHyphens/>
        <w:spacing w:after="0" w:line="240" w:lineRule="auto"/>
        <w:ind w:firstLine="709"/>
        <w:contextualSpacing/>
        <w:jc w:val="both"/>
        <w:rPr>
          <w:rFonts w:ascii="Times New Roman" w:hAnsi="Times New Roman" w:cs="Times New Roman"/>
          <w:i/>
          <w:kern w:val="1"/>
          <w:sz w:val="24"/>
          <w:szCs w:val="24"/>
          <w:lang w:eastAsia="hi-IN" w:bidi="hi-IN"/>
        </w:rPr>
      </w:pPr>
      <w:r w:rsidRPr="00355532">
        <w:rPr>
          <w:rFonts w:ascii="Times New Roman" w:hAnsi="Times New Roman" w:cs="Times New Roman"/>
          <w:i/>
          <w:kern w:val="1"/>
          <w:sz w:val="24"/>
          <w:szCs w:val="24"/>
          <w:lang w:eastAsia="hi-IN" w:bidi="hi-IN"/>
        </w:rPr>
        <w:t>Систему сбора и удаления твердых бытовых отходов с территории Красновского сельсовета генпланом намечено производить по следующей схеме:</w:t>
      </w:r>
    </w:p>
    <w:p w:rsidR="00355532" w:rsidRPr="00355532" w:rsidRDefault="00355532" w:rsidP="00355532">
      <w:pPr>
        <w:suppressAutoHyphens/>
        <w:spacing w:after="0" w:line="240" w:lineRule="auto"/>
        <w:ind w:firstLine="709"/>
        <w:contextualSpacing/>
        <w:jc w:val="both"/>
        <w:rPr>
          <w:rFonts w:ascii="Times New Roman" w:hAnsi="Times New Roman" w:cs="Times New Roman"/>
          <w:kern w:val="1"/>
          <w:sz w:val="24"/>
          <w:szCs w:val="24"/>
          <w:lang w:eastAsia="hi-IN" w:bidi="hi-IN"/>
        </w:rPr>
      </w:pPr>
      <w:r w:rsidRPr="00355532">
        <w:rPr>
          <w:rFonts w:ascii="Times New Roman" w:hAnsi="Times New Roman" w:cs="Times New Roman"/>
          <w:kern w:val="1"/>
          <w:sz w:val="24"/>
          <w:szCs w:val="24"/>
          <w:lang w:eastAsia="hi-IN" w:bidi="hi-IN"/>
        </w:rPr>
        <w:t>1) На территории одноэтажной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355532" w:rsidRPr="00355532" w:rsidRDefault="00355532" w:rsidP="00355532">
      <w:pPr>
        <w:suppressAutoHyphens/>
        <w:spacing w:after="0" w:line="240" w:lineRule="auto"/>
        <w:ind w:firstLine="709"/>
        <w:contextualSpacing/>
        <w:jc w:val="both"/>
        <w:rPr>
          <w:rFonts w:ascii="Times New Roman" w:hAnsi="Times New Roman" w:cs="Times New Roman"/>
          <w:kern w:val="1"/>
          <w:sz w:val="24"/>
          <w:szCs w:val="24"/>
          <w:lang w:eastAsia="hi-IN" w:bidi="hi-IN"/>
        </w:rPr>
      </w:pPr>
      <w:r w:rsidRPr="00355532">
        <w:rPr>
          <w:rFonts w:ascii="Times New Roman" w:hAnsi="Times New Roman" w:cs="Times New Roman"/>
          <w:kern w:val="1"/>
          <w:sz w:val="24"/>
          <w:szCs w:val="24"/>
          <w:lang w:eastAsia="hi-IN" w:bidi="hi-IN"/>
        </w:rPr>
        <w:t>2)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w:t>
      </w:r>
    </w:p>
    <w:p w:rsidR="00355532" w:rsidRPr="00355532" w:rsidRDefault="00355532" w:rsidP="00355532">
      <w:pPr>
        <w:suppressAutoHyphens/>
        <w:spacing w:after="0" w:line="240" w:lineRule="auto"/>
        <w:ind w:firstLine="709"/>
        <w:contextualSpacing/>
        <w:jc w:val="both"/>
        <w:rPr>
          <w:rFonts w:ascii="Times New Roman" w:hAnsi="Times New Roman" w:cs="Times New Roman"/>
          <w:kern w:val="1"/>
          <w:sz w:val="24"/>
          <w:szCs w:val="24"/>
          <w:lang w:eastAsia="hi-IN" w:bidi="hi-IN"/>
        </w:rPr>
      </w:pPr>
      <w:r w:rsidRPr="00355532">
        <w:rPr>
          <w:rFonts w:ascii="Times New Roman" w:hAnsi="Times New Roman" w:cs="Times New Roman"/>
          <w:kern w:val="1"/>
          <w:sz w:val="24"/>
          <w:szCs w:val="24"/>
          <w:lang w:eastAsia="hi-IN" w:bidi="hi-IN"/>
        </w:rPr>
        <w:t>3) Для крупногабаритных отходов устанавливать бункеры-накопители на площадке с твердым покрытием в непосредственной близости от дороги.</w:t>
      </w:r>
    </w:p>
    <w:p w:rsidR="00355532" w:rsidRPr="00355532" w:rsidRDefault="00355532" w:rsidP="00355532">
      <w:pPr>
        <w:suppressAutoHyphens/>
        <w:spacing w:after="0" w:line="240" w:lineRule="auto"/>
        <w:ind w:firstLine="709"/>
        <w:contextualSpacing/>
        <w:jc w:val="both"/>
        <w:rPr>
          <w:rFonts w:ascii="Times New Roman" w:hAnsi="Times New Roman" w:cs="Times New Roman"/>
          <w:kern w:val="1"/>
          <w:sz w:val="24"/>
          <w:szCs w:val="24"/>
          <w:lang w:eastAsia="hi-IN" w:bidi="hi-IN"/>
        </w:rPr>
      </w:pPr>
      <w:r w:rsidRPr="00355532">
        <w:rPr>
          <w:rFonts w:ascii="Times New Roman" w:hAnsi="Times New Roman" w:cs="Times New Roman"/>
          <w:kern w:val="1"/>
          <w:sz w:val="24"/>
          <w:szCs w:val="24"/>
          <w:lang w:eastAsia="hi-IN" w:bidi="hi-IN"/>
        </w:rPr>
        <w:lastRenderedPageBreak/>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 м. и не более 100 м. соответственно.</w:t>
      </w:r>
    </w:p>
    <w:p w:rsidR="00355532" w:rsidRPr="00355532" w:rsidRDefault="00355532" w:rsidP="00355532">
      <w:pPr>
        <w:suppressAutoHyphens/>
        <w:spacing w:after="0" w:line="240" w:lineRule="auto"/>
        <w:ind w:firstLine="709"/>
        <w:contextualSpacing/>
        <w:jc w:val="both"/>
        <w:rPr>
          <w:rFonts w:ascii="Times New Roman" w:hAnsi="Times New Roman" w:cs="Times New Roman"/>
          <w:kern w:val="1"/>
          <w:sz w:val="24"/>
          <w:szCs w:val="24"/>
          <w:lang w:eastAsia="hi-IN" w:bidi="hi-IN"/>
        </w:rPr>
      </w:pPr>
      <w:r w:rsidRPr="00355532">
        <w:rPr>
          <w:rFonts w:ascii="Times New Roman" w:hAnsi="Times New Roman" w:cs="Times New Roman"/>
          <w:kern w:val="1"/>
          <w:sz w:val="24"/>
          <w:szCs w:val="24"/>
          <w:lang w:eastAsia="hi-IN" w:bidi="hi-IN"/>
        </w:rPr>
        <w:t>Размещение мест временного хранения отходов, особенно на жилой территории, следует согласовывать с районным архитектором и районными санэпидстанциями.</w:t>
      </w:r>
    </w:p>
    <w:p w:rsidR="00355532" w:rsidRPr="00355532" w:rsidRDefault="00355532" w:rsidP="00355532">
      <w:pPr>
        <w:suppressAutoHyphens/>
        <w:spacing w:after="0" w:line="240" w:lineRule="auto"/>
        <w:ind w:firstLine="709"/>
        <w:contextualSpacing/>
        <w:jc w:val="both"/>
        <w:rPr>
          <w:rFonts w:ascii="Times New Roman" w:hAnsi="Times New Roman" w:cs="Times New Roman"/>
          <w:kern w:val="1"/>
          <w:sz w:val="24"/>
          <w:szCs w:val="24"/>
          <w:lang w:eastAsia="hi-IN" w:bidi="hi-IN"/>
        </w:rPr>
      </w:pPr>
      <w:r w:rsidRPr="00355532">
        <w:rPr>
          <w:rFonts w:ascii="Times New Roman" w:hAnsi="Times New Roman" w:cs="Times New Roman"/>
          <w:kern w:val="1"/>
          <w:sz w:val="24"/>
          <w:szCs w:val="24"/>
          <w:lang w:eastAsia="hi-IN" w:bidi="hi-IN"/>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355532" w:rsidRPr="00355532" w:rsidRDefault="00355532" w:rsidP="00355532">
      <w:pPr>
        <w:suppressAutoHyphens/>
        <w:spacing w:after="0" w:line="240" w:lineRule="auto"/>
        <w:ind w:firstLine="709"/>
        <w:contextualSpacing/>
        <w:jc w:val="both"/>
        <w:rPr>
          <w:rFonts w:ascii="Times New Roman" w:hAnsi="Times New Roman" w:cs="Times New Roman"/>
          <w:kern w:val="1"/>
          <w:sz w:val="24"/>
          <w:szCs w:val="24"/>
          <w:lang w:eastAsia="hi-IN" w:bidi="hi-IN"/>
        </w:rPr>
      </w:pPr>
      <w:r w:rsidRPr="00355532">
        <w:rPr>
          <w:rFonts w:ascii="Times New Roman" w:hAnsi="Times New Roman" w:cs="Times New Roman"/>
          <w:kern w:val="1"/>
          <w:sz w:val="24"/>
          <w:szCs w:val="24"/>
          <w:lang w:eastAsia="hi-IN" w:bidi="hi-IN"/>
        </w:rPr>
        <w:t xml:space="preserve">Согласно Концепции обращения с твердыми бытовыми отходами в России РОССТРОЙ РФ 1999 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355532" w:rsidRPr="00355532" w:rsidRDefault="00355532" w:rsidP="00355532">
      <w:pPr>
        <w:suppressAutoHyphens/>
        <w:spacing w:after="0" w:line="240" w:lineRule="auto"/>
        <w:ind w:firstLine="709"/>
        <w:contextualSpacing/>
        <w:jc w:val="both"/>
        <w:rPr>
          <w:rFonts w:ascii="Times New Roman" w:hAnsi="Times New Roman" w:cs="Times New Roman"/>
          <w:kern w:val="1"/>
          <w:sz w:val="24"/>
          <w:szCs w:val="24"/>
          <w:lang w:eastAsia="hi-IN" w:bidi="hi-IN"/>
        </w:rPr>
      </w:pPr>
    </w:p>
    <w:p w:rsidR="00355532" w:rsidRPr="00355532" w:rsidRDefault="00355532" w:rsidP="00355532">
      <w:pPr>
        <w:suppressAutoHyphens/>
        <w:spacing w:after="0" w:line="240" w:lineRule="auto"/>
        <w:ind w:firstLine="709"/>
        <w:contextualSpacing/>
        <w:jc w:val="both"/>
        <w:rPr>
          <w:rFonts w:ascii="Times New Roman" w:hAnsi="Times New Roman" w:cs="Times New Roman"/>
          <w:i/>
          <w:kern w:val="1"/>
          <w:sz w:val="24"/>
          <w:szCs w:val="24"/>
          <w:lang w:eastAsia="hi-IN" w:bidi="hi-IN"/>
        </w:rPr>
      </w:pPr>
      <w:r w:rsidRPr="00355532">
        <w:rPr>
          <w:rFonts w:ascii="Times New Roman" w:hAnsi="Times New Roman" w:cs="Times New Roman"/>
          <w:i/>
          <w:kern w:val="1"/>
          <w:sz w:val="24"/>
          <w:szCs w:val="24"/>
          <w:lang w:eastAsia="hi-IN" w:bidi="hi-IN"/>
        </w:rPr>
        <w:t>Сбор и вывоз жидких отходов из неканализованных домовладений</w:t>
      </w:r>
    </w:p>
    <w:p w:rsidR="00355532" w:rsidRPr="00355532" w:rsidRDefault="00355532" w:rsidP="00355532">
      <w:pPr>
        <w:suppressAutoHyphens/>
        <w:spacing w:after="0" w:line="240" w:lineRule="auto"/>
        <w:ind w:firstLine="709"/>
        <w:contextualSpacing/>
        <w:jc w:val="both"/>
        <w:rPr>
          <w:rFonts w:ascii="Times New Roman" w:hAnsi="Times New Roman" w:cs="Times New Roman"/>
          <w:kern w:val="1"/>
          <w:sz w:val="24"/>
          <w:szCs w:val="24"/>
          <w:lang w:eastAsia="hi-IN" w:bidi="hi-IN"/>
        </w:rPr>
      </w:pPr>
      <w:r w:rsidRPr="00355532">
        <w:rPr>
          <w:rFonts w:ascii="Times New Roman" w:hAnsi="Times New Roman" w:cs="Times New Roman"/>
          <w:kern w:val="1"/>
          <w:sz w:val="24"/>
          <w:szCs w:val="24"/>
          <w:lang w:eastAsia="hi-IN" w:bidi="hi-IN"/>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355532" w:rsidRPr="00355532" w:rsidRDefault="00355532" w:rsidP="00355532">
      <w:pPr>
        <w:suppressAutoHyphens/>
        <w:spacing w:after="0" w:line="240" w:lineRule="auto"/>
        <w:ind w:firstLine="709"/>
        <w:contextualSpacing/>
        <w:jc w:val="both"/>
        <w:rPr>
          <w:rFonts w:ascii="Times New Roman" w:hAnsi="Times New Roman" w:cs="Times New Roman"/>
          <w:kern w:val="1"/>
          <w:sz w:val="24"/>
          <w:szCs w:val="24"/>
          <w:lang w:eastAsia="hi-IN" w:bidi="hi-IN"/>
        </w:rPr>
      </w:pPr>
      <w:r w:rsidRPr="00355532">
        <w:rPr>
          <w:rFonts w:ascii="Times New Roman" w:hAnsi="Times New Roman" w:cs="Times New Roman"/>
          <w:kern w:val="1"/>
          <w:sz w:val="24"/>
          <w:szCs w:val="24"/>
          <w:lang w:eastAsia="hi-IN" w:bidi="hi-IN"/>
        </w:rPr>
        <w:t>Неканализованные уборные и выгребные ямы следует дезинфицировать растворами состава: хлорная известь (10 %), гипохлорид натрия (3-5 %), лизол (5 %), нафтализол (10 %), креолин (5 %), метасиликат натрия (10 %). Время контакта не менее 2 мин. согласно СанПиН 42-128-4690-88 «Санитарные правила содержания территории населенных мест».</w:t>
      </w:r>
    </w:p>
    <w:p w:rsidR="00355532" w:rsidRPr="00355532" w:rsidRDefault="00355532" w:rsidP="00355532">
      <w:pPr>
        <w:suppressAutoHyphens/>
        <w:spacing w:after="0" w:line="240" w:lineRule="auto"/>
        <w:ind w:firstLine="709"/>
        <w:contextualSpacing/>
        <w:jc w:val="both"/>
        <w:rPr>
          <w:rFonts w:ascii="Times New Roman" w:hAnsi="Times New Roman" w:cs="Times New Roman"/>
          <w:kern w:val="1"/>
          <w:sz w:val="24"/>
          <w:szCs w:val="24"/>
          <w:lang w:eastAsia="hi-IN" w:bidi="hi-IN"/>
        </w:rPr>
      </w:pPr>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 xml:space="preserve">Размещение биологических отходов производится на скотомогильники. </w:t>
      </w:r>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На территории сельсовета находятся скотомогильники:</w:t>
      </w:r>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ab/>
      </w:r>
      <w:r w:rsidRPr="00355532">
        <w:rPr>
          <w:rFonts w:ascii="Times New Roman" w:hAnsi="Times New Roman" w:cs="Times New Roman"/>
          <w:i/>
          <w:sz w:val="24"/>
          <w:szCs w:val="24"/>
        </w:rPr>
        <w:t>Таблица 2.5.5 - Данные об объектах утилизации биологических отходов в МО Красновский сельсовет Первомайского района согласно СТП Оренбургской области от 07.07.2011г № 579-п (в редакции от 18.01.2022г №6-п)</w:t>
      </w:r>
      <w:r w:rsidRPr="00355532">
        <w:rPr>
          <w:rFonts w:ascii="Times New Roman" w:hAnsi="Times New Roman" w:cs="Times New Roman"/>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818"/>
        <w:gridCol w:w="1201"/>
        <w:gridCol w:w="2368"/>
        <w:gridCol w:w="1843"/>
        <w:gridCol w:w="1559"/>
      </w:tblGrid>
      <w:tr w:rsidR="00355532" w:rsidRPr="00355532" w:rsidTr="00CC78D4">
        <w:trPr>
          <w:trHeight w:val="630"/>
        </w:trPr>
        <w:tc>
          <w:tcPr>
            <w:tcW w:w="567" w:type="dxa"/>
            <w:shd w:val="clear" w:color="000000"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1818" w:type="dxa"/>
            <w:shd w:val="clear" w:color="000000"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b/>
                <w:sz w:val="24"/>
                <w:szCs w:val="24"/>
              </w:rPr>
              <w:t>Назначение объекта регионального значения</w:t>
            </w:r>
          </w:p>
        </w:tc>
        <w:tc>
          <w:tcPr>
            <w:tcW w:w="1201" w:type="dxa"/>
            <w:shd w:val="clear" w:color="000000"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b/>
                <w:sz w:val="24"/>
                <w:szCs w:val="24"/>
              </w:rPr>
              <w:t>Наименование</w:t>
            </w:r>
          </w:p>
        </w:tc>
        <w:tc>
          <w:tcPr>
            <w:tcW w:w="2368" w:type="dxa"/>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b/>
                <w:sz w:val="24"/>
                <w:szCs w:val="24"/>
              </w:rPr>
              <w:t>Краткая характеристика объекта</w:t>
            </w:r>
          </w:p>
        </w:tc>
        <w:tc>
          <w:tcPr>
            <w:tcW w:w="1843" w:type="dxa"/>
            <w:shd w:val="clear" w:color="000000"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b/>
                <w:sz w:val="24"/>
                <w:szCs w:val="24"/>
              </w:rPr>
              <w:t>Местоположение объекта</w:t>
            </w:r>
          </w:p>
        </w:tc>
        <w:tc>
          <w:tcPr>
            <w:tcW w:w="1559" w:type="dxa"/>
            <w:shd w:val="clear" w:color="000000"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b/>
                <w:sz w:val="24"/>
                <w:szCs w:val="24"/>
              </w:rPr>
              <w:t>Зоны с особыми условиями использования территории</w:t>
            </w:r>
          </w:p>
        </w:tc>
      </w:tr>
      <w:tr w:rsidR="00355532" w:rsidRPr="00355532" w:rsidTr="00CC78D4">
        <w:trPr>
          <w:trHeight w:val="630"/>
        </w:trPr>
        <w:tc>
          <w:tcPr>
            <w:tcW w:w="567" w:type="dxa"/>
            <w:shd w:val="clear" w:color="000000"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1</w:t>
            </w:r>
          </w:p>
        </w:tc>
        <w:tc>
          <w:tcPr>
            <w:tcW w:w="1818" w:type="dxa"/>
            <w:shd w:val="clear" w:color="000000"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уничтожение биологических отходов</w:t>
            </w:r>
          </w:p>
        </w:tc>
        <w:tc>
          <w:tcPr>
            <w:tcW w:w="1201" w:type="dxa"/>
            <w:shd w:val="clear" w:color="000000"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скотомогильник</w:t>
            </w:r>
          </w:p>
        </w:tc>
        <w:tc>
          <w:tcPr>
            <w:tcW w:w="2368" w:type="dxa"/>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законсервированый  в 2018</w:t>
            </w:r>
          </w:p>
        </w:tc>
        <w:tc>
          <w:tcPr>
            <w:tcW w:w="1843" w:type="dxa"/>
            <w:shd w:val="clear" w:color="000000"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Первомайский с. Каменное</w:t>
            </w:r>
          </w:p>
        </w:tc>
        <w:tc>
          <w:tcPr>
            <w:tcW w:w="1559" w:type="dxa"/>
            <w:shd w:val="clear" w:color="000000"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r>
      <w:tr w:rsidR="00355532" w:rsidRPr="00355532" w:rsidTr="00CC78D4">
        <w:trPr>
          <w:trHeight w:val="630"/>
        </w:trPr>
        <w:tc>
          <w:tcPr>
            <w:tcW w:w="567" w:type="dxa"/>
            <w:shd w:val="clear" w:color="000000"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2</w:t>
            </w:r>
          </w:p>
        </w:tc>
        <w:tc>
          <w:tcPr>
            <w:tcW w:w="1818" w:type="dxa"/>
            <w:shd w:val="clear" w:color="000000"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уничтожение биологических отходов</w:t>
            </w:r>
          </w:p>
        </w:tc>
        <w:tc>
          <w:tcPr>
            <w:tcW w:w="1201" w:type="dxa"/>
            <w:shd w:val="clear" w:color="000000"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скотомогильник</w:t>
            </w:r>
          </w:p>
        </w:tc>
        <w:tc>
          <w:tcPr>
            <w:tcW w:w="2368" w:type="dxa"/>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действующий  с 1981</w:t>
            </w:r>
          </w:p>
        </w:tc>
        <w:tc>
          <w:tcPr>
            <w:tcW w:w="1843" w:type="dxa"/>
            <w:shd w:val="clear" w:color="000000"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Первомайский с. Красное</w:t>
            </w:r>
          </w:p>
        </w:tc>
        <w:tc>
          <w:tcPr>
            <w:tcW w:w="1559" w:type="dxa"/>
            <w:shd w:val="clear" w:color="000000" w:fill="FFFFFF"/>
            <w:vAlign w:val="center"/>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r>
    </w:tbl>
    <w:p w:rsidR="00355532" w:rsidRPr="00355532" w:rsidRDefault="00355532" w:rsidP="00355532">
      <w:pPr>
        <w:tabs>
          <w:tab w:val="left" w:pos="3650"/>
        </w:tabs>
        <w:spacing w:after="0"/>
        <w:ind w:firstLine="709"/>
        <w:jc w:val="both"/>
        <w:rPr>
          <w:rFonts w:ascii="Times New Roman" w:hAnsi="Times New Roman" w:cs="Times New Roman"/>
          <w:sz w:val="24"/>
          <w:szCs w:val="24"/>
        </w:rPr>
      </w:pPr>
    </w:p>
    <w:p w:rsidR="00355532" w:rsidRPr="00355532" w:rsidRDefault="00355532" w:rsidP="00355532">
      <w:pPr>
        <w:pStyle w:val="a9"/>
        <w:spacing w:after="0"/>
        <w:ind w:left="0" w:firstLine="709"/>
        <w:jc w:val="both"/>
        <w:rPr>
          <w:rFonts w:ascii="Times New Roman" w:hAnsi="Times New Roman" w:cs="Times New Roman"/>
          <w:sz w:val="24"/>
          <w:szCs w:val="24"/>
        </w:rPr>
      </w:pPr>
      <w:r w:rsidRPr="00355532">
        <w:rPr>
          <w:rFonts w:ascii="Times New Roman" w:hAnsi="Times New Roman" w:cs="Times New Roman"/>
          <w:sz w:val="24"/>
          <w:szCs w:val="24"/>
        </w:rPr>
        <w:t>Скотомогильники в настоящее время не используются, не соответствуют «</w:t>
      </w:r>
      <w:r w:rsidRPr="00355532">
        <w:rPr>
          <w:rFonts w:ascii="Times New Roman" w:hAnsi="Times New Roman" w:cs="Times New Roman"/>
          <w:bCs/>
          <w:sz w:val="24"/>
          <w:szCs w:val="24"/>
        </w:rPr>
        <w:t>Ветеринарно-санитарным правилам сбора, утилизации и уничтожения биологических отходов».</w:t>
      </w:r>
    </w:p>
    <w:p w:rsidR="00355532" w:rsidRPr="00355532" w:rsidRDefault="00355532" w:rsidP="00355532">
      <w:pPr>
        <w:ind w:firstLine="567"/>
        <w:jc w:val="both"/>
        <w:rPr>
          <w:rFonts w:ascii="Times New Roman" w:hAnsi="Times New Roman" w:cs="Times New Roman"/>
          <w:sz w:val="24"/>
          <w:szCs w:val="24"/>
        </w:rPr>
      </w:pPr>
      <w:r w:rsidRPr="00355532">
        <w:rPr>
          <w:rFonts w:ascii="Times New Roman" w:hAnsi="Times New Roman" w:cs="Times New Roman"/>
          <w:bCs/>
          <w:sz w:val="24"/>
          <w:szCs w:val="24"/>
        </w:rPr>
        <w:lastRenderedPageBreak/>
        <w:t>Вопросы по содержанию в надлежащем состоянии и оборудованию скотомогильников, входящие в комплекс мероприятий по предупреждению и ликвидации болезней, защите населения от болезней, общих для человека и животных, относятся к полномочиям органа государственной власти субъекта РФ и являются расходными обязательствами субъекта РФ. Принятие мер по содержанию скотомогильника и его оборудованию является обязанностью Правительства Оренбургской области.</w:t>
      </w:r>
    </w:p>
    <w:p w:rsidR="00355532" w:rsidRPr="00355532" w:rsidRDefault="00355532" w:rsidP="00355532">
      <w:pPr>
        <w:widowControl w:val="0"/>
        <w:spacing w:after="0"/>
        <w:ind w:firstLine="709"/>
        <w:jc w:val="both"/>
        <w:rPr>
          <w:rFonts w:ascii="Times New Roman" w:hAnsi="Times New Roman" w:cs="Times New Roman"/>
          <w:bCs/>
          <w:sz w:val="24"/>
          <w:szCs w:val="24"/>
        </w:rPr>
      </w:pPr>
      <w:r w:rsidRPr="00355532">
        <w:rPr>
          <w:rFonts w:ascii="Times New Roman" w:hAnsi="Times New Roman" w:cs="Times New Roman"/>
          <w:bCs/>
          <w:sz w:val="24"/>
          <w:szCs w:val="24"/>
        </w:rPr>
        <w:t>Необходимо привести существующие скотомогильники в соответствие с требованиями СанПиН 2.2.1/2.1.1.1200-03 и ветеринарно-санитарным правилам сбора, утилизации и уничтожения биологических отходов (в ред. Приказа Минсельхоза РФ от 16.08.2007 № 400, с изм., внесениями).</w:t>
      </w:r>
    </w:p>
    <w:p w:rsidR="00355532" w:rsidRPr="00355532" w:rsidRDefault="00355532" w:rsidP="00355532">
      <w:pPr>
        <w:widowControl w:val="0"/>
        <w:spacing w:after="0"/>
        <w:ind w:firstLine="709"/>
        <w:jc w:val="both"/>
        <w:rPr>
          <w:rFonts w:ascii="Times New Roman" w:hAnsi="Times New Roman" w:cs="Times New Roman"/>
          <w:bCs/>
          <w:sz w:val="24"/>
          <w:szCs w:val="24"/>
        </w:rPr>
      </w:pPr>
    </w:p>
    <w:p w:rsidR="00355532" w:rsidRPr="00355532" w:rsidRDefault="00355532" w:rsidP="00355532">
      <w:pPr>
        <w:pStyle w:val="ae"/>
        <w:ind w:firstLine="709"/>
        <w:jc w:val="both"/>
        <w:rPr>
          <w:rFonts w:ascii="Times New Roman" w:hAnsi="Times New Roman" w:cs="Times New Roman"/>
          <w:bCs/>
          <w:sz w:val="24"/>
          <w:szCs w:val="24"/>
        </w:rPr>
      </w:pPr>
      <w:r w:rsidRPr="00355532">
        <w:rPr>
          <w:rFonts w:ascii="Times New Roman" w:hAnsi="Times New Roman" w:cs="Times New Roman"/>
          <w:bCs/>
          <w:sz w:val="24"/>
          <w:szCs w:val="24"/>
        </w:rPr>
        <w:t>Жидкие отходы из не канализированных домовладений планируется вывозить по мере накопления, но не реже 1 раза в полгода. Нечистоты должны собираться в водонепроницаемые выгреба и вывозиться специализированным транспортом на очистные сооружения.</w:t>
      </w:r>
    </w:p>
    <w:p w:rsidR="00355532" w:rsidRPr="00355532" w:rsidRDefault="00355532" w:rsidP="00355532">
      <w:pPr>
        <w:pStyle w:val="ae"/>
        <w:ind w:firstLine="709"/>
        <w:jc w:val="both"/>
        <w:rPr>
          <w:rFonts w:ascii="Times New Roman" w:hAnsi="Times New Roman" w:cs="Times New Roman"/>
          <w:bCs/>
          <w:sz w:val="24"/>
          <w:szCs w:val="24"/>
        </w:rPr>
      </w:pPr>
      <w:r w:rsidRPr="00355532">
        <w:rPr>
          <w:rFonts w:ascii="Times New Roman" w:hAnsi="Times New Roman" w:cs="Times New Roman"/>
          <w:bCs/>
          <w:sz w:val="24"/>
          <w:szCs w:val="24"/>
        </w:rPr>
        <w:t>На территории муниципального образования расположено 9 кладбищ, общей площадью 5,22 га:</w:t>
      </w:r>
    </w:p>
    <w:p w:rsidR="00355532" w:rsidRPr="00355532" w:rsidRDefault="00355532" w:rsidP="00355532">
      <w:pPr>
        <w:pStyle w:val="a9"/>
        <w:numPr>
          <w:ilvl w:val="0"/>
          <w:numId w:val="27"/>
        </w:numPr>
        <w:spacing w:after="0" w:line="276" w:lineRule="auto"/>
        <w:ind w:left="0" w:firstLine="709"/>
        <w:contextualSpacing w:val="0"/>
        <w:rPr>
          <w:rFonts w:ascii="Times New Roman" w:hAnsi="Times New Roman" w:cs="Times New Roman"/>
          <w:bCs/>
          <w:sz w:val="24"/>
          <w:szCs w:val="24"/>
        </w:rPr>
      </w:pPr>
      <w:r w:rsidRPr="00355532">
        <w:rPr>
          <w:rFonts w:ascii="Times New Roman" w:hAnsi="Times New Roman" w:cs="Times New Roman"/>
          <w:bCs/>
          <w:sz w:val="24"/>
          <w:szCs w:val="24"/>
        </w:rPr>
        <w:t xml:space="preserve">кладбище 100 м  к северо-востоку от с. Красное площадью 1,14 га; </w:t>
      </w:r>
    </w:p>
    <w:p w:rsidR="00355532" w:rsidRPr="00355532" w:rsidRDefault="00355532" w:rsidP="00355532">
      <w:pPr>
        <w:pStyle w:val="a9"/>
        <w:numPr>
          <w:ilvl w:val="0"/>
          <w:numId w:val="27"/>
        </w:numPr>
        <w:spacing w:after="0" w:line="276" w:lineRule="auto"/>
        <w:ind w:left="0" w:firstLine="709"/>
        <w:contextualSpacing w:val="0"/>
        <w:rPr>
          <w:rFonts w:ascii="Times New Roman" w:hAnsi="Times New Roman" w:cs="Times New Roman"/>
          <w:bCs/>
          <w:sz w:val="24"/>
          <w:szCs w:val="24"/>
        </w:rPr>
      </w:pPr>
      <w:r w:rsidRPr="00355532">
        <w:rPr>
          <w:rFonts w:ascii="Times New Roman" w:hAnsi="Times New Roman" w:cs="Times New Roman"/>
          <w:bCs/>
          <w:sz w:val="24"/>
          <w:szCs w:val="24"/>
        </w:rPr>
        <w:t>кладбище 900 м к юго-западу от с. Красное площадью 0,7 га;</w:t>
      </w:r>
    </w:p>
    <w:p w:rsidR="00355532" w:rsidRPr="00355532" w:rsidRDefault="00355532" w:rsidP="00355532">
      <w:pPr>
        <w:pStyle w:val="a9"/>
        <w:numPr>
          <w:ilvl w:val="0"/>
          <w:numId w:val="27"/>
        </w:numPr>
        <w:spacing w:after="0" w:line="276" w:lineRule="auto"/>
        <w:ind w:left="0" w:firstLine="709"/>
        <w:contextualSpacing w:val="0"/>
        <w:rPr>
          <w:rFonts w:ascii="Times New Roman" w:hAnsi="Times New Roman" w:cs="Times New Roman"/>
          <w:bCs/>
          <w:sz w:val="24"/>
          <w:szCs w:val="24"/>
        </w:rPr>
      </w:pPr>
      <w:r w:rsidRPr="00355532">
        <w:rPr>
          <w:rFonts w:ascii="Times New Roman" w:hAnsi="Times New Roman" w:cs="Times New Roman"/>
          <w:bCs/>
          <w:sz w:val="24"/>
          <w:szCs w:val="24"/>
        </w:rPr>
        <w:t>кладбище 150 м к югу с. Каменное площадью 0,22 га;</w:t>
      </w:r>
    </w:p>
    <w:p w:rsidR="00355532" w:rsidRPr="00355532" w:rsidRDefault="00355532" w:rsidP="00355532">
      <w:pPr>
        <w:pStyle w:val="a9"/>
        <w:numPr>
          <w:ilvl w:val="0"/>
          <w:numId w:val="27"/>
        </w:numPr>
        <w:spacing w:after="0" w:line="276" w:lineRule="auto"/>
        <w:ind w:left="0" w:firstLine="709"/>
        <w:contextualSpacing w:val="0"/>
        <w:rPr>
          <w:rFonts w:ascii="Times New Roman" w:hAnsi="Times New Roman" w:cs="Times New Roman"/>
          <w:bCs/>
          <w:sz w:val="24"/>
          <w:szCs w:val="24"/>
        </w:rPr>
      </w:pPr>
      <w:r w:rsidRPr="00355532">
        <w:rPr>
          <w:rFonts w:ascii="Times New Roman" w:hAnsi="Times New Roman" w:cs="Times New Roman"/>
          <w:bCs/>
          <w:sz w:val="24"/>
          <w:szCs w:val="24"/>
        </w:rPr>
        <w:t>кладбище в с. Каменное площадью 0,41 га;</w:t>
      </w:r>
    </w:p>
    <w:p w:rsidR="00355532" w:rsidRPr="00355532" w:rsidRDefault="00355532" w:rsidP="00355532">
      <w:pPr>
        <w:pStyle w:val="a9"/>
        <w:numPr>
          <w:ilvl w:val="0"/>
          <w:numId w:val="27"/>
        </w:numPr>
        <w:spacing w:after="0" w:line="276" w:lineRule="auto"/>
        <w:ind w:left="0" w:firstLine="709"/>
        <w:contextualSpacing w:val="0"/>
        <w:rPr>
          <w:rFonts w:ascii="Times New Roman" w:hAnsi="Times New Roman" w:cs="Times New Roman"/>
          <w:bCs/>
          <w:sz w:val="24"/>
          <w:szCs w:val="24"/>
        </w:rPr>
      </w:pPr>
      <w:r w:rsidRPr="00355532">
        <w:rPr>
          <w:rFonts w:ascii="Times New Roman" w:hAnsi="Times New Roman" w:cs="Times New Roman"/>
          <w:bCs/>
          <w:sz w:val="24"/>
          <w:szCs w:val="24"/>
        </w:rPr>
        <w:t xml:space="preserve">кладбище в с. Теплое площадью 0,8 га; </w:t>
      </w:r>
    </w:p>
    <w:p w:rsidR="00355532" w:rsidRPr="00355532" w:rsidRDefault="00355532" w:rsidP="00355532">
      <w:pPr>
        <w:pStyle w:val="a9"/>
        <w:numPr>
          <w:ilvl w:val="0"/>
          <w:numId w:val="27"/>
        </w:numPr>
        <w:spacing w:after="0" w:line="276" w:lineRule="auto"/>
        <w:ind w:left="0" w:firstLine="709"/>
        <w:contextualSpacing w:val="0"/>
        <w:rPr>
          <w:rFonts w:ascii="Times New Roman" w:hAnsi="Times New Roman" w:cs="Times New Roman"/>
          <w:bCs/>
          <w:sz w:val="24"/>
          <w:szCs w:val="24"/>
        </w:rPr>
      </w:pPr>
      <w:r w:rsidRPr="00355532">
        <w:rPr>
          <w:rFonts w:ascii="Times New Roman" w:hAnsi="Times New Roman" w:cs="Times New Roman"/>
          <w:bCs/>
          <w:sz w:val="24"/>
          <w:szCs w:val="24"/>
        </w:rPr>
        <w:t>кладбище 1,5 км к юго-востоку от с. Теплое площадью 0,8 га;</w:t>
      </w:r>
    </w:p>
    <w:p w:rsidR="00355532" w:rsidRPr="00355532" w:rsidRDefault="00355532" w:rsidP="00355532">
      <w:pPr>
        <w:pStyle w:val="a9"/>
        <w:numPr>
          <w:ilvl w:val="0"/>
          <w:numId w:val="27"/>
        </w:numPr>
        <w:spacing w:after="0" w:line="276" w:lineRule="auto"/>
        <w:ind w:left="0" w:firstLine="709"/>
        <w:contextualSpacing w:val="0"/>
        <w:rPr>
          <w:rFonts w:ascii="Times New Roman" w:hAnsi="Times New Roman" w:cs="Times New Roman"/>
          <w:bCs/>
          <w:sz w:val="24"/>
          <w:szCs w:val="24"/>
        </w:rPr>
      </w:pPr>
      <w:r w:rsidRPr="00355532">
        <w:rPr>
          <w:rFonts w:ascii="Times New Roman" w:hAnsi="Times New Roman" w:cs="Times New Roman"/>
          <w:bCs/>
          <w:sz w:val="24"/>
          <w:szCs w:val="24"/>
        </w:rPr>
        <w:t xml:space="preserve">кладбище 300 м к юго-востоку от пос. Яганово площадью 0,2 га; </w:t>
      </w:r>
    </w:p>
    <w:p w:rsidR="00355532" w:rsidRPr="00355532" w:rsidRDefault="00355532" w:rsidP="00355532">
      <w:pPr>
        <w:pStyle w:val="a9"/>
        <w:numPr>
          <w:ilvl w:val="0"/>
          <w:numId w:val="27"/>
        </w:numPr>
        <w:spacing w:after="0" w:line="276" w:lineRule="auto"/>
        <w:ind w:left="0" w:firstLine="709"/>
        <w:contextualSpacing w:val="0"/>
        <w:rPr>
          <w:rFonts w:ascii="Times New Roman" w:hAnsi="Times New Roman" w:cs="Times New Roman"/>
          <w:bCs/>
          <w:sz w:val="24"/>
          <w:szCs w:val="24"/>
        </w:rPr>
      </w:pPr>
      <w:r w:rsidRPr="00355532">
        <w:rPr>
          <w:rFonts w:ascii="Times New Roman" w:hAnsi="Times New Roman" w:cs="Times New Roman"/>
          <w:sz w:val="24"/>
          <w:szCs w:val="24"/>
        </w:rPr>
        <w:t>кладбище в с. Таловое площадью 0,55 га</w:t>
      </w:r>
    </w:p>
    <w:p w:rsidR="00355532" w:rsidRPr="00355532" w:rsidRDefault="00355532" w:rsidP="00355532">
      <w:pPr>
        <w:pStyle w:val="a9"/>
        <w:numPr>
          <w:ilvl w:val="0"/>
          <w:numId w:val="27"/>
        </w:numPr>
        <w:spacing w:after="0" w:line="276" w:lineRule="auto"/>
        <w:ind w:left="0" w:firstLine="709"/>
        <w:contextualSpacing w:val="0"/>
        <w:rPr>
          <w:rFonts w:ascii="Times New Roman" w:hAnsi="Times New Roman" w:cs="Times New Roman"/>
          <w:bCs/>
          <w:sz w:val="24"/>
          <w:szCs w:val="24"/>
        </w:rPr>
      </w:pPr>
      <w:r w:rsidRPr="00355532">
        <w:rPr>
          <w:rFonts w:ascii="Times New Roman" w:hAnsi="Times New Roman" w:cs="Times New Roman"/>
          <w:sz w:val="24"/>
          <w:szCs w:val="24"/>
        </w:rPr>
        <w:t>кладбище в с. Таловое 0,4 га.</w:t>
      </w:r>
    </w:p>
    <w:p w:rsidR="00355532" w:rsidRPr="00355532" w:rsidRDefault="00355532" w:rsidP="00355532">
      <w:pPr>
        <w:pStyle w:val="1"/>
        <w:ind w:firstLine="851"/>
        <w:rPr>
          <w:rFonts w:ascii="Times New Roman" w:hAnsi="Times New Roman" w:cs="Times New Roman"/>
          <w:color w:val="auto"/>
          <w:sz w:val="24"/>
          <w:szCs w:val="24"/>
        </w:rPr>
      </w:pPr>
      <w:bookmarkStart w:id="59" w:name="_Toc136353344"/>
      <w:r w:rsidRPr="00355532">
        <w:rPr>
          <w:rFonts w:ascii="Times New Roman" w:hAnsi="Times New Roman" w:cs="Times New Roman"/>
          <w:color w:val="auto"/>
          <w:sz w:val="24"/>
          <w:szCs w:val="24"/>
        </w:rPr>
        <w:t>2.8 Транспортная инфраструктура</w:t>
      </w:r>
      <w:bookmarkEnd w:id="59"/>
    </w:p>
    <w:p w:rsidR="00355532" w:rsidRPr="00355532" w:rsidRDefault="00355532" w:rsidP="00355532">
      <w:pPr>
        <w:pStyle w:val="S2"/>
        <w:rPr>
          <w:rFonts w:ascii="Times New Roman" w:hAnsi="Times New Roman"/>
          <w:color w:val="auto"/>
          <w:szCs w:val="24"/>
        </w:rPr>
      </w:pPr>
    </w:p>
    <w:p w:rsidR="00355532" w:rsidRPr="00355532" w:rsidRDefault="00355532" w:rsidP="00355532">
      <w:pPr>
        <w:spacing w:after="0"/>
        <w:ind w:firstLine="567"/>
        <w:jc w:val="both"/>
        <w:rPr>
          <w:rFonts w:ascii="Times New Roman" w:hAnsi="Times New Roman" w:cs="Times New Roman"/>
          <w:sz w:val="24"/>
          <w:szCs w:val="24"/>
        </w:rPr>
      </w:pPr>
      <w:r w:rsidRPr="00355532">
        <w:rPr>
          <w:rFonts w:ascii="Times New Roman" w:hAnsi="Times New Roman" w:cs="Times New Roman"/>
          <w:sz w:val="24"/>
          <w:szCs w:val="24"/>
        </w:rPr>
        <w:t xml:space="preserve">Автомобильные дороги являются обязательной составной частью любой хозяйственной системы. Дороги, связывая пространственно, разделенные части хозяйственной системы, делают их доступными и создают благоприятные условия для развития взаимовыгодных отношений между населенными пунктами. </w:t>
      </w:r>
    </w:p>
    <w:p w:rsidR="00355532" w:rsidRPr="00355532" w:rsidRDefault="00355532" w:rsidP="00355532">
      <w:pPr>
        <w:pStyle w:val="ae"/>
        <w:ind w:right="-6" w:firstLine="852"/>
        <w:jc w:val="both"/>
        <w:rPr>
          <w:rFonts w:ascii="Times New Roman" w:hAnsi="Times New Roman" w:cs="Times New Roman"/>
          <w:sz w:val="24"/>
          <w:szCs w:val="24"/>
        </w:rPr>
      </w:pPr>
      <w:r w:rsidRPr="00355532">
        <w:rPr>
          <w:rFonts w:ascii="Times New Roman" w:hAnsi="Times New Roman" w:cs="Times New Roman"/>
          <w:sz w:val="24"/>
          <w:szCs w:val="24"/>
        </w:rPr>
        <w:t>Транспортная инфраструктура Первомайского района представлена только</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автомобильным</w:t>
      </w:r>
      <w:r w:rsidRPr="00355532">
        <w:rPr>
          <w:rFonts w:ascii="Times New Roman" w:hAnsi="Times New Roman" w:cs="Times New Roman"/>
          <w:spacing w:val="-1"/>
          <w:sz w:val="24"/>
          <w:szCs w:val="24"/>
        </w:rPr>
        <w:t xml:space="preserve"> </w:t>
      </w:r>
      <w:r w:rsidRPr="00355532">
        <w:rPr>
          <w:rFonts w:ascii="Times New Roman" w:hAnsi="Times New Roman" w:cs="Times New Roman"/>
          <w:sz w:val="24"/>
          <w:szCs w:val="24"/>
        </w:rPr>
        <w:t>транспортом.</w:t>
      </w:r>
    </w:p>
    <w:p w:rsidR="00355532" w:rsidRPr="00355532" w:rsidRDefault="00355532" w:rsidP="00355532">
      <w:pPr>
        <w:pStyle w:val="21"/>
        <w:spacing w:line="276" w:lineRule="auto"/>
        <w:ind w:left="0" w:firstLine="851"/>
        <w:jc w:val="both"/>
        <w:rPr>
          <w:rFonts w:ascii="Times New Roman" w:hAnsi="Times New Roman"/>
          <w:szCs w:val="24"/>
          <w:lang w:val="ru-RU"/>
        </w:rPr>
      </w:pPr>
      <w:r w:rsidRPr="00355532">
        <w:rPr>
          <w:rFonts w:ascii="Times New Roman" w:hAnsi="Times New Roman"/>
          <w:szCs w:val="24"/>
          <w:lang w:val="ru-RU"/>
        </w:rPr>
        <w:t>Красновский сельсовет расположен в стороне от основных железнодорожных путей сообщения, поэтому все грузовые и основные пассажирские перевозки осуществляются автомобильным транспортом.</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Федеральных автомобильных дорог общего пользования на территории Красновского  сельсовета  нет.</w:t>
      </w:r>
    </w:p>
    <w:p w:rsidR="00355532" w:rsidRPr="00355532" w:rsidRDefault="00355532" w:rsidP="00355532">
      <w:pPr>
        <w:pStyle w:val="21"/>
        <w:spacing w:after="0" w:line="276" w:lineRule="auto"/>
        <w:ind w:left="0" w:firstLine="540"/>
        <w:jc w:val="both"/>
        <w:rPr>
          <w:rFonts w:ascii="Times New Roman" w:hAnsi="Times New Roman"/>
          <w:szCs w:val="24"/>
          <w:lang w:val="ru-RU"/>
        </w:rPr>
      </w:pPr>
      <w:r w:rsidRPr="00355532">
        <w:rPr>
          <w:rFonts w:ascii="Times New Roman" w:hAnsi="Times New Roman"/>
          <w:szCs w:val="24"/>
          <w:lang w:val="ru-RU"/>
        </w:rPr>
        <w:t>Согласно Постановлению Правительства Оренбургской области № 313-п от 10 апреля 2012 года  “ Об утверждении перечня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 на территории МО Красновского сельсовет расположены следующие дороги:</w:t>
      </w:r>
    </w:p>
    <w:p w:rsidR="00355532" w:rsidRPr="00355532" w:rsidRDefault="00355532" w:rsidP="00355532">
      <w:pPr>
        <w:pStyle w:val="21"/>
        <w:spacing w:line="276" w:lineRule="auto"/>
        <w:ind w:left="0" w:firstLine="851"/>
        <w:jc w:val="both"/>
        <w:rPr>
          <w:rFonts w:ascii="Times New Roman" w:hAnsi="Times New Roman"/>
          <w:szCs w:val="24"/>
          <w:lang w:val="ru-RU"/>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268"/>
        <w:gridCol w:w="3786"/>
        <w:gridCol w:w="720"/>
        <w:gridCol w:w="738"/>
        <w:gridCol w:w="426"/>
        <w:gridCol w:w="636"/>
        <w:gridCol w:w="639"/>
      </w:tblGrid>
      <w:tr w:rsidR="00355532" w:rsidRPr="00355532" w:rsidTr="00CC78D4">
        <w:trPr>
          <w:cantSplit/>
          <w:trHeight w:val="968"/>
          <w:tblHeader/>
        </w:trPr>
        <w:tc>
          <w:tcPr>
            <w:tcW w:w="568" w:type="dxa"/>
            <w:vMerge w:val="restart"/>
            <w:vAlign w:val="center"/>
          </w:tcPr>
          <w:p w:rsidR="00355532" w:rsidRPr="00355532" w:rsidRDefault="00355532" w:rsidP="00CC78D4">
            <w:pPr>
              <w:spacing w:after="0" w:line="240" w:lineRule="auto"/>
              <w:ind w:left="-142" w:right="-164"/>
              <w:jc w:val="center"/>
              <w:rPr>
                <w:rFonts w:ascii="Times New Roman" w:hAnsi="Times New Roman" w:cs="Times New Roman"/>
                <w:sz w:val="24"/>
                <w:szCs w:val="24"/>
              </w:rPr>
            </w:pPr>
            <w:r w:rsidRPr="00355532">
              <w:rPr>
                <w:rFonts w:ascii="Times New Roman" w:hAnsi="Times New Roman" w:cs="Times New Roman"/>
                <w:sz w:val="24"/>
                <w:szCs w:val="24"/>
              </w:rPr>
              <w:t>№</w:t>
            </w:r>
          </w:p>
          <w:p w:rsidR="00355532" w:rsidRPr="00355532" w:rsidRDefault="00355532" w:rsidP="00CC78D4">
            <w:pPr>
              <w:spacing w:after="0" w:line="240" w:lineRule="auto"/>
              <w:ind w:left="-142" w:right="-164"/>
              <w:jc w:val="center"/>
              <w:rPr>
                <w:rFonts w:ascii="Times New Roman" w:hAnsi="Times New Roman" w:cs="Times New Roman"/>
                <w:sz w:val="24"/>
                <w:szCs w:val="24"/>
              </w:rPr>
            </w:pPr>
            <w:r w:rsidRPr="00355532">
              <w:rPr>
                <w:rFonts w:ascii="Times New Roman" w:hAnsi="Times New Roman" w:cs="Times New Roman"/>
                <w:sz w:val="24"/>
                <w:szCs w:val="24"/>
              </w:rPr>
              <w:t xml:space="preserve"> п/п</w:t>
            </w:r>
          </w:p>
        </w:tc>
        <w:tc>
          <w:tcPr>
            <w:tcW w:w="2268" w:type="dxa"/>
            <w:vMerge w:val="restart"/>
            <w:vAlign w:val="center"/>
          </w:tcPr>
          <w:p w:rsidR="00355532" w:rsidRPr="00355532" w:rsidRDefault="00355532" w:rsidP="00CC78D4">
            <w:pPr>
              <w:spacing w:after="0" w:line="240" w:lineRule="auto"/>
              <w:ind w:left="-108" w:right="-193"/>
              <w:jc w:val="center"/>
              <w:rPr>
                <w:rFonts w:ascii="Times New Roman" w:hAnsi="Times New Roman" w:cs="Times New Roman"/>
                <w:sz w:val="24"/>
                <w:szCs w:val="24"/>
              </w:rPr>
            </w:pPr>
            <w:r w:rsidRPr="00355532">
              <w:rPr>
                <w:rFonts w:ascii="Times New Roman" w:hAnsi="Times New Roman" w:cs="Times New Roman"/>
                <w:sz w:val="24"/>
                <w:szCs w:val="24"/>
              </w:rPr>
              <w:t>Идентификационный номер</w:t>
            </w:r>
          </w:p>
        </w:tc>
        <w:tc>
          <w:tcPr>
            <w:tcW w:w="3786" w:type="dxa"/>
            <w:vMerge w:val="restart"/>
            <w:vAlign w:val="center"/>
          </w:tcPr>
          <w:p w:rsidR="00355532" w:rsidRPr="00355532" w:rsidRDefault="00355532" w:rsidP="00CC78D4">
            <w:pPr>
              <w:spacing w:after="0" w:line="240" w:lineRule="auto"/>
              <w:ind w:left="-23" w:right="-108"/>
              <w:jc w:val="center"/>
              <w:rPr>
                <w:rFonts w:ascii="Times New Roman" w:hAnsi="Times New Roman" w:cs="Times New Roman"/>
                <w:sz w:val="24"/>
                <w:szCs w:val="24"/>
              </w:rPr>
            </w:pPr>
            <w:r w:rsidRPr="00355532">
              <w:rPr>
                <w:rFonts w:ascii="Times New Roman" w:hAnsi="Times New Roman" w:cs="Times New Roman"/>
                <w:sz w:val="24"/>
                <w:szCs w:val="24"/>
              </w:rPr>
              <w:t>Наименование автомобильной дороги (далее – а/д)</w:t>
            </w:r>
          </w:p>
        </w:tc>
        <w:tc>
          <w:tcPr>
            <w:tcW w:w="720" w:type="dxa"/>
            <w:vMerge w:val="restart"/>
            <w:vAlign w:val="center"/>
          </w:tcPr>
          <w:p w:rsidR="00355532" w:rsidRPr="00355532" w:rsidRDefault="00355532" w:rsidP="00CC78D4">
            <w:pPr>
              <w:spacing w:after="0" w:line="240" w:lineRule="auto"/>
              <w:ind w:left="-108" w:right="-108"/>
              <w:jc w:val="center"/>
              <w:rPr>
                <w:rFonts w:ascii="Times New Roman" w:hAnsi="Times New Roman" w:cs="Times New Roman"/>
                <w:sz w:val="24"/>
                <w:szCs w:val="24"/>
              </w:rPr>
            </w:pPr>
            <w:r w:rsidRPr="00355532">
              <w:rPr>
                <w:rFonts w:ascii="Times New Roman" w:hAnsi="Times New Roman" w:cs="Times New Roman"/>
                <w:sz w:val="24"/>
                <w:szCs w:val="24"/>
              </w:rPr>
              <w:t>Всего, км.</w:t>
            </w:r>
          </w:p>
        </w:tc>
        <w:tc>
          <w:tcPr>
            <w:tcW w:w="738" w:type="dxa"/>
            <w:vMerge w:val="restart"/>
            <w:textDirection w:val="btLr"/>
            <w:vAlign w:val="center"/>
          </w:tcPr>
          <w:p w:rsidR="00355532" w:rsidRPr="00355532" w:rsidRDefault="00355532" w:rsidP="00CC78D4">
            <w:pPr>
              <w:spacing w:after="0" w:line="240" w:lineRule="auto"/>
              <w:ind w:left="-250" w:right="-250"/>
              <w:jc w:val="center"/>
              <w:rPr>
                <w:rFonts w:ascii="Times New Roman" w:hAnsi="Times New Roman" w:cs="Times New Roman"/>
                <w:sz w:val="24"/>
                <w:szCs w:val="24"/>
              </w:rPr>
            </w:pPr>
            <w:r w:rsidRPr="00355532">
              <w:rPr>
                <w:rFonts w:ascii="Times New Roman" w:hAnsi="Times New Roman" w:cs="Times New Roman"/>
                <w:sz w:val="24"/>
                <w:szCs w:val="24"/>
              </w:rPr>
              <w:t>В том числе с твердым покрытием</w:t>
            </w:r>
          </w:p>
        </w:tc>
        <w:tc>
          <w:tcPr>
            <w:tcW w:w="1062" w:type="dxa"/>
            <w:gridSpan w:val="2"/>
            <w:vAlign w:val="center"/>
          </w:tcPr>
          <w:p w:rsidR="00355532" w:rsidRPr="00355532" w:rsidRDefault="00355532" w:rsidP="00CC78D4">
            <w:pPr>
              <w:spacing w:after="0" w:line="240" w:lineRule="auto"/>
              <w:ind w:left="-108" w:right="-109"/>
              <w:jc w:val="center"/>
              <w:rPr>
                <w:rFonts w:ascii="Times New Roman" w:hAnsi="Times New Roman" w:cs="Times New Roman"/>
                <w:sz w:val="24"/>
                <w:szCs w:val="24"/>
              </w:rPr>
            </w:pPr>
            <w:r w:rsidRPr="00355532">
              <w:rPr>
                <w:rFonts w:ascii="Times New Roman" w:hAnsi="Times New Roman" w:cs="Times New Roman"/>
                <w:sz w:val="24"/>
                <w:szCs w:val="24"/>
              </w:rPr>
              <w:t>Всего мостов</w:t>
            </w:r>
          </w:p>
        </w:tc>
        <w:tc>
          <w:tcPr>
            <w:tcW w:w="639" w:type="dxa"/>
            <w:vMerge w:val="restart"/>
            <w:vAlign w:val="center"/>
          </w:tcPr>
          <w:p w:rsidR="00355532" w:rsidRPr="00355532" w:rsidRDefault="00355532" w:rsidP="00CC78D4">
            <w:pPr>
              <w:spacing w:after="0" w:line="240" w:lineRule="auto"/>
              <w:ind w:left="-108" w:right="-108"/>
              <w:jc w:val="center"/>
              <w:rPr>
                <w:rFonts w:ascii="Times New Roman" w:hAnsi="Times New Roman" w:cs="Times New Roman"/>
                <w:sz w:val="24"/>
                <w:szCs w:val="24"/>
              </w:rPr>
            </w:pPr>
            <w:r w:rsidRPr="00355532">
              <w:rPr>
                <w:rFonts w:ascii="Times New Roman" w:hAnsi="Times New Roman" w:cs="Times New Roman"/>
                <w:sz w:val="24"/>
                <w:szCs w:val="24"/>
              </w:rPr>
              <w:t>Категория дороги</w:t>
            </w:r>
          </w:p>
        </w:tc>
      </w:tr>
      <w:tr w:rsidR="00355532" w:rsidRPr="00355532" w:rsidTr="00CC78D4">
        <w:trPr>
          <w:cantSplit/>
          <w:trHeight w:val="967"/>
          <w:tblHeader/>
        </w:trPr>
        <w:tc>
          <w:tcPr>
            <w:tcW w:w="568" w:type="dxa"/>
            <w:vMerge/>
            <w:vAlign w:val="center"/>
          </w:tcPr>
          <w:p w:rsidR="00355532" w:rsidRPr="00355532" w:rsidRDefault="00355532" w:rsidP="00CC78D4">
            <w:pPr>
              <w:spacing w:after="0" w:line="240" w:lineRule="auto"/>
              <w:ind w:left="-142" w:right="-164"/>
              <w:jc w:val="center"/>
              <w:rPr>
                <w:rFonts w:ascii="Times New Roman" w:hAnsi="Times New Roman" w:cs="Times New Roman"/>
                <w:sz w:val="24"/>
                <w:szCs w:val="24"/>
              </w:rPr>
            </w:pPr>
          </w:p>
        </w:tc>
        <w:tc>
          <w:tcPr>
            <w:tcW w:w="2268" w:type="dxa"/>
            <w:vMerge/>
            <w:vAlign w:val="center"/>
          </w:tcPr>
          <w:p w:rsidR="00355532" w:rsidRPr="00355532" w:rsidRDefault="00355532" w:rsidP="00CC78D4">
            <w:pPr>
              <w:spacing w:after="0" w:line="240" w:lineRule="auto"/>
              <w:ind w:left="-108" w:right="-193"/>
              <w:jc w:val="center"/>
              <w:rPr>
                <w:rFonts w:ascii="Times New Roman" w:hAnsi="Times New Roman" w:cs="Times New Roman"/>
                <w:sz w:val="24"/>
                <w:szCs w:val="24"/>
              </w:rPr>
            </w:pPr>
          </w:p>
        </w:tc>
        <w:tc>
          <w:tcPr>
            <w:tcW w:w="3786" w:type="dxa"/>
            <w:vMerge/>
            <w:vAlign w:val="center"/>
          </w:tcPr>
          <w:p w:rsidR="00355532" w:rsidRPr="00355532" w:rsidRDefault="00355532" w:rsidP="00CC78D4">
            <w:pPr>
              <w:spacing w:after="0" w:line="240" w:lineRule="auto"/>
              <w:ind w:left="-23" w:right="-108"/>
              <w:jc w:val="center"/>
              <w:rPr>
                <w:rFonts w:ascii="Times New Roman" w:hAnsi="Times New Roman" w:cs="Times New Roman"/>
                <w:sz w:val="24"/>
                <w:szCs w:val="24"/>
              </w:rPr>
            </w:pPr>
          </w:p>
        </w:tc>
        <w:tc>
          <w:tcPr>
            <w:tcW w:w="720" w:type="dxa"/>
            <w:vMerge/>
            <w:vAlign w:val="center"/>
          </w:tcPr>
          <w:p w:rsidR="00355532" w:rsidRPr="00355532" w:rsidRDefault="00355532" w:rsidP="00CC78D4">
            <w:pPr>
              <w:spacing w:after="0" w:line="240" w:lineRule="auto"/>
              <w:ind w:left="-108" w:right="-108"/>
              <w:jc w:val="center"/>
              <w:rPr>
                <w:rFonts w:ascii="Times New Roman" w:hAnsi="Times New Roman" w:cs="Times New Roman"/>
                <w:sz w:val="24"/>
                <w:szCs w:val="24"/>
              </w:rPr>
            </w:pPr>
          </w:p>
        </w:tc>
        <w:tc>
          <w:tcPr>
            <w:tcW w:w="738" w:type="dxa"/>
            <w:vMerge/>
            <w:vAlign w:val="center"/>
          </w:tcPr>
          <w:p w:rsidR="00355532" w:rsidRPr="00355532" w:rsidRDefault="00355532" w:rsidP="00CC78D4">
            <w:pPr>
              <w:spacing w:after="0" w:line="240" w:lineRule="auto"/>
              <w:ind w:left="-250" w:right="-250"/>
              <w:jc w:val="center"/>
              <w:rPr>
                <w:rFonts w:ascii="Times New Roman" w:hAnsi="Times New Roman" w:cs="Times New Roman"/>
                <w:sz w:val="24"/>
                <w:szCs w:val="24"/>
              </w:rPr>
            </w:pPr>
          </w:p>
        </w:tc>
        <w:tc>
          <w:tcPr>
            <w:tcW w:w="426" w:type="dxa"/>
            <w:vAlign w:val="center"/>
          </w:tcPr>
          <w:p w:rsidR="00355532" w:rsidRPr="00355532" w:rsidRDefault="00355532" w:rsidP="00CC78D4">
            <w:pPr>
              <w:spacing w:after="0" w:line="240" w:lineRule="auto"/>
              <w:ind w:left="-108" w:right="-108"/>
              <w:jc w:val="center"/>
              <w:rPr>
                <w:rFonts w:ascii="Times New Roman" w:hAnsi="Times New Roman" w:cs="Times New Roman"/>
                <w:sz w:val="24"/>
                <w:szCs w:val="24"/>
              </w:rPr>
            </w:pPr>
            <w:r w:rsidRPr="00355532">
              <w:rPr>
                <w:rFonts w:ascii="Times New Roman" w:hAnsi="Times New Roman" w:cs="Times New Roman"/>
                <w:sz w:val="24"/>
                <w:szCs w:val="24"/>
              </w:rPr>
              <w:t>шт.</w:t>
            </w:r>
          </w:p>
        </w:tc>
        <w:tc>
          <w:tcPr>
            <w:tcW w:w="636" w:type="dxa"/>
            <w:vAlign w:val="center"/>
          </w:tcPr>
          <w:p w:rsidR="00355532" w:rsidRPr="00355532" w:rsidRDefault="00355532" w:rsidP="00CC78D4">
            <w:pPr>
              <w:spacing w:after="0" w:line="240" w:lineRule="auto"/>
              <w:ind w:left="-108" w:right="-108"/>
              <w:jc w:val="center"/>
              <w:rPr>
                <w:rFonts w:ascii="Times New Roman" w:hAnsi="Times New Roman" w:cs="Times New Roman"/>
                <w:sz w:val="24"/>
                <w:szCs w:val="24"/>
              </w:rPr>
            </w:pPr>
            <w:r w:rsidRPr="00355532">
              <w:rPr>
                <w:rFonts w:ascii="Times New Roman" w:hAnsi="Times New Roman" w:cs="Times New Roman"/>
                <w:sz w:val="24"/>
                <w:szCs w:val="24"/>
              </w:rPr>
              <w:t>п.м</w:t>
            </w:r>
          </w:p>
        </w:tc>
        <w:tc>
          <w:tcPr>
            <w:tcW w:w="639" w:type="dxa"/>
            <w:vMerge/>
            <w:vAlign w:val="center"/>
          </w:tcPr>
          <w:p w:rsidR="00355532" w:rsidRPr="00355532" w:rsidRDefault="00355532" w:rsidP="00CC78D4">
            <w:pPr>
              <w:spacing w:after="0" w:line="240" w:lineRule="auto"/>
              <w:jc w:val="center"/>
              <w:rPr>
                <w:rFonts w:ascii="Times New Roman" w:hAnsi="Times New Roman" w:cs="Times New Roman"/>
                <w:sz w:val="24"/>
                <w:szCs w:val="24"/>
              </w:rPr>
            </w:pPr>
          </w:p>
        </w:tc>
      </w:tr>
      <w:tr w:rsidR="00355532" w:rsidRPr="00355532" w:rsidTr="00CC78D4">
        <w:trPr>
          <w:cantSplit/>
          <w:trHeight w:val="541"/>
        </w:trPr>
        <w:tc>
          <w:tcPr>
            <w:tcW w:w="568" w:type="dxa"/>
          </w:tcPr>
          <w:p w:rsidR="00355532" w:rsidRPr="00355532" w:rsidRDefault="00355532" w:rsidP="00CC78D4">
            <w:pPr>
              <w:spacing w:after="0" w:line="240" w:lineRule="auto"/>
              <w:ind w:left="-142" w:right="-164"/>
              <w:jc w:val="center"/>
              <w:rPr>
                <w:rFonts w:ascii="Times New Roman" w:hAnsi="Times New Roman" w:cs="Times New Roman"/>
                <w:sz w:val="24"/>
                <w:szCs w:val="24"/>
              </w:rPr>
            </w:pPr>
            <w:r w:rsidRPr="00355532">
              <w:rPr>
                <w:rFonts w:ascii="Times New Roman" w:hAnsi="Times New Roman" w:cs="Times New Roman"/>
                <w:sz w:val="24"/>
                <w:szCs w:val="24"/>
              </w:rPr>
              <w:t>1.</w:t>
            </w:r>
          </w:p>
        </w:tc>
        <w:tc>
          <w:tcPr>
            <w:tcW w:w="2268" w:type="dxa"/>
            <w:vAlign w:val="center"/>
          </w:tcPr>
          <w:p w:rsidR="00355532" w:rsidRPr="00355532" w:rsidRDefault="00355532" w:rsidP="00CC78D4">
            <w:pPr>
              <w:rPr>
                <w:rFonts w:ascii="Times New Roman" w:hAnsi="Times New Roman" w:cs="Times New Roman"/>
                <w:sz w:val="24"/>
                <w:szCs w:val="24"/>
              </w:rPr>
            </w:pPr>
            <w:r w:rsidRPr="00355532">
              <w:rPr>
                <w:rStyle w:val="fontstyle01"/>
                <w:rFonts w:ascii="Times New Roman" w:hAnsi="Times New Roman" w:cs="Times New Roman"/>
                <w:color w:val="auto"/>
                <w:szCs w:val="24"/>
              </w:rPr>
              <w:t>53 ОП МЗ 53Н-2203000</w:t>
            </w:r>
          </w:p>
        </w:tc>
        <w:tc>
          <w:tcPr>
            <w:tcW w:w="3786" w:type="dxa"/>
            <w:vAlign w:val="center"/>
          </w:tcPr>
          <w:p w:rsidR="00355532" w:rsidRPr="00355532" w:rsidRDefault="00355532" w:rsidP="00CC78D4">
            <w:pPr>
              <w:rPr>
                <w:rFonts w:ascii="Times New Roman" w:hAnsi="Times New Roman" w:cs="Times New Roman"/>
                <w:sz w:val="24"/>
                <w:szCs w:val="24"/>
              </w:rPr>
            </w:pPr>
            <w:r w:rsidRPr="00355532">
              <w:rPr>
                <w:rStyle w:val="fontstyle01"/>
                <w:rFonts w:ascii="Times New Roman" w:hAnsi="Times New Roman" w:cs="Times New Roman"/>
                <w:color w:val="auto"/>
                <w:szCs w:val="24"/>
              </w:rPr>
              <w:t>Красное - Уральский</w:t>
            </w:r>
          </w:p>
        </w:tc>
        <w:tc>
          <w:tcPr>
            <w:tcW w:w="720" w:type="dxa"/>
            <w:vAlign w:val="center"/>
          </w:tcPr>
          <w:p w:rsidR="00355532" w:rsidRPr="00355532" w:rsidRDefault="00355532" w:rsidP="00CC78D4">
            <w:pPr>
              <w:rPr>
                <w:rFonts w:ascii="Times New Roman" w:hAnsi="Times New Roman" w:cs="Times New Roman"/>
                <w:sz w:val="24"/>
                <w:szCs w:val="24"/>
              </w:rPr>
            </w:pPr>
            <w:r w:rsidRPr="00355532">
              <w:rPr>
                <w:rFonts w:ascii="Times New Roman" w:hAnsi="Times New Roman" w:cs="Times New Roman"/>
                <w:sz w:val="24"/>
                <w:szCs w:val="24"/>
              </w:rPr>
              <w:t>11,41</w:t>
            </w:r>
          </w:p>
        </w:tc>
        <w:tc>
          <w:tcPr>
            <w:tcW w:w="738" w:type="dxa"/>
            <w:vAlign w:val="center"/>
          </w:tcPr>
          <w:p w:rsidR="00355532" w:rsidRPr="00355532" w:rsidRDefault="00355532" w:rsidP="00CC78D4">
            <w:pPr>
              <w:rPr>
                <w:rFonts w:ascii="Times New Roman" w:hAnsi="Times New Roman" w:cs="Times New Roman"/>
                <w:sz w:val="24"/>
                <w:szCs w:val="24"/>
              </w:rPr>
            </w:pPr>
            <w:r w:rsidRPr="00355532">
              <w:rPr>
                <w:rFonts w:ascii="Times New Roman" w:hAnsi="Times New Roman" w:cs="Times New Roman"/>
                <w:sz w:val="24"/>
                <w:szCs w:val="24"/>
              </w:rPr>
              <w:t>11,41</w:t>
            </w:r>
          </w:p>
        </w:tc>
        <w:tc>
          <w:tcPr>
            <w:tcW w:w="426" w:type="dxa"/>
            <w:vAlign w:val="center"/>
          </w:tcPr>
          <w:p w:rsidR="00355532" w:rsidRPr="00355532" w:rsidRDefault="00355532" w:rsidP="00CC78D4">
            <w:pPr>
              <w:rPr>
                <w:rFonts w:ascii="Times New Roman" w:hAnsi="Times New Roman" w:cs="Times New Roman"/>
                <w:sz w:val="24"/>
                <w:szCs w:val="24"/>
              </w:rPr>
            </w:pPr>
          </w:p>
        </w:tc>
        <w:tc>
          <w:tcPr>
            <w:tcW w:w="636" w:type="dxa"/>
            <w:vAlign w:val="center"/>
          </w:tcPr>
          <w:p w:rsidR="00355532" w:rsidRPr="00355532" w:rsidRDefault="00355532" w:rsidP="00CC78D4">
            <w:pPr>
              <w:rPr>
                <w:rFonts w:ascii="Times New Roman" w:hAnsi="Times New Roman" w:cs="Times New Roman"/>
                <w:sz w:val="24"/>
                <w:szCs w:val="24"/>
              </w:rPr>
            </w:pPr>
          </w:p>
        </w:tc>
        <w:tc>
          <w:tcPr>
            <w:tcW w:w="639" w:type="dxa"/>
            <w:vAlign w:val="center"/>
          </w:tcPr>
          <w:p w:rsidR="00355532" w:rsidRPr="00355532" w:rsidRDefault="00355532" w:rsidP="00CC78D4">
            <w:pPr>
              <w:rPr>
                <w:rFonts w:ascii="Times New Roman" w:hAnsi="Times New Roman" w:cs="Times New Roman"/>
                <w:sz w:val="24"/>
                <w:szCs w:val="24"/>
              </w:rPr>
            </w:pPr>
            <w:r w:rsidRPr="00355532">
              <w:rPr>
                <w:rStyle w:val="fontstyle01"/>
                <w:rFonts w:ascii="Times New Roman" w:hAnsi="Times New Roman" w:cs="Times New Roman"/>
                <w:color w:val="auto"/>
                <w:szCs w:val="24"/>
              </w:rPr>
              <w:t>IV</w:t>
            </w:r>
          </w:p>
        </w:tc>
      </w:tr>
      <w:tr w:rsidR="00355532" w:rsidRPr="00355532" w:rsidTr="00CC78D4">
        <w:trPr>
          <w:cantSplit/>
          <w:trHeight w:val="541"/>
        </w:trPr>
        <w:tc>
          <w:tcPr>
            <w:tcW w:w="568" w:type="dxa"/>
          </w:tcPr>
          <w:p w:rsidR="00355532" w:rsidRPr="00355532" w:rsidRDefault="00355532" w:rsidP="00CC78D4">
            <w:pPr>
              <w:spacing w:after="0" w:line="240" w:lineRule="auto"/>
              <w:ind w:left="-142" w:right="-164"/>
              <w:jc w:val="center"/>
              <w:rPr>
                <w:rFonts w:ascii="Times New Roman" w:hAnsi="Times New Roman" w:cs="Times New Roman"/>
                <w:sz w:val="24"/>
                <w:szCs w:val="24"/>
              </w:rPr>
            </w:pPr>
            <w:r w:rsidRPr="00355532">
              <w:rPr>
                <w:rFonts w:ascii="Times New Roman" w:hAnsi="Times New Roman" w:cs="Times New Roman"/>
                <w:sz w:val="24"/>
                <w:szCs w:val="24"/>
              </w:rPr>
              <w:t>2.</w:t>
            </w:r>
          </w:p>
        </w:tc>
        <w:tc>
          <w:tcPr>
            <w:tcW w:w="2268" w:type="dxa"/>
            <w:vAlign w:val="center"/>
          </w:tcPr>
          <w:p w:rsidR="00355532" w:rsidRPr="00355532" w:rsidRDefault="00355532" w:rsidP="00CC78D4">
            <w:pPr>
              <w:rPr>
                <w:rFonts w:ascii="Times New Roman" w:hAnsi="Times New Roman" w:cs="Times New Roman"/>
                <w:sz w:val="24"/>
                <w:szCs w:val="24"/>
              </w:rPr>
            </w:pPr>
            <w:r w:rsidRPr="00355532">
              <w:rPr>
                <w:rStyle w:val="fontstyle01"/>
                <w:rFonts w:ascii="Times New Roman" w:hAnsi="Times New Roman" w:cs="Times New Roman"/>
                <w:color w:val="auto"/>
                <w:szCs w:val="24"/>
              </w:rPr>
              <w:t>53 ОП МЗ 53Н-2204000</w:t>
            </w:r>
          </w:p>
          <w:p w:rsidR="00355532" w:rsidRPr="00355532" w:rsidRDefault="00355532" w:rsidP="00CC78D4">
            <w:pPr>
              <w:rPr>
                <w:rFonts w:ascii="Times New Roman" w:hAnsi="Times New Roman" w:cs="Times New Roman"/>
                <w:sz w:val="24"/>
                <w:szCs w:val="24"/>
              </w:rPr>
            </w:pPr>
          </w:p>
        </w:tc>
        <w:tc>
          <w:tcPr>
            <w:tcW w:w="3786" w:type="dxa"/>
            <w:vAlign w:val="center"/>
          </w:tcPr>
          <w:p w:rsidR="00355532" w:rsidRPr="00355532" w:rsidRDefault="00355532" w:rsidP="00CC78D4">
            <w:pPr>
              <w:rPr>
                <w:rFonts w:ascii="Times New Roman" w:hAnsi="Times New Roman" w:cs="Times New Roman"/>
                <w:sz w:val="24"/>
                <w:szCs w:val="24"/>
              </w:rPr>
            </w:pPr>
            <w:r w:rsidRPr="00355532">
              <w:rPr>
                <w:rStyle w:val="fontstyle01"/>
                <w:rFonts w:ascii="Times New Roman" w:hAnsi="Times New Roman" w:cs="Times New Roman"/>
                <w:color w:val="auto"/>
                <w:szCs w:val="24"/>
              </w:rPr>
              <w:t>Красное - Яганово</w:t>
            </w:r>
          </w:p>
        </w:tc>
        <w:tc>
          <w:tcPr>
            <w:tcW w:w="720" w:type="dxa"/>
            <w:vAlign w:val="center"/>
          </w:tcPr>
          <w:p w:rsidR="00355532" w:rsidRPr="00355532" w:rsidRDefault="00355532" w:rsidP="00CC78D4">
            <w:pPr>
              <w:rPr>
                <w:rFonts w:ascii="Times New Roman" w:hAnsi="Times New Roman" w:cs="Times New Roman"/>
                <w:sz w:val="24"/>
                <w:szCs w:val="24"/>
              </w:rPr>
            </w:pPr>
            <w:r w:rsidRPr="00355532">
              <w:rPr>
                <w:rStyle w:val="fontstyle01"/>
                <w:rFonts w:ascii="Times New Roman" w:hAnsi="Times New Roman" w:cs="Times New Roman"/>
                <w:color w:val="auto"/>
                <w:szCs w:val="24"/>
              </w:rPr>
              <w:t>14,71</w:t>
            </w:r>
          </w:p>
        </w:tc>
        <w:tc>
          <w:tcPr>
            <w:tcW w:w="738" w:type="dxa"/>
            <w:vAlign w:val="center"/>
          </w:tcPr>
          <w:p w:rsidR="00355532" w:rsidRPr="00355532" w:rsidRDefault="00355532" w:rsidP="00CC78D4">
            <w:pPr>
              <w:rPr>
                <w:rFonts w:ascii="Times New Roman" w:hAnsi="Times New Roman" w:cs="Times New Roman"/>
                <w:sz w:val="24"/>
                <w:szCs w:val="24"/>
              </w:rPr>
            </w:pPr>
            <w:r w:rsidRPr="00355532">
              <w:rPr>
                <w:rStyle w:val="fontstyle01"/>
                <w:rFonts w:ascii="Times New Roman" w:hAnsi="Times New Roman" w:cs="Times New Roman"/>
                <w:color w:val="auto"/>
                <w:szCs w:val="24"/>
              </w:rPr>
              <w:t>14,71</w:t>
            </w:r>
          </w:p>
        </w:tc>
        <w:tc>
          <w:tcPr>
            <w:tcW w:w="426" w:type="dxa"/>
            <w:vAlign w:val="center"/>
          </w:tcPr>
          <w:p w:rsidR="00355532" w:rsidRPr="00355532" w:rsidRDefault="00355532" w:rsidP="00CC78D4">
            <w:pPr>
              <w:rPr>
                <w:rFonts w:ascii="Times New Roman" w:hAnsi="Times New Roman" w:cs="Times New Roman"/>
                <w:sz w:val="24"/>
                <w:szCs w:val="24"/>
              </w:rPr>
            </w:pPr>
            <w:r w:rsidRPr="00355532">
              <w:rPr>
                <w:rFonts w:ascii="Times New Roman" w:hAnsi="Times New Roman" w:cs="Times New Roman"/>
                <w:sz w:val="24"/>
                <w:szCs w:val="24"/>
              </w:rPr>
              <w:t>1</w:t>
            </w:r>
          </w:p>
        </w:tc>
        <w:tc>
          <w:tcPr>
            <w:tcW w:w="636" w:type="dxa"/>
            <w:vAlign w:val="center"/>
          </w:tcPr>
          <w:p w:rsidR="00355532" w:rsidRPr="00355532" w:rsidRDefault="00355532" w:rsidP="00CC78D4">
            <w:pPr>
              <w:rPr>
                <w:rFonts w:ascii="Times New Roman" w:hAnsi="Times New Roman" w:cs="Times New Roman"/>
                <w:sz w:val="24"/>
                <w:szCs w:val="24"/>
              </w:rPr>
            </w:pPr>
            <w:r w:rsidRPr="00355532">
              <w:rPr>
                <w:rFonts w:ascii="Times New Roman" w:hAnsi="Times New Roman" w:cs="Times New Roman"/>
                <w:sz w:val="24"/>
                <w:szCs w:val="24"/>
              </w:rPr>
              <w:t>20,0</w:t>
            </w:r>
          </w:p>
        </w:tc>
        <w:tc>
          <w:tcPr>
            <w:tcW w:w="639" w:type="dxa"/>
            <w:vAlign w:val="center"/>
          </w:tcPr>
          <w:p w:rsidR="00355532" w:rsidRPr="00355532" w:rsidRDefault="00355532" w:rsidP="00CC78D4">
            <w:pPr>
              <w:rPr>
                <w:rStyle w:val="fontstyle01"/>
                <w:rFonts w:ascii="Times New Roman" w:hAnsi="Times New Roman" w:cs="Times New Roman"/>
                <w:color w:val="auto"/>
                <w:szCs w:val="24"/>
              </w:rPr>
            </w:pPr>
            <w:r w:rsidRPr="00355532">
              <w:rPr>
                <w:rStyle w:val="fontstyle01"/>
                <w:rFonts w:ascii="Times New Roman" w:hAnsi="Times New Roman" w:cs="Times New Roman"/>
                <w:color w:val="auto"/>
                <w:szCs w:val="24"/>
              </w:rPr>
              <w:t>IV</w:t>
            </w:r>
          </w:p>
        </w:tc>
      </w:tr>
      <w:tr w:rsidR="00355532" w:rsidRPr="00355532" w:rsidTr="00CC78D4">
        <w:trPr>
          <w:cantSplit/>
          <w:trHeight w:val="541"/>
        </w:trPr>
        <w:tc>
          <w:tcPr>
            <w:tcW w:w="568" w:type="dxa"/>
          </w:tcPr>
          <w:p w:rsidR="00355532" w:rsidRPr="00355532" w:rsidRDefault="00355532" w:rsidP="00CC78D4">
            <w:pPr>
              <w:spacing w:after="0" w:line="240" w:lineRule="auto"/>
              <w:ind w:left="-142" w:right="-164"/>
              <w:jc w:val="center"/>
              <w:rPr>
                <w:rFonts w:ascii="Times New Roman" w:hAnsi="Times New Roman" w:cs="Times New Roman"/>
                <w:sz w:val="24"/>
                <w:szCs w:val="24"/>
              </w:rPr>
            </w:pPr>
            <w:r w:rsidRPr="00355532">
              <w:rPr>
                <w:rFonts w:ascii="Times New Roman" w:hAnsi="Times New Roman" w:cs="Times New Roman"/>
                <w:sz w:val="24"/>
                <w:szCs w:val="24"/>
              </w:rPr>
              <w:t>3.</w:t>
            </w:r>
          </w:p>
        </w:tc>
        <w:tc>
          <w:tcPr>
            <w:tcW w:w="2268" w:type="dxa"/>
            <w:vAlign w:val="center"/>
          </w:tcPr>
          <w:p w:rsidR="00355532" w:rsidRPr="00355532" w:rsidRDefault="00355532" w:rsidP="00CC78D4">
            <w:pPr>
              <w:rPr>
                <w:rFonts w:ascii="Times New Roman" w:hAnsi="Times New Roman" w:cs="Times New Roman"/>
                <w:sz w:val="24"/>
                <w:szCs w:val="24"/>
              </w:rPr>
            </w:pPr>
            <w:r w:rsidRPr="00355532">
              <w:rPr>
                <w:rStyle w:val="fontstyle01"/>
                <w:rFonts w:ascii="Times New Roman" w:hAnsi="Times New Roman" w:cs="Times New Roman"/>
                <w:color w:val="auto"/>
                <w:szCs w:val="24"/>
              </w:rPr>
              <w:t>53 ОП РЗ 53К-2801000</w:t>
            </w:r>
          </w:p>
        </w:tc>
        <w:tc>
          <w:tcPr>
            <w:tcW w:w="3786" w:type="dxa"/>
            <w:vAlign w:val="center"/>
          </w:tcPr>
          <w:p w:rsidR="00355532" w:rsidRPr="00355532" w:rsidRDefault="00355532" w:rsidP="00CC78D4">
            <w:pPr>
              <w:rPr>
                <w:rFonts w:ascii="Times New Roman" w:hAnsi="Times New Roman" w:cs="Times New Roman"/>
                <w:sz w:val="24"/>
                <w:szCs w:val="24"/>
              </w:rPr>
            </w:pPr>
            <w:r w:rsidRPr="00355532">
              <w:rPr>
                <w:rStyle w:val="fontstyle01"/>
                <w:rFonts w:ascii="Times New Roman" w:hAnsi="Times New Roman" w:cs="Times New Roman"/>
                <w:color w:val="auto"/>
                <w:szCs w:val="24"/>
              </w:rPr>
              <w:t>Бугульма - Бугуруслан - Бузулук -</w:t>
            </w:r>
            <w:r w:rsidRPr="00355532">
              <w:rPr>
                <w:rFonts w:ascii="Times New Roman" w:hAnsi="Times New Roman" w:cs="Times New Roman"/>
                <w:sz w:val="24"/>
                <w:szCs w:val="24"/>
              </w:rPr>
              <w:br/>
            </w:r>
            <w:r w:rsidRPr="00355532">
              <w:rPr>
                <w:rStyle w:val="fontstyle01"/>
                <w:rFonts w:ascii="Times New Roman" w:hAnsi="Times New Roman" w:cs="Times New Roman"/>
                <w:color w:val="auto"/>
                <w:szCs w:val="24"/>
              </w:rPr>
              <w:t>Уральск</w:t>
            </w:r>
          </w:p>
        </w:tc>
        <w:tc>
          <w:tcPr>
            <w:tcW w:w="720" w:type="dxa"/>
            <w:vAlign w:val="center"/>
          </w:tcPr>
          <w:p w:rsidR="00355532" w:rsidRPr="00355532" w:rsidRDefault="00355532" w:rsidP="00CC78D4">
            <w:pPr>
              <w:rPr>
                <w:rStyle w:val="fontstyle01"/>
                <w:rFonts w:ascii="Times New Roman" w:hAnsi="Times New Roman" w:cs="Times New Roman"/>
                <w:color w:val="auto"/>
                <w:szCs w:val="24"/>
              </w:rPr>
            </w:pPr>
            <w:r w:rsidRPr="00355532">
              <w:rPr>
                <w:rStyle w:val="fontstyle01"/>
                <w:rFonts w:ascii="Times New Roman" w:hAnsi="Times New Roman" w:cs="Times New Roman"/>
                <w:color w:val="auto"/>
                <w:szCs w:val="24"/>
              </w:rPr>
              <w:t>80,54</w:t>
            </w:r>
          </w:p>
        </w:tc>
        <w:tc>
          <w:tcPr>
            <w:tcW w:w="738" w:type="dxa"/>
            <w:vAlign w:val="center"/>
          </w:tcPr>
          <w:p w:rsidR="00355532" w:rsidRPr="00355532" w:rsidRDefault="00355532" w:rsidP="00CC78D4">
            <w:pPr>
              <w:rPr>
                <w:rStyle w:val="fontstyle01"/>
                <w:rFonts w:ascii="Times New Roman" w:hAnsi="Times New Roman" w:cs="Times New Roman"/>
                <w:color w:val="auto"/>
                <w:szCs w:val="24"/>
              </w:rPr>
            </w:pPr>
            <w:r w:rsidRPr="00355532">
              <w:rPr>
                <w:rStyle w:val="fontstyle01"/>
                <w:rFonts w:ascii="Times New Roman" w:hAnsi="Times New Roman" w:cs="Times New Roman"/>
                <w:color w:val="auto"/>
                <w:szCs w:val="24"/>
              </w:rPr>
              <w:t>80,54</w:t>
            </w:r>
          </w:p>
        </w:tc>
        <w:tc>
          <w:tcPr>
            <w:tcW w:w="426" w:type="dxa"/>
            <w:vAlign w:val="center"/>
          </w:tcPr>
          <w:p w:rsidR="00355532" w:rsidRPr="00355532" w:rsidRDefault="00355532" w:rsidP="00CC78D4">
            <w:pPr>
              <w:rPr>
                <w:rFonts w:ascii="Times New Roman" w:hAnsi="Times New Roman" w:cs="Times New Roman"/>
                <w:sz w:val="24"/>
                <w:szCs w:val="24"/>
              </w:rPr>
            </w:pPr>
            <w:r w:rsidRPr="00355532">
              <w:rPr>
                <w:rFonts w:ascii="Times New Roman" w:hAnsi="Times New Roman" w:cs="Times New Roman"/>
                <w:sz w:val="24"/>
                <w:szCs w:val="24"/>
              </w:rPr>
              <w:t>2</w:t>
            </w:r>
          </w:p>
        </w:tc>
        <w:tc>
          <w:tcPr>
            <w:tcW w:w="636" w:type="dxa"/>
            <w:vAlign w:val="center"/>
          </w:tcPr>
          <w:p w:rsidR="00355532" w:rsidRPr="00355532" w:rsidRDefault="00355532" w:rsidP="00CC78D4">
            <w:pPr>
              <w:rPr>
                <w:rFonts w:ascii="Times New Roman" w:hAnsi="Times New Roman" w:cs="Times New Roman"/>
                <w:sz w:val="24"/>
                <w:szCs w:val="24"/>
              </w:rPr>
            </w:pPr>
            <w:r w:rsidRPr="00355532">
              <w:rPr>
                <w:rFonts w:ascii="Times New Roman" w:hAnsi="Times New Roman" w:cs="Times New Roman"/>
                <w:sz w:val="24"/>
                <w:szCs w:val="24"/>
              </w:rPr>
              <w:t>96,35</w:t>
            </w:r>
          </w:p>
        </w:tc>
        <w:tc>
          <w:tcPr>
            <w:tcW w:w="639" w:type="dxa"/>
            <w:vAlign w:val="center"/>
          </w:tcPr>
          <w:p w:rsidR="00355532" w:rsidRPr="00355532" w:rsidRDefault="00355532" w:rsidP="00CC78D4">
            <w:pPr>
              <w:rPr>
                <w:rStyle w:val="fontstyle01"/>
                <w:rFonts w:ascii="Times New Roman" w:hAnsi="Times New Roman" w:cs="Times New Roman"/>
                <w:color w:val="auto"/>
                <w:szCs w:val="24"/>
              </w:rPr>
            </w:pPr>
            <w:r w:rsidRPr="00355532">
              <w:rPr>
                <w:rStyle w:val="fontstyle01"/>
                <w:rFonts w:ascii="Times New Roman" w:hAnsi="Times New Roman" w:cs="Times New Roman"/>
                <w:color w:val="auto"/>
                <w:szCs w:val="24"/>
              </w:rPr>
              <w:t>Ш</w:t>
            </w:r>
          </w:p>
        </w:tc>
      </w:tr>
      <w:tr w:rsidR="00355532" w:rsidRPr="00355532" w:rsidTr="00CC78D4">
        <w:trPr>
          <w:cantSplit/>
          <w:trHeight w:val="541"/>
        </w:trPr>
        <w:tc>
          <w:tcPr>
            <w:tcW w:w="568" w:type="dxa"/>
          </w:tcPr>
          <w:p w:rsidR="00355532" w:rsidRPr="00355532" w:rsidRDefault="00355532" w:rsidP="00CC78D4">
            <w:pPr>
              <w:spacing w:after="0" w:line="240" w:lineRule="auto"/>
              <w:ind w:left="-142" w:right="-164"/>
              <w:jc w:val="center"/>
              <w:rPr>
                <w:rFonts w:ascii="Times New Roman" w:hAnsi="Times New Roman" w:cs="Times New Roman"/>
                <w:sz w:val="24"/>
                <w:szCs w:val="24"/>
              </w:rPr>
            </w:pPr>
            <w:r w:rsidRPr="00355532">
              <w:rPr>
                <w:rFonts w:ascii="Times New Roman" w:hAnsi="Times New Roman" w:cs="Times New Roman"/>
                <w:sz w:val="24"/>
                <w:szCs w:val="24"/>
              </w:rPr>
              <w:t>4.</w:t>
            </w:r>
          </w:p>
        </w:tc>
        <w:tc>
          <w:tcPr>
            <w:tcW w:w="2268" w:type="dxa"/>
            <w:vAlign w:val="center"/>
          </w:tcPr>
          <w:p w:rsidR="00355532" w:rsidRPr="00355532" w:rsidRDefault="00355532" w:rsidP="00CC78D4">
            <w:pPr>
              <w:rPr>
                <w:rFonts w:ascii="Times New Roman" w:hAnsi="Times New Roman" w:cs="Times New Roman"/>
                <w:sz w:val="24"/>
                <w:szCs w:val="24"/>
              </w:rPr>
            </w:pPr>
            <w:r w:rsidRPr="00355532">
              <w:rPr>
                <w:rStyle w:val="fontstyle01"/>
                <w:rFonts w:ascii="Times New Roman" w:hAnsi="Times New Roman" w:cs="Times New Roman"/>
                <w:color w:val="auto"/>
                <w:szCs w:val="24"/>
              </w:rPr>
              <w:t>53 ОП МЗ 53Н-2801540</w:t>
            </w:r>
          </w:p>
        </w:tc>
        <w:tc>
          <w:tcPr>
            <w:tcW w:w="3786" w:type="dxa"/>
            <w:vAlign w:val="center"/>
          </w:tcPr>
          <w:p w:rsidR="00355532" w:rsidRPr="00355532" w:rsidRDefault="00355532" w:rsidP="00CC78D4">
            <w:pPr>
              <w:rPr>
                <w:rFonts w:ascii="Times New Roman" w:hAnsi="Times New Roman" w:cs="Times New Roman"/>
                <w:sz w:val="24"/>
                <w:szCs w:val="24"/>
              </w:rPr>
            </w:pPr>
            <w:r w:rsidRPr="00355532">
              <w:rPr>
                <w:rStyle w:val="fontstyle01"/>
                <w:rFonts w:ascii="Times New Roman" w:hAnsi="Times New Roman" w:cs="Times New Roman"/>
                <w:color w:val="auto"/>
                <w:szCs w:val="24"/>
              </w:rPr>
              <w:t>Подъезд к с. Каменное от а/д</w:t>
            </w:r>
            <w:r w:rsidRPr="00355532">
              <w:rPr>
                <w:rFonts w:ascii="Times New Roman" w:hAnsi="Times New Roman" w:cs="Times New Roman"/>
                <w:sz w:val="24"/>
                <w:szCs w:val="24"/>
              </w:rPr>
              <w:br/>
            </w:r>
            <w:r w:rsidRPr="00355532">
              <w:rPr>
                <w:rStyle w:val="fontstyle01"/>
                <w:rFonts w:ascii="Times New Roman" w:hAnsi="Times New Roman" w:cs="Times New Roman"/>
                <w:color w:val="auto"/>
                <w:szCs w:val="24"/>
              </w:rPr>
              <w:t>Бугульма - Бугуруслан - Бузулук -</w:t>
            </w:r>
            <w:r w:rsidRPr="00355532">
              <w:rPr>
                <w:rFonts w:ascii="Times New Roman" w:hAnsi="Times New Roman" w:cs="Times New Roman"/>
                <w:sz w:val="24"/>
                <w:szCs w:val="24"/>
              </w:rPr>
              <w:br/>
            </w:r>
            <w:r w:rsidRPr="00355532">
              <w:rPr>
                <w:rStyle w:val="fontstyle01"/>
                <w:rFonts w:ascii="Times New Roman" w:hAnsi="Times New Roman" w:cs="Times New Roman"/>
                <w:color w:val="auto"/>
                <w:szCs w:val="24"/>
              </w:rPr>
              <w:t>Уральск</w:t>
            </w:r>
          </w:p>
        </w:tc>
        <w:tc>
          <w:tcPr>
            <w:tcW w:w="720" w:type="dxa"/>
            <w:vAlign w:val="center"/>
          </w:tcPr>
          <w:p w:rsidR="00355532" w:rsidRPr="00355532" w:rsidRDefault="00355532" w:rsidP="00CC78D4">
            <w:pPr>
              <w:rPr>
                <w:rStyle w:val="fontstyle01"/>
                <w:rFonts w:ascii="Times New Roman" w:hAnsi="Times New Roman" w:cs="Times New Roman"/>
                <w:color w:val="auto"/>
                <w:szCs w:val="24"/>
              </w:rPr>
            </w:pPr>
            <w:r w:rsidRPr="00355532">
              <w:rPr>
                <w:rStyle w:val="fontstyle01"/>
                <w:rFonts w:ascii="Times New Roman" w:hAnsi="Times New Roman" w:cs="Times New Roman"/>
                <w:color w:val="auto"/>
                <w:szCs w:val="24"/>
              </w:rPr>
              <w:t>1,82</w:t>
            </w:r>
          </w:p>
        </w:tc>
        <w:tc>
          <w:tcPr>
            <w:tcW w:w="738" w:type="dxa"/>
            <w:vAlign w:val="center"/>
          </w:tcPr>
          <w:p w:rsidR="00355532" w:rsidRPr="00355532" w:rsidRDefault="00355532" w:rsidP="00CC78D4">
            <w:pPr>
              <w:rPr>
                <w:rStyle w:val="fontstyle01"/>
                <w:rFonts w:ascii="Times New Roman" w:hAnsi="Times New Roman" w:cs="Times New Roman"/>
                <w:color w:val="auto"/>
                <w:szCs w:val="24"/>
              </w:rPr>
            </w:pPr>
            <w:r w:rsidRPr="00355532">
              <w:rPr>
                <w:rStyle w:val="fontstyle01"/>
                <w:rFonts w:ascii="Times New Roman" w:hAnsi="Times New Roman" w:cs="Times New Roman"/>
                <w:color w:val="auto"/>
                <w:szCs w:val="24"/>
              </w:rPr>
              <w:t>1,82</w:t>
            </w:r>
          </w:p>
        </w:tc>
        <w:tc>
          <w:tcPr>
            <w:tcW w:w="426" w:type="dxa"/>
            <w:vAlign w:val="center"/>
          </w:tcPr>
          <w:p w:rsidR="00355532" w:rsidRPr="00355532" w:rsidRDefault="00355532" w:rsidP="00CC78D4">
            <w:pPr>
              <w:rPr>
                <w:rFonts w:ascii="Times New Roman" w:hAnsi="Times New Roman" w:cs="Times New Roman"/>
                <w:sz w:val="24"/>
                <w:szCs w:val="24"/>
              </w:rPr>
            </w:pPr>
          </w:p>
        </w:tc>
        <w:tc>
          <w:tcPr>
            <w:tcW w:w="636" w:type="dxa"/>
            <w:vAlign w:val="center"/>
          </w:tcPr>
          <w:p w:rsidR="00355532" w:rsidRPr="00355532" w:rsidRDefault="00355532" w:rsidP="00CC78D4">
            <w:pPr>
              <w:rPr>
                <w:rFonts w:ascii="Times New Roman" w:hAnsi="Times New Roman" w:cs="Times New Roman"/>
                <w:sz w:val="24"/>
                <w:szCs w:val="24"/>
              </w:rPr>
            </w:pPr>
          </w:p>
        </w:tc>
        <w:tc>
          <w:tcPr>
            <w:tcW w:w="639" w:type="dxa"/>
            <w:vAlign w:val="center"/>
          </w:tcPr>
          <w:p w:rsidR="00355532" w:rsidRPr="00355532" w:rsidRDefault="00355532" w:rsidP="00CC78D4">
            <w:pPr>
              <w:rPr>
                <w:rStyle w:val="fontstyle01"/>
                <w:rFonts w:ascii="Times New Roman" w:hAnsi="Times New Roman" w:cs="Times New Roman"/>
                <w:color w:val="auto"/>
                <w:szCs w:val="24"/>
              </w:rPr>
            </w:pPr>
            <w:r w:rsidRPr="00355532">
              <w:rPr>
                <w:rStyle w:val="fontstyle01"/>
                <w:rFonts w:ascii="Times New Roman" w:hAnsi="Times New Roman" w:cs="Times New Roman"/>
                <w:color w:val="auto"/>
                <w:szCs w:val="24"/>
              </w:rPr>
              <w:t>IV</w:t>
            </w:r>
          </w:p>
        </w:tc>
      </w:tr>
      <w:tr w:rsidR="00355532" w:rsidRPr="00355532" w:rsidTr="00CC78D4">
        <w:trPr>
          <w:cantSplit/>
          <w:trHeight w:val="541"/>
        </w:trPr>
        <w:tc>
          <w:tcPr>
            <w:tcW w:w="568" w:type="dxa"/>
          </w:tcPr>
          <w:p w:rsidR="00355532" w:rsidRPr="00355532" w:rsidRDefault="00355532" w:rsidP="00CC78D4">
            <w:pPr>
              <w:spacing w:after="0" w:line="240" w:lineRule="auto"/>
              <w:ind w:left="-142" w:right="-164"/>
              <w:jc w:val="center"/>
              <w:rPr>
                <w:rFonts w:ascii="Times New Roman" w:hAnsi="Times New Roman" w:cs="Times New Roman"/>
                <w:sz w:val="24"/>
                <w:szCs w:val="24"/>
              </w:rPr>
            </w:pPr>
            <w:r w:rsidRPr="00355532">
              <w:rPr>
                <w:rFonts w:ascii="Times New Roman" w:hAnsi="Times New Roman" w:cs="Times New Roman"/>
                <w:sz w:val="24"/>
                <w:szCs w:val="24"/>
              </w:rPr>
              <w:t>5.</w:t>
            </w:r>
          </w:p>
        </w:tc>
        <w:tc>
          <w:tcPr>
            <w:tcW w:w="2268" w:type="dxa"/>
            <w:vAlign w:val="center"/>
          </w:tcPr>
          <w:p w:rsidR="00355532" w:rsidRPr="00355532" w:rsidRDefault="00355532" w:rsidP="00CC78D4">
            <w:pPr>
              <w:rPr>
                <w:rStyle w:val="fontstyle01"/>
                <w:rFonts w:ascii="Times New Roman" w:hAnsi="Times New Roman" w:cs="Times New Roman"/>
                <w:color w:val="auto"/>
                <w:szCs w:val="24"/>
              </w:rPr>
            </w:pPr>
            <w:r w:rsidRPr="00355532">
              <w:rPr>
                <w:rStyle w:val="fontstyle01"/>
                <w:rFonts w:ascii="Times New Roman" w:hAnsi="Times New Roman" w:cs="Times New Roman"/>
                <w:color w:val="auto"/>
                <w:szCs w:val="24"/>
              </w:rPr>
              <w:t>53 ОП МЗ 53Н-2801550</w:t>
            </w:r>
          </w:p>
        </w:tc>
        <w:tc>
          <w:tcPr>
            <w:tcW w:w="3786" w:type="dxa"/>
            <w:vAlign w:val="center"/>
          </w:tcPr>
          <w:p w:rsidR="00355532" w:rsidRPr="00355532" w:rsidRDefault="00355532" w:rsidP="00CC78D4">
            <w:pPr>
              <w:rPr>
                <w:rFonts w:ascii="Times New Roman" w:hAnsi="Times New Roman" w:cs="Times New Roman"/>
                <w:sz w:val="24"/>
                <w:szCs w:val="24"/>
              </w:rPr>
            </w:pPr>
            <w:r w:rsidRPr="00355532">
              <w:rPr>
                <w:rStyle w:val="fontstyle01"/>
                <w:rFonts w:ascii="Times New Roman" w:hAnsi="Times New Roman" w:cs="Times New Roman"/>
                <w:color w:val="auto"/>
                <w:szCs w:val="24"/>
              </w:rPr>
              <w:t>Подъезд к с. Теплое от а/д Бугульма</w:t>
            </w:r>
            <w:r w:rsidRPr="00355532">
              <w:rPr>
                <w:rFonts w:ascii="Times New Roman" w:hAnsi="Times New Roman" w:cs="Times New Roman"/>
                <w:sz w:val="24"/>
                <w:szCs w:val="24"/>
              </w:rPr>
              <w:br/>
            </w:r>
            <w:r w:rsidRPr="00355532">
              <w:rPr>
                <w:rStyle w:val="fontstyle01"/>
                <w:rFonts w:ascii="Times New Roman" w:hAnsi="Times New Roman" w:cs="Times New Roman"/>
                <w:color w:val="auto"/>
                <w:szCs w:val="24"/>
              </w:rPr>
              <w:t>- Бугуруслан - Бузулук - Уральск</w:t>
            </w:r>
          </w:p>
        </w:tc>
        <w:tc>
          <w:tcPr>
            <w:tcW w:w="720" w:type="dxa"/>
            <w:vAlign w:val="center"/>
          </w:tcPr>
          <w:p w:rsidR="00355532" w:rsidRPr="00355532" w:rsidRDefault="00355532" w:rsidP="00CC78D4">
            <w:pPr>
              <w:rPr>
                <w:rStyle w:val="fontstyle01"/>
                <w:rFonts w:ascii="Times New Roman" w:hAnsi="Times New Roman" w:cs="Times New Roman"/>
                <w:color w:val="auto"/>
                <w:szCs w:val="24"/>
              </w:rPr>
            </w:pPr>
            <w:r w:rsidRPr="00355532">
              <w:rPr>
                <w:rStyle w:val="fontstyle01"/>
                <w:rFonts w:ascii="Times New Roman" w:hAnsi="Times New Roman" w:cs="Times New Roman"/>
                <w:color w:val="auto"/>
                <w:szCs w:val="24"/>
              </w:rPr>
              <w:t>1,45</w:t>
            </w:r>
          </w:p>
        </w:tc>
        <w:tc>
          <w:tcPr>
            <w:tcW w:w="738" w:type="dxa"/>
            <w:vAlign w:val="center"/>
          </w:tcPr>
          <w:p w:rsidR="00355532" w:rsidRPr="00355532" w:rsidRDefault="00355532" w:rsidP="00CC78D4">
            <w:pPr>
              <w:rPr>
                <w:rStyle w:val="fontstyle01"/>
                <w:rFonts w:ascii="Times New Roman" w:hAnsi="Times New Roman" w:cs="Times New Roman"/>
                <w:color w:val="auto"/>
                <w:szCs w:val="24"/>
              </w:rPr>
            </w:pPr>
            <w:r w:rsidRPr="00355532">
              <w:rPr>
                <w:rStyle w:val="fontstyle01"/>
                <w:rFonts w:ascii="Times New Roman" w:hAnsi="Times New Roman" w:cs="Times New Roman"/>
                <w:color w:val="auto"/>
                <w:szCs w:val="24"/>
              </w:rPr>
              <w:t>1,45</w:t>
            </w:r>
          </w:p>
        </w:tc>
        <w:tc>
          <w:tcPr>
            <w:tcW w:w="426" w:type="dxa"/>
            <w:vAlign w:val="center"/>
          </w:tcPr>
          <w:p w:rsidR="00355532" w:rsidRPr="00355532" w:rsidRDefault="00355532" w:rsidP="00CC78D4">
            <w:pPr>
              <w:rPr>
                <w:rFonts w:ascii="Times New Roman" w:hAnsi="Times New Roman" w:cs="Times New Roman"/>
                <w:sz w:val="24"/>
                <w:szCs w:val="24"/>
              </w:rPr>
            </w:pPr>
            <w:r w:rsidRPr="00355532">
              <w:rPr>
                <w:rFonts w:ascii="Times New Roman" w:hAnsi="Times New Roman" w:cs="Times New Roman"/>
                <w:sz w:val="24"/>
                <w:szCs w:val="24"/>
              </w:rPr>
              <w:t>1</w:t>
            </w:r>
          </w:p>
        </w:tc>
        <w:tc>
          <w:tcPr>
            <w:tcW w:w="636" w:type="dxa"/>
            <w:vAlign w:val="center"/>
          </w:tcPr>
          <w:p w:rsidR="00355532" w:rsidRPr="00355532" w:rsidRDefault="00355532" w:rsidP="00CC78D4">
            <w:pPr>
              <w:rPr>
                <w:rFonts w:ascii="Times New Roman" w:hAnsi="Times New Roman" w:cs="Times New Roman"/>
                <w:sz w:val="24"/>
                <w:szCs w:val="24"/>
              </w:rPr>
            </w:pPr>
            <w:r w:rsidRPr="00355532">
              <w:rPr>
                <w:rFonts w:ascii="Times New Roman" w:hAnsi="Times New Roman" w:cs="Times New Roman"/>
                <w:sz w:val="24"/>
                <w:szCs w:val="24"/>
              </w:rPr>
              <w:t>18,0</w:t>
            </w:r>
          </w:p>
        </w:tc>
        <w:tc>
          <w:tcPr>
            <w:tcW w:w="639" w:type="dxa"/>
            <w:vAlign w:val="center"/>
          </w:tcPr>
          <w:p w:rsidR="00355532" w:rsidRPr="00355532" w:rsidRDefault="00355532" w:rsidP="00CC78D4">
            <w:pPr>
              <w:rPr>
                <w:rStyle w:val="fontstyle01"/>
                <w:rFonts w:ascii="Times New Roman" w:hAnsi="Times New Roman" w:cs="Times New Roman"/>
                <w:color w:val="auto"/>
                <w:szCs w:val="24"/>
              </w:rPr>
            </w:pPr>
            <w:r w:rsidRPr="00355532">
              <w:rPr>
                <w:rStyle w:val="fontstyle01"/>
                <w:rFonts w:ascii="Times New Roman" w:hAnsi="Times New Roman" w:cs="Times New Roman"/>
                <w:color w:val="auto"/>
                <w:szCs w:val="24"/>
              </w:rPr>
              <w:t>IV</w:t>
            </w:r>
          </w:p>
        </w:tc>
      </w:tr>
      <w:tr w:rsidR="00355532" w:rsidRPr="00355532" w:rsidTr="00CC78D4">
        <w:trPr>
          <w:cantSplit/>
          <w:trHeight w:val="541"/>
        </w:trPr>
        <w:tc>
          <w:tcPr>
            <w:tcW w:w="568" w:type="dxa"/>
          </w:tcPr>
          <w:p w:rsidR="00355532" w:rsidRPr="00355532" w:rsidRDefault="00355532" w:rsidP="00CC78D4">
            <w:pPr>
              <w:spacing w:after="0" w:line="240" w:lineRule="auto"/>
              <w:ind w:left="-142" w:right="-164"/>
              <w:jc w:val="center"/>
              <w:rPr>
                <w:rFonts w:ascii="Times New Roman" w:hAnsi="Times New Roman" w:cs="Times New Roman"/>
                <w:sz w:val="24"/>
                <w:szCs w:val="24"/>
              </w:rPr>
            </w:pPr>
            <w:r w:rsidRPr="00355532">
              <w:rPr>
                <w:rFonts w:ascii="Times New Roman" w:hAnsi="Times New Roman" w:cs="Times New Roman"/>
                <w:sz w:val="24"/>
                <w:szCs w:val="24"/>
              </w:rPr>
              <w:t>6.</w:t>
            </w:r>
          </w:p>
        </w:tc>
        <w:tc>
          <w:tcPr>
            <w:tcW w:w="2268" w:type="dxa"/>
            <w:vAlign w:val="center"/>
          </w:tcPr>
          <w:p w:rsidR="00355532" w:rsidRPr="00355532" w:rsidRDefault="00355532" w:rsidP="00CC78D4">
            <w:pPr>
              <w:rPr>
                <w:rStyle w:val="fontstyle01"/>
                <w:rFonts w:ascii="Times New Roman" w:hAnsi="Times New Roman" w:cs="Times New Roman"/>
                <w:color w:val="auto"/>
                <w:szCs w:val="24"/>
              </w:rPr>
            </w:pPr>
            <w:r w:rsidRPr="00355532">
              <w:rPr>
                <w:rStyle w:val="fontstyle01"/>
                <w:rFonts w:ascii="Times New Roman" w:hAnsi="Times New Roman" w:cs="Times New Roman"/>
                <w:color w:val="auto"/>
                <w:szCs w:val="24"/>
              </w:rPr>
              <w:t>53- ОП РЗ 53К-2210000</w:t>
            </w:r>
          </w:p>
        </w:tc>
        <w:tc>
          <w:tcPr>
            <w:tcW w:w="3786" w:type="dxa"/>
            <w:vAlign w:val="center"/>
          </w:tcPr>
          <w:p w:rsidR="00355532" w:rsidRPr="00355532" w:rsidRDefault="00355532" w:rsidP="00CC78D4">
            <w:pPr>
              <w:rPr>
                <w:rFonts w:ascii="Times New Roman" w:hAnsi="Times New Roman" w:cs="Times New Roman"/>
                <w:sz w:val="24"/>
                <w:szCs w:val="24"/>
              </w:rPr>
            </w:pPr>
            <w:r w:rsidRPr="00355532">
              <w:rPr>
                <w:rStyle w:val="fontstyle01"/>
                <w:rFonts w:ascii="Times New Roman" w:hAnsi="Times New Roman" w:cs="Times New Roman"/>
                <w:color w:val="auto"/>
                <w:szCs w:val="24"/>
              </w:rPr>
              <w:t>Таловое - Курлин</w:t>
            </w:r>
          </w:p>
        </w:tc>
        <w:tc>
          <w:tcPr>
            <w:tcW w:w="720" w:type="dxa"/>
            <w:vAlign w:val="center"/>
          </w:tcPr>
          <w:p w:rsidR="00355532" w:rsidRPr="00355532" w:rsidRDefault="00355532" w:rsidP="00CC78D4">
            <w:pPr>
              <w:rPr>
                <w:rStyle w:val="fontstyle01"/>
                <w:rFonts w:ascii="Times New Roman" w:hAnsi="Times New Roman" w:cs="Times New Roman"/>
                <w:color w:val="auto"/>
                <w:szCs w:val="24"/>
              </w:rPr>
            </w:pPr>
            <w:r w:rsidRPr="00355532">
              <w:rPr>
                <w:rStyle w:val="fontstyle01"/>
                <w:rFonts w:ascii="Times New Roman" w:hAnsi="Times New Roman" w:cs="Times New Roman"/>
                <w:color w:val="auto"/>
                <w:szCs w:val="24"/>
              </w:rPr>
              <w:t>46,13</w:t>
            </w:r>
          </w:p>
        </w:tc>
        <w:tc>
          <w:tcPr>
            <w:tcW w:w="738" w:type="dxa"/>
            <w:vAlign w:val="center"/>
          </w:tcPr>
          <w:p w:rsidR="00355532" w:rsidRPr="00355532" w:rsidRDefault="00355532" w:rsidP="00CC78D4">
            <w:pPr>
              <w:rPr>
                <w:rStyle w:val="fontstyle01"/>
                <w:rFonts w:ascii="Times New Roman" w:hAnsi="Times New Roman" w:cs="Times New Roman"/>
                <w:color w:val="auto"/>
                <w:szCs w:val="24"/>
              </w:rPr>
            </w:pPr>
            <w:r w:rsidRPr="00355532">
              <w:rPr>
                <w:rStyle w:val="fontstyle01"/>
                <w:rFonts w:ascii="Times New Roman" w:hAnsi="Times New Roman" w:cs="Times New Roman"/>
                <w:color w:val="auto"/>
                <w:szCs w:val="24"/>
              </w:rPr>
              <w:t>46,13</w:t>
            </w:r>
          </w:p>
        </w:tc>
        <w:tc>
          <w:tcPr>
            <w:tcW w:w="426" w:type="dxa"/>
            <w:vAlign w:val="center"/>
          </w:tcPr>
          <w:p w:rsidR="00355532" w:rsidRPr="00355532" w:rsidRDefault="00355532" w:rsidP="00CC78D4">
            <w:pPr>
              <w:rPr>
                <w:rFonts w:ascii="Times New Roman" w:hAnsi="Times New Roman" w:cs="Times New Roman"/>
                <w:sz w:val="24"/>
                <w:szCs w:val="24"/>
              </w:rPr>
            </w:pPr>
            <w:r w:rsidRPr="00355532">
              <w:rPr>
                <w:rFonts w:ascii="Times New Roman" w:hAnsi="Times New Roman" w:cs="Times New Roman"/>
                <w:sz w:val="24"/>
                <w:szCs w:val="24"/>
              </w:rPr>
              <w:t>3</w:t>
            </w:r>
          </w:p>
        </w:tc>
        <w:tc>
          <w:tcPr>
            <w:tcW w:w="636" w:type="dxa"/>
            <w:vAlign w:val="center"/>
          </w:tcPr>
          <w:p w:rsidR="00355532" w:rsidRPr="00355532" w:rsidRDefault="00355532" w:rsidP="00CC78D4">
            <w:pPr>
              <w:rPr>
                <w:rFonts w:ascii="Times New Roman" w:hAnsi="Times New Roman" w:cs="Times New Roman"/>
                <w:sz w:val="24"/>
                <w:szCs w:val="24"/>
              </w:rPr>
            </w:pPr>
            <w:r w:rsidRPr="00355532">
              <w:rPr>
                <w:rFonts w:ascii="Times New Roman" w:hAnsi="Times New Roman" w:cs="Times New Roman"/>
                <w:sz w:val="24"/>
                <w:szCs w:val="24"/>
              </w:rPr>
              <w:t>199,53</w:t>
            </w:r>
          </w:p>
        </w:tc>
        <w:tc>
          <w:tcPr>
            <w:tcW w:w="639" w:type="dxa"/>
            <w:vAlign w:val="center"/>
          </w:tcPr>
          <w:p w:rsidR="00355532" w:rsidRPr="00355532" w:rsidRDefault="00355532" w:rsidP="00CC78D4">
            <w:pPr>
              <w:rPr>
                <w:rStyle w:val="fontstyle01"/>
                <w:rFonts w:ascii="Times New Roman" w:hAnsi="Times New Roman" w:cs="Times New Roman"/>
                <w:color w:val="auto"/>
                <w:szCs w:val="24"/>
              </w:rPr>
            </w:pPr>
            <w:r w:rsidRPr="00355532">
              <w:rPr>
                <w:rStyle w:val="fontstyle01"/>
                <w:rFonts w:ascii="Times New Roman" w:hAnsi="Times New Roman" w:cs="Times New Roman"/>
                <w:color w:val="auto"/>
                <w:szCs w:val="24"/>
              </w:rPr>
              <w:t>IV</w:t>
            </w:r>
          </w:p>
        </w:tc>
      </w:tr>
    </w:tbl>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Основу уличной сети составляют жилые улицы.</w:t>
      </w:r>
    </w:p>
    <w:p w:rsidR="00355532" w:rsidRPr="00355532" w:rsidRDefault="00355532" w:rsidP="00355532">
      <w:pPr>
        <w:pStyle w:val="1"/>
        <w:spacing w:after="240"/>
        <w:ind w:firstLine="851"/>
        <w:jc w:val="both"/>
        <w:rPr>
          <w:rFonts w:ascii="Times New Roman" w:hAnsi="Times New Roman" w:cs="Times New Roman"/>
          <w:color w:val="auto"/>
          <w:sz w:val="24"/>
          <w:szCs w:val="24"/>
        </w:rPr>
      </w:pPr>
      <w:bookmarkStart w:id="60" w:name="_Toc67499262"/>
      <w:bookmarkStart w:id="61" w:name="_Toc136353345"/>
      <w:r w:rsidRPr="00355532">
        <w:rPr>
          <w:rFonts w:ascii="Times New Roman" w:hAnsi="Times New Roman" w:cs="Times New Roman"/>
          <w:color w:val="auto"/>
          <w:sz w:val="24"/>
          <w:szCs w:val="24"/>
        </w:rPr>
        <w:t>2.9 Развитие и совершенствование функционального зонирования и планировочной структуры поселок.</w:t>
      </w:r>
      <w:bookmarkEnd w:id="60"/>
      <w:bookmarkEnd w:id="61"/>
    </w:p>
    <w:p w:rsidR="00355532" w:rsidRPr="00355532" w:rsidRDefault="00355532" w:rsidP="00355532">
      <w:pPr>
        <w:pStyle w:val="a9"/>
        <w:spacing w:after="0"/>
        <w:ind w:left="0" w:firstLine="709"/>
        <w:jc w:val="both"/>
        <w:rPr>
          <w:rFonts w:ascii="Times New Roman" w:hAnsi="Times New Roman" w:cs="Times New Roman"/>
          <w:sz w:val="24"/>
          <w:szCs w:val="24"/>
        </w:rPr>
      </w:pPr>
      <w:r w:rsidRPr="00355532">
        <w:rPr>
          <w:rFonts w:ascii="Times New Roman" w:hAnsi="Times New Roman" w:cs="Times New Roman"/>
          <w:sz w:val="24"/>
          <w:szCs w:val="24"/>
        </w:rPr>
        <w:t>Проектом предусмотрены следующие зоны:</w:t>
      </w:r>
    </w:p>
    <w:p w:rsidR="00355532" w:rsidRPr="00355532" w:rsidRDefault="00355532" w:rsidP="00355532">
      <w:pPr>
        <w:pStyle w:val="a9"/>
        <w:spacing w:after="0"/>
        <w:ind w:left="851" w:right="-1" w:hanging="142"/>
        <w:jc w:val="both"/>
        <w:rPr>
          <w:rFonts w:ascii="Times New Roman" w:hAnsi="Times New Roman" w:cs="Times New Roman"/>
          <w:sz w:val="24"/>
          <w:szCs w:val="24"/>
        </w:rPr>
      </w:pPr>
      <w:r w:rsidRPr="00355532">
        <w:rPr>
          <w:rFonts w:ascii="Times New Roman" w:hAnsi="Times New Roman" w:cs="Times New Roman"/>
          <w:sz w:val="24"/>
          <w:szCs w:val="24"/>
        </w:rPr>
        <w:t>- зона застройки индивидуальными жилыми домами;</w:t>
      </w:r>
    </w:p>
    <w:p w:rsidR="00355532" w:rsidRPr="00355532" w:rsidRDefault="00355532" w:rsidP="00355532">
      <w:pPr>
        <w:pStyle w:val="a9"/>
        <w:numPr>
          <w:ilvl w:val="0"/>
          <w:numId w:val="6"/>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 общественно-деловые зоны;</w:t>
      </w:r>
    </w:p>
    <w:p w:rsidR="00355532" w:rsidRPr="00355532" w:rsidRDefault="00355532" w:rsidP="00355532">
      <w:pPr>
        <w:pStyle w:val="a9"/>
        <w:numPr>
          <w:ilvl w:val="0"/>
          <w:numId w:val="6"/>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 производственная зона;</w:t>
      </w:r>
    </w:p>
    <w:p w:rsidR="00355532" w:rsidRPr="00355532" w:rsidRDefault="00355532" w:rsidP="00355532">
      <w:pPr>
        <w:pStyle w:val="a9"/>
        <w:numPr>
          <w:ilvl w:val="0"/>
          <w:numId w:val="6"/>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 зона инженерной инфраструктуры;</w:t>
      </w:r>
    </w:p>
    <w:p w:rsidR="00355532" w:rsidRPr="00355532" w:rsidRDefault="00355532" w:rsidP="00355532">
      <w:pPr>
        <w:pStyle w:val="a9"/>
        <w:numPr>
          <w:ilvl w:val="0"/>
          <w:numId w:val="6"/>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 зона транспортной инфраструктуры;</w:t>
      </w:r>
    </w:p>
    <w:p w:rsidR="00355532" w:rsidRPr="00355532" w:rsidRDefault="00355532" w:rsidP="00355532">
      <w:pPr>
        <w:pStyle w:val="a9"/>
        <w:numPr>
          <w:ilvl w:val="0"/>
          <w:numId w:val="6"/>
        </w:numPr>
        <w:spacing w:after="0" w:line="276" w:lineRule="auto"/>
        <w:ind w:firstLine="277"/>
        <w:jc w:val="both"/>
        <w:rPr>
          <w:rFonts w:ascii="Times New Roman" w:hAnsi="Times New Roman" w:cs="Times New Roman"/>
          <w:sz w:val="24"/>
          <w:szCs w:val="24"/>
        </w:rPr>
      </w:pPr>
      <w:r w:rsidRPr="00355532">
        <w:rPr>
          <w:rFonts w:ascii="Times New Roman" w:hAnsi="Times New Roman" w:cs="Times New Roman"/>
          <w:sz w:val="24"/>
          <w:szCs w:val="24"/>
        </w:rPr>
        <w:t>- зоны сельскохозяйственного использования;</w:t>
      </w:r>
    </w:p>
    <w:p w:rsidR="00355532" w:rsidRPr="00355532" w:rsidRDefault="00355532" w:rsidP="00355532">
      <w:pPr>
        <w:pStyle w:val="a9"/>
        <w:numPr>
          <w:ilvl w:val="0"/>
          <w:numId w:val="6"/>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 зоны рекреационного назначения;</w:t>
      </w:r>
    </w:p>
    <w:p w:rsidR="00355532" w:rsidRPr="00355532" w:rsidRDefault="00355532" w:rsidP="00355532">
      <w:pPr>
        <w:tabs>
          <w:tab w:val="num" w:pos="0"/>
        </w:tabs>
        <w:spacing w:after="0"/>
        <w:ind w:firstLine="709"/>
        <w:contextualSpacing/>
        <w:jc w:val="both"/>
        <w:rPr>
          <w:rFonts w:ascii="Times New Roman" w:hAnsi="Times New Roman" w:cs="Times New Roman"/>
          <w:sz w:val="24"/>
          <w:szCs w:val="24"/>
        </w:rPr>
      </w:pPr>
      <w:r w:rsidRPr="00355532">
        <w:rPr>
          <w:rFonts w:ascii="Times New Roman" w:hAnsi="Times New Roman" w:cs="Times New Roman"/>
          <w:sz w:val="24"/>
          <w:szCs w:val="24"/>
        </w:rPr>
        <w:t>- производственная зона сельскохозяйственных предприятий;</w:t>
      </w:r>
    </w:p>
    <w:p w:rsidR="00355532" w:rsidRPr="00355532" w:rsidRDefault="00355532" w:rsidP="00355532">
      <w:pPr>
        <w:pStyle w:val="a9"/>
        <w:numPr>
          <w:ilvl w:val="0"/>
          <w:numId w:val="6"/>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 зоны специального назначения;</w:t>
      </w:r>
    </w:p>
    <w:p w:rsidR="00355532" w:rsidRPr="00355532" w:rsidRDefault="00355532" w:rsidP="00355532">
      <w:pPr>
        <w:pStyle w:val="a9"/>
        <w:numPr>
          <w:ilvl w:val="0"/>
          <w:numId w:val="6"/>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 зона режимных территорий;</w:t>
      </w:r>
    </w:p>
    <w:p w:rsidR="00355532" w:rsidRPr="00355532" w:rsidRDefault="00355532" w:rsidP="00355532">
      <w:pPr>
        <w:pStyle w:val="110"/>
        <w:ind w:firstLine="709"/>
        <w:jc w:val="both"/>
        <w:rPr>
          <w:rFonts w:ascii="Times New Roman" w:hAnsi="Times New Roman"/>
          <w:sz w:val="24"/>
          <w:szCs w:val="24"/>
        </w:rPr>
      </w:pPr>
      <w:r w:rsidRPr="00355532">
        <w:rPr>
          <w:rFonts w:ascii="Times New Roman" w:hAnsi="Times New Roman"/>
          <w:sz w:val="24"/>
          <w:szCs w:val="24"/>
        </w:rPr>
        <w:t>- иные зоны (зона сельскохозяйственного использования, совмещенная с зоной для разведки и добычи полезных ископаемых);</w:t>
      </w:r>
    </w:p>
    <w:p w:rsidR="00355532" w:rsidRPr="00355532" w:rsidRDefault="00355532" w:rsidP="00355532">
      <w:pPr>
        <w:pStyle w:val="a9"/>
        <w:numPr>
          <w:ilvl w:val="0"/>
          <w:numId w:val="6"/>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 зона лесов.</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b/>
          <w:i/>
          <w:sz w:val="24"/>
          <w:szCs w:val="24"/>
        </w:rPr>
      </w:pP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b/>
          <w:i/>
          <w:sz w:val="24"/>
          <w:szCs w:val="24"/>
        </w:rPr>
        <w:t>Зона застройки индивидуальными жилыми домами</w:t>
      </w:r>
    </w:p>
    <w:p w:rsidR="00355532" w:rsidRPr="00355532" w:rsidRDefault="00355532" w:rsidP="00355532">
      <w:pPr>
        <w:tabs>
          <w:tab w:val="num" w:pos="0"/>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lastRenderedPageBreak/>
        <w:t>Зона застройки индивидуальными жилыми домами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42.13330.2016 «Градостроительство. Планировка и застройка городских и сельских поселений», не допускается размещать в жилых зонах.</w:t>
      </w:r>
    </w:p>
    <w:p w:rsidR="00355532" w:rsidRPr="00355532" w:rsidRDefault="00355532" w:rsidP="00355532">
      <w:pPr>
        <w:tabs>
          <w:tab w:val="num" w:pos="0"/>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В планируемых жилых зонах размещаются дома усадебные с приусадебными участками 10 соток;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355532" w:rsidRPr="00355532" w:rsidRDefault="00355532" w:rsidP="00355532">
      <w:pPr>
        <w:tabs>
          <w:tab w:val="num" w:pos="0"/>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355532" w:rsidRPr="00355532" w:rsidRDefault="00355532" w:rsidP="00355532">
      <w:pPr>
        <w:tabs>
          <w:tab w:val="num" w:pos="0"/>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К жилым зонам относятся также части территории садово-дачной застройки, расположенной в пределах границ населенного пункта.</w:t>
      </w:r>
    </w:p>
    <w:p w:rsidR="00355532" w:rsidRPr="00355532" w:rsidRDefault="00355532" w:rsidP="00355532">
      <w:pPr>
        <w:tabs>
          <w:tab w:val="num" w:pos="0"/>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Для жителей существующих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355532" w:rsidRPr="00355532" w:rsidRDefault="00355532" w:rsidP="00355532">
      <w:pPr>
        <w:tabs>
          <w:tab w:val="num" w:pos="0"/>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В основе проектных решений по формированию жилой среды использовались следующие принципы:</w:t>
      </w:r>
    </w:p>
    <w:p w:rsidR="00355532" w:rsidRPr="00355532" w:rsidRDefault="00355532" w:rsidP="00355532">
      <w:pPr>
        <w:tabs>
          <w:tab w:val="num" w:pos="0"/>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355532" w:rsidRPr="00355532" w:rsidRDefault="00355532" w:rsidP="00355532">
      <w:pPr>
        <w:numPr>
          <w:ilvl w:val="0"/>
          <w:numId w:val="6"/>
        </w:numPr>
        <w:spacing w:after="0"/>
        <w:jc w:val="both"/>
        <w:rPr>
          <w:rFonts w:ascii="Times New Roman" w:hAnsi="Times New Roman" w:cs="Times New Roman"/>
          <w:sz w:val="24"/>
          <w:szCs w:val="24"/>
        </w:rPr>
      </w:pPr>
      <w:r w:rsidRPr="00355532">
        <w:rPr>
          <w:rFonts w:ascii="Times New Roman" w:hAnsi="Times New Roman" w:cs="Times New Roman"/>
          <w:sz w:val="24"/>
          <w:szCs w:val="24"/>
        </w:rPr>
        <w:t>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355532" w:rsidRPr="00355532" w:rsidRDefault="00355532" w:rsidP="00355532">
      <w:pPr>
        <w:numPr>
          <w:ilvl w:val="0"/>
          <w:numId w:val="6"/>
        </w:numPr>
        <w:spacing w:after="0"/>
        <w:jc w:val="both"/>
        <w:rPr>
          <w:rFonts w:ascii="Times New Roman" w:hAnsi="Times New Roman" w:cs="Times New Roman"/>
          <w:sz w:val="24"/>
          <w:szCs w:val="24"/>
        </w:rPr>
      </w:pPr>
      <w:r w:rsidRPr="00355532">
        <w:rPr>
          <w:rFonts w:ascii="Times New Roman" w:hAnsi="Times New Roman" w:cs="Times New Roman"/>
          <w:sz w:val="24"/>
          <w:szCs w:val="24"/>
        </w:rPr>
        <w:t>выход на показатель обеспеченности не менее 30 м кв. общей площади на человека.</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355532" w:rsidRPr="00355532" w:rsidRDefault="00355532" w:rsidP="00355532">
      <w:pPr>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 xml:space="preserve">Бытовые разрывы между длинными сторонами жилых зданий высотой 2-3 этажа следует принимать не менее 15 м; 4 этажа – не менее 20 м; между длинными сторонами и торцами этих же зданий с окнами из жилых комнат – не менее 10 м.  </w:t>
      </w:r>
    </w:p>
    <w:p w:rsidR="00355532" w:rsidRPr="00355532" w:rsidRDefault="00355532" w:rsidP="00355532">
      <w:pPr>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355532" w:rsidRPr="00355532" w:rsidRDefault="00355532" w:rsidP="00355532">
      <w:pPr>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bCs/>
          <w:sz w:val="24"/>
          <w:szCs w:val="24"/>
        </w:rPr>
        <w:lastRenderedPageBreak/>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iCs/>
          <w:sz w:val="24"/>
          <w:szCs w:val="24"/>
        </w:rPr>
        <w:t>Основные проектные предложения в решении жилищной проблемы и новая жилищная политика</w:t>
      </w:r>
      <w:r w:rsidRPr="00355532">
        <w:rPr>
          <w:rFonts w:ascii="Times New Roman" w:hAnsi="Times New Roman" w:cs="Times New Roman"/>
          <w:sz w:val="24"/>
          <w:szCs w:val="24"/>
        </w:rPr>
        <w:t>:</w:t>
      </w:r>
    </w:p>
    <w:p w:rsidR="00355532" w:rsidRPr="00355532" w:rsidRDefault="00355532" w:rsidP="00355532">
      <w:pPr>
        <w:numPr>
          <w:ilvl w:val="0"/>
          <w:numId w:val="6"/>
        </w:numPr>
        <w:spacing w:after="0"/>
        <w:jc w:val="both"/>
        <w:rPr>
          <w:rFonts w:ascii="Times New Roman" w:hAnsi="Times New Roman" w:cs="Times New Roman"/>
          <w:sz w:val="24"/>
          <w:szCs w:val="24"/>
        </w:rPr>
      </w:pPr>
      <w:r w:rsidRPr="00355532">
        <w:rPr>
          <w:rFonts w:ascii="Times New Roman" w:hAnsi="Times New Roman" w:cs="Times New Roman"/>
          <w:sz w:val="24"/>
          <w:szCs w:val="24"/>
        </w:rPr>
        <w:t xml:space="preserve">наращивание темпов строительства жилья за счет индивидуального строительства; </w:t>
      </w:r>
    </w:p>
    <w:p w:rsidR="00355532" w:rsidRPr="00355532" w:rsidRDefault="00355532" w:rsidP="00355532">
      <w:pPr>
        <w:numPr>
          <w:ilvl w:val="0"/>
          <w:numId w:val="6"/>
        </w:numPr>
        <w:spacing w:after="0"/>
        <w:jc w:val="both"/>
        <w:rPr>
          <w:rFonts w:ascii="Times New Roman" w:hAnsi="Times New Roman" w:cs="Times New Roman"/>
          <w:sz w:val="24"/>
          <w:szCs w:val="24"/>
        </w:rPr>
      </w:pPr>
      <w:r w:rsidRPr="00355532">
        <w:rPr>
          <w:rFonts w:ascii="Times New Roman" w:hAnsi="Times New Roman" w:cs="Times New Roman"/>
          <w:sz w:val="24"/>
          <w:szCs w:val="24"/>
        </w:rPr>
        <w:t xml:space="preserve">ликвидация ветхого, аварийного фонда;                                                                                                                                               </w:t>
      </w:r>
    </w:p>
    <w:p w:rsidR="00355532" w:rsidRPr="00355532" w:rsidRDefault="00355532" w:rsidP="00355532">
      <w:pPr>
        <w:widowControl w:val="0"/>
        <w:numPr>
          <w:ilvl w:val="0"/>
          <w:numId w:val="6"/>
        </w:numPr>
        <w:spacing w:after="0"/>
        <w:jc w:val="both"/>
        <w:rPr>
          <w:rFonts w:ascii="Times New Roman" w:hAnsi="Times New Roman" w:cs="Times New Roman"/>
          <w:sz w:val="24"/>
          <w:szCs w:val="24"/>
        </w:rPr>
      </w:pPr>
      <w:r w:rsidRPr="00355532">
        <w:rPr>
          <w:rFonts w:ascii="Times New Roman" w:hAnsi="Times New Roman" w:cs="Times New Roman"/>
          <w:sz w:val="24"/>
          <w:szCs w:val="24"/>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355532" w:rsidRPr="00355532" w:rsidRDefault="00355532" w:rsidP="00355532">
      <w:pPr>
        <w:tabs>
          <w:tab w:val="left" w:pos="5745"/>
        </w:tabs>
        <w:spacing w:after="0"/>
        <w:ind w:left="851"/>
        <w:jc w:val="both"/>
        <w:rPr>
          <w:rFonts w:ascii="Times New Roman" w:hAnsi="Times New Roman" w:cs="Times New Roman"/>
          <w:b/>
          <w:bCs/>
          <w:sz w:val="24"/>
          <w:szCs w:val="24"/>
        </w:rPr>
      </w:pPr>
      <w:r w:rsidRPr="00355532">
        <w:rPr>
          <w:rFonts w:ascii="Times New Roman" w:hAnsi="Times New Roman" w:cs="Times New Roman"/>
          <w:b/>
          <w:bCs/>
          <w:sz w:val="24"/>
          <w:szCs w:val="24"/>
        </w:rPr>
        <w:t>Основные параметры застройки жилых зон:</w:t>
      </w:r>
      <w:r w:rsidRPr="00355532">
        <w:rPr>
          <w:rFonts w:ascii="Times New Roman" w:hAnsi="Times New Roman" w:cs="Times New Roman"/>
          <w:b/>
          <w:bCs/>
          <w:sz w:val="24"/>
          <w:szCs w:val="24"/>
        </w:rPr>
        <w:tab/>
      </w:r>
    </w:p>
    <w:p w:rsidR="00355532" w:rsidRPr="00355532" w:rsidRDefault="00355532" w:rsidP="00355532">
      <w:pPr>
        <w:numPr>
          <w:ilvl w:val="0"/>
          <w:numId w:val="6"/>
        </w:numPr>
        <w:spacing w:after="0"/>
        <w:jc w:val="both"/>
        <w:rPr>
          <w:rFonts w:ascii="Times New Roman" w:hAnsi="Times New Roman" w:cs="Times New Roman"/>
          <w:bCs/>
          <w:sz w:val="24"/>
          <w:szCs w:val="24"/>
        </w:rPr>
      </w:pPr>
      <w:r w:rsidRPr="00355532">
        <w:rPr>
          <w:rFonts w:ascii="Times New Roman" w:hAnsi="Times New Roman" w:cs="Times New Roman"/>
          <w:bCs/>
          <w:sz w:val="24"/>
          <w:szCs w:val="24"/>
        </w:rPr>
        <w:t>Тип застройки – усадебный, секционный.</w:t>
      </w:r>
    </w:p>
    <w:p w:rsidR="00355532" w:rsidRPr="00355532" w:rsidRDefault="00355532" w:rsidP="00355532">
      <w:pPr>
        <w:numPr>
          <w:ilvl w:val="0"/>
          <w:numId w:val="6"/>
        </w:numPr>
        <w:spacing w:after="0"/>
        <w:jc w:val="both"/>
        <w:rPr>
          <w:rFonts w:ascii="Times New Roman" w:hAnsi="Times New Roman" w:cs="Times New Roman"/>
          <w:bCs/>
          <w:sz w:val="24"/>
          <w:szCs w:val="24"/>
        </w:rPr>
      </w:pPr>
      <w:r w:rsidRPr="00355532">
        <w:rPr>
          <w:rFonts w:ascii="Times New Roman" w:hAnsi="Times New Roman" w:cs="Times New Roman"/>
          <w:bCs/>
          <w:sz w:val="24"/>
          <w:szCs w:val="24"/>
        </w:rPr>
        <w:t>Площадь участка под индивидуальную застройку - 10 соток.</w:t>
      </w:r>
    </w:p>
    <w:p w:rsidR="00355532" w:rsidRPr="00355532" w:rsidRDefault="00355532" w:rsidP="00355532">
      <w:pPr>
        <w:numPr>
          <w:ilvl w:val="0"/>
          <w:numId w:val="6"/>
        </w:numPr>
        <w:spacing w:after="0"/>
        <w:jc w:val="both"/>
        <w:rPr>
          <w:rFonts w:ascii="Times New Roman" w:hAnsi="Times New Roman" w:cs="Times New Roman"/>
          <w:bCs/>
          <w:sz w:val="24"/>
          <w:szCs w:val="24"/>
        </w:rPr>
      </w:pPr>
      <w:r w:rsidRPr="00355532">
        <w:rPr>
          <w:rFonts w:ascii="Times New Roman" w:hAnsi="Times New Roman" w:cs="Times New Roman"/>
          <w:bCs/>
          <w:sz w:val="24"/>
          <w:szCs w:val="24"/>
        </w:rPr>
        <w:t>Этажность – до 3 этажей.</w:t>
      </w:r>
    </w:p>
    <w:p w:rsidR="00355532" w:rsidRPr="00355532" w:rsidRDefault="00355532" w:rsidP="00355532">
      <w:pPr>
        <w:numPr>
          <w:ilvl w:val="0"/>
          <w:numId w:val="6"/>
        </w:numPr>
        <w:spacing w:after="0"/>
        <w:jc w:val="both"/>
        <w:rPr>
          <w:rFonts w:ascii="Times New Roman" w:hAnsi="Times New Roman" w:cs="Times New Roman"/>
          <w:bCs/>
          <w:sz w:val="24"/>
          <w:szCs w:val="24"/>
        </w:rPr>
      </w:pPr>
      <w:r w:rsidRPr="00355532">
        <w:rPr>
          <w:rFonts w:ascii="Times New Roman" w:hAnsi="Times New Roman" w:cs="Times New Roman"/>
          <w:bCs/>
          <w:sz w:val="24"/>
          <w:szCs w:val="24"/>
        </w:rPr>
        <w:t>Плотность населения усадебной застройки – 24 человека на 1 га.</w:t>
      </w:r>
    </w:p>
    <w:p w:rsidR="00355532" w:rsidRPr="00355532" w:rsidRDefault="00355532" w:rsidP="00355532">
      <w:pPr>
        <w:numPr>
          <w:ilvl w:val="0"/>
          <w:numId w:val="6"/>
        </w:numPr>
        <w:spacing w:after="0"/>
        <w:jc w:val="both"/>
        <w:rPr>
          <w:rFonts w:ascii="Times New Roman" w:hAnsi="Times New Roman" w:cs="Times New Roman"/>
          <w:bCs/>
          <w:sz w:val="24"/>
          <w:szCs w:val="24"/>
        </w:rPr>
      </w:pPr>
      <w:r w:rsidRPr="00355532">
        <w:rPr>
          <w:rFonts w:ascii="Times New Roman" w:hAnsi="Times New Roman" w:cs="Times New Roman"/>
          <w:bCs/>
          <w:sz w:val="24"/>
          <w:szCs w:val="24"/>
        </w:rPr>
        <w:t>Средний состав семьи 3 чел.</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sz w:val="24"/>
          <w:szCs w:val="24"/>
        </w:rPr>
      </w:pPr>
      <w:r w:rsidRPr="00355532">
        <w:rPr>
          <w:rFonts w:ascii="Times New Roman" w:hAnsi="Times New Roman" w:cs="Times New Roman"/>
          <w:bCs/>
          <w:sz w:val="24"/>
          <w:szCs w:val="24"/>
        </w:rPr>
        <w:t>Зона</w:t>
      </w:r>
      <w:r w:rsidRPr="00355532">
        <w:rPr>
          <w:rFonts w:ascii="Times New Roman" w:hAnsi="Times New Roman" w:cs="Times New Roman"/>
          <w:sz w:val="24"/>
          <w:szCs w:val="24"/>
        </w:rPr>
        <w:t xml:space="preserve"> </w:t>
      </w:r>
      <w:r w:rsidRPr="00355532">
        <w:rPr>
          <w:rFonts w:ascii="Times New Roman" w:hAnsi="Times New Roman" w:cs="Times New Roman"/>
          <w:bCs/>
          <w:sz w:val="24"/>
          <w:szCs w:val="24"/>
        </w:rPr>
        <w:t>застройки индивидуальными жилыми домами</w:t>
      </w:r>
      <w:r w:rsidRPr="00355532">
        <w:rPr>
          <w:rFonts w:ascii="Times New Roman" w:hAnsi="Times New Roman" w:cs="Times New Roman"/>
          <w:sz w:val="24"/>
          <w:szCs w:val="24"/>
        </w:rPr>
        <w:t xml:space="preserve"> в границах МО Красновский сельсовет планируется площадью </w:t>
      </w:r>
      <w:r w:rsidRPr="00355532">
        <w:rPr>
          <w:rFonts w:ascii="Times New Roman" w:hAnsi="Times New Roman" w:cs="Times New Roman"/>
          <w:b/>
          <w:sz w:val="24"/>
          <w:szCs w:val="24"/>
        </w:rPr>
        <w:t>202,5</w:t>
      </w:r>
      <w:r w:rsidRPr="00355532">
        <w:rPr>
          <w:rFonts w:ascii="Times New Roman" w:hAnsi="Times New Roman" w:cs="Times New Roman"/>
          <w:sz w:val="24"/>
          <w:szCs w:val="24"/>
        </w:rPr>
        <w:t xml:space="preserve"> </w:t>
      </w:r>
      <w:r w:rsidRPr="00355532">
        <w:rPr>
          <w:rFonts w:ascii="Times New Roman" w:hAnsi="Times New Roman" w:cs="Times New Roman"/>
          <w:b/>
          <w:sz w:val="24"/>
          <w:szCs w:val="24"/>
        </w:rPr>
        <w:t>га.</w:t>
      </w:r>
      <w:r w:rsidRPr="00355532">
        <w:rPr>
          <w:rFonts w:ascii="Times New Roman" w:hAnsi="Times New Roman" w:cs="Times New Roman"/>
          <w:sz w:val="24"/>
          <w:szCs w:val="24"/>
        </w:rPr>
        <w:t xml:space="preserve"> </w:t>
      </w:r>
    </w:p>
    <w:p w:rsidR="00355532" w:rsidRPr="00355532" w:rsidRDefault="00355532" w:rsidP="00355532">
      <w:pPr>
        <w:pStyle w:val="13"/>
        <w:numPr>
          <w:ilvl w:val="0"/>
          <w:numId w:val="6"/>
        </w:numPr>
        <w:spacing w:before="240" w:line="276" w:lineRule="auto"/>
        <w:ind w:left="0" w:firstLine="851"/>
        <w:jc w:val="both"/>
        <w:rPr>
          <w:rFonts w:ascii="Times New Roman" w:hAnsi="Times New Roman" w:cs="Times New Roman"/>
          <w:b/>
          <w:bCs/>
          <w:i/>
          <w:color w:val="auto"/>
          <w:sz w:val="24"/>
          <w:szCs w:val="24"/>
        </w:rPr>
      </w:pPr>
      <w:r w:rsidRPr="00355532">
        <w:rPr>
          <w:rFonts w:ascii="Times New Roman" w:hAnsi="Times New Roman" w:cs="Times New Roman"/>
          <w:b/>
          <w:bCs/>
          <w:i/>
          <w:color w:val="auto"/>
          <w:sz w:val="24"/>
          <w:szCs w:val="24"/>
        </w:rPr>
        <w:t>Общественно-деловая зона. Развитие системы центров.</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w:t>
      </w:r>
    </w:p>
    <w:p w:rsidR="00355532" w:rsidRPr="00355532" w:rsidRDefault="00355532" w:rsidP="00355532">
      <w:pPr>
        <w:pStyle w:val="a9"/>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 xml:space="preserve"> Расстояние от границ участков производственных объектов, размещаемых в общественно-деловых зонах, до жилых и общественных зданий, а также до границ участков </w:t>
      </w:r>
      <w:r w:rsidRPr="00355532">
        <w:rPr>
          <w:rFonts w:ascii="Times New Roman" w:hAnsi="Times New Roman" w:cs="Times New Roman"/>
          <w:bCs/>
          <w:sz w:val="24"/>
          <w:szCs w:val="24"/>
        </w:rPr>
        <w:lastRenderedPageBreak/>
        <w:t xml:space="preserve">дошкольных и общеобразовательных учреждений, учреждений здравоохранения и отдыха следует принимать не менее 50 м. </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bCs/>
          <w:sz w:val="24"/>
          <w:szCs w:val="24"/>
        </w:rPr>
        <w:t>Предельные значения коэффициентов застройки и коэффициентов плотности застройки территории жилых и общественно-деловых зон принимается согласно правил землепользования и застройки.</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sz w:val="24"/>
          <w:szCs w:val="24"/>
        </w:rPr>
      </w:pPr>
      <w:r w:rsidRPr="00355532">
        <w:rPr>
          <w:rFonts w:ascii="Times New Roman" w:hAnsi="Times New Roman" w:cs="Times New Roman"/>
          <w:bCs/>
          <w:sz w:val="24"/>
          <w:szCs w:val="24"/>
        </w:rPr>
        <w:t>Общественно-деловая зона</w:t>
      </w:r>
      <w:r w:rsidRPr="00355532">
        <w:rPr>
          <w:rFonts w:ascii="Times New Roman" w:hAnsi="Times New Roman" w:cs="Times New Roman"/>
          <w:sz w:val="24"/>
          <w:szCs w:val="24"/>
        </w:rPr>
        <w:t xml:space="preserve"> в границах МО Красновский сельсовет площадью </w:t>
      </w:r>
      <w:r w:rsidRPr="00355532">
        <w:rPr>
          <w:rFonts w:ascii="Times New Roman" w:hAnsi="Times New Roman" w:cs="Times New Roman"/>
          <w:b/>
          <w:sz w:val="24"/>
          <w:szCs w:val="24"/>
        </w:rPr>
        <w:t xml:space="preserve"> 5,99 га.</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b/>
          <w:bCs/>
          <w:sz w:val="24"/>
          <w:szCs w:val="24"/>
          <w:highlight w:val="yellow"/>
        </w:rPr>
      </w:pPr>
      <w:r w:rsidRPr="00355532">
        <w:rPr>
          <w:rFonts w:ascii="Times New Roman" w:hAnsi="Times New Roman" w:cs="Times New Roman"/>
          <w:b/>
          <w:bCs/>
          <w:i/>
          <w:sz w:val="24"/>
          <w:szCs w:val="24"/>
        </w:rPr>
        <w:t>Зона рекреационного назначения</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 xml:space="preserve">На участках, в основном не пригодных под жилищное строительство, организуются рекреационные зоны. Планируемые рекреационные зоны имеют непосредственные связи с жилыми и общественно-деловыми зонами. </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При размещении скверов и садов следует максимально сохранять участки с существующими насаждениями и водоемами.</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 xml:space="preserve">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 Планируемые рекреационные зоны имеют непосредственные связи с жилыми и общественно-деловыми зонами. </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sz w:val="24"/>
          <w:szCs w:val="24"/>
        </w:rPr>
      </w:pPr>
      <w:r w:rsidRPr="00355532">
        <w:rPr>
          <w:rFonts w:ascii="Times New Roman" w:hAnsi="Times New Roman" w:cs="Times New Roman"/>
          <w:bCs/>
          <w:sz w:val="24"/>
          <w:szCs w:val="24"/>
        </w:rPr>
        <w:t>Зона рекреационного назначения</w:t>
      </w:r>
      <w:r w:rsidRPr="00355532">
        <w:rPr>
          <w:rFonts w:ascii="Times New Roman" w:hAnsi="Times New Roman" w:cs="Times New Roman"/>
          <w:sz w:val="24"/>
          <w:szCs w:val="24"/>
        </w:rPr>
        <w:t xml:space="preserve"> в границах МО Красновский сельсовет площадью </w:t>
      </w:r>
      <w:r w:rsidRPr="00355532">
        <w:rPr>
          <w:rFonts w:ascii="Times New Roman" w:hAnsi="Times New Roman" w:cs="Times New Roman"/>
          <w:b/>
          <w:sz w:val="24"/>
          <w:szCs w:val="24"/>
        </w:rPr>
        <w:t>17,36 га.</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b/>
          <w:bCs/>
          <w:i/>
          <w:sz w:val="24"/>
          <w:szCs w:val="24"/>
        </w:rPr>
      </w:pPr>
      <w:r w:rsidRPr="00355532">
        <w:rPr>
          <w:rFonts w:ascii="Times New Roman" w:hAnsi="Times New Roman" w:cs="Times New Roman"/>
          <w:b/>
          <w:bCs/>
          <w:i/>
          <w:sz w:val="24"/>
          <w:szCs w:val="24"/>
        </w:rPr>
        <w:t xml:space="preserve">Производственная зона. </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В состав производственных зон могут включаться:</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иные виды производственной, инженерной и транспортной инфраструктур.</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lastRenderedPageBreak/>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Минимальную площадь озеленения санитарно-защитных зон следует принимать в зависимость от ширины зоны, %:</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    до  300 м ................................................. 60</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    св. 300 до 1000 м ................................... 50</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    "  1000 "  3000 м ..................................... 40</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    "  3000 м .................................................. 20</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lastRenderedPageBreak/>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Размеры санитарно-защитных зон для картофеле-, овоще- и фруктохранилищ следует принимать не менее 50 м.</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Производственная зона в границах МО Красновский сельсовет площадью  </w:t>
      </w:r>
      <w:r w:rsidRPr="00355532">
        <w:rPr>
          <w:rFonts w:ascii="Times New Roman" w:hAnsi="Times New Roman" w:cs="Times New Roman"/>
          <w:b/>
          <w:sz w:val="24"/>
          <w:szCs w:val="24"/>
        </w:rPr>
        <w:t>7,94 га.</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b/>
          <w:bCs/>
          <w:i/>
          <w:sz w:val="24"/>
          <w:szCs w:val="24"/>
        </w:rPr>
      </w:pPr>
      <w:r w:rsidRPr="00355532">
        <w:rPr>
          <w:rFonts w:ascii="Times New Roman" w:hAnsi="Times New Roman" w:cs="Times New Roman"/>
          <w:b/>
          <w:bCs/>
          <w:i/>
          <w:sz w:val="24"/>
          <w:szCs w:val="24"/>
        </w:rPr>
        <w:t xml:space="preserve">Зона инженерной инфраструктуры </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Зоны транспортной и инженерной инфраструктур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lastRenderedPageBreak/>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355532" w:rsidRPr="00355532" w:rsidRDefault="00355532" w:rsidP="00355532">
      <w:pPr>
        <w:numPr>
          <w:ilvl w:val="0"/>
          <w:numId w:val="6"/>
        </w:numPr>
        <w:tabs>
          <w:tab w:val="clear" w:pos="0"/>
          <w:tab w:val="left" w:pos="284"/>
          <w:tab w:val="num" w:pos="1276"/>
        </w:tabs>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Объекты, предлагаемые к размещению:</w:t>
      </w:r>
    </w:p>
    <w:p w:rsidR="00355532" w:rsidRPr="00355532" w:rsidRDefault="00355532" w:rsidP="00355532">
      <w:pPr>
        <w:numPr>
          <w:ilvl w:val="0"/>
          <w:numId w:val="6"/>
        </w:numPr>
        <w:tabs>
          <w:tab w:val="clear" w:pos="0"/>
        </w:tabs>
        <w:spacing w:after="0" w:line="276" w:lineRule="auto"/>
        <w:ind w:left="0" w:firstLine="851"/>
        <w:jc w:val="both"/>
        <w:rPr>
          <w:rFonts w:ascii="Times New Roman" w:hAnsi="Times New Roman" w:cs="Times New Roman"/>
          <w:bCs/>
          <w:sz w:val="24"/>
          <w:szCs w:val="24"/>
        </w:rPr>
      </w:pPr>
      <w:r w:rsidRPr="00355532">
        <w:rPr>
          <w:rFonts w:ascii="Times New Roman" w:hAnsi="Times New Roman" w:cs="Times New Roman"/>
          <w:bCs/>
          <w:sz w:val="24"/>
          <w:szCs w:val="24"/>
        </w:rPr>
        <w:t>- провести изыскания под размещение водозабора.</w:t>
      </w:r>
    </w:p>
    <w:p w:rsidR="00355532" w:rsidRPr="00355532" w:rsidRDefault="00355532" w:rsidP="00355532">
      <w:pPr>
        <w:pStyle w:val="21"/>
        <w:numPr>
          <w:ilvl w:val="0"/>
          <w:numId w:val="6"/>
        </w:numPr>
        <w:tabs>
          <w:tab w:val="clear" w:pos="0"/>
        </w:tabs>
        <w:spacing w:after="0" w:line="276" w:lineRule="auto"/>
        <w:ind w:left="0" w:firstLine="851"/>
        <w:jc w:val="both"/>
        <w:rPr>
          <w:rFonts w:ascii="Times New Roman" w:hAnsi="Times New Roman"/>
          <w:szCs w:val="24"/>
          <w:lang w:val="ru-RU"/>
        </w:rPr>
      </w:pPr>
      <w:r w:rsidRPr="00355532">
        <w:rPr>
          <w:rFonts w:ascii="Times New Roman" w:hAnsi="Times New Roman"/>
          <w:szCs w:val="24"/>
          <w:lang w:val="ru-RU"/>
        </w:rPr>
        <w:t>- реконструировать и привести в соответствии с ГОСТ дороги местного значения МО Красновский сельсовета;</w:t>
      </w:r>
    </w:p>
    <w:p w:rsidR="00355532" w:rsidRPr="00355532" w:rsidRDefault="00355532" w:rsidP="00355532">
      <w:pPr>
        <w:pStyle w:val="21"/>
        <w:numPr>
          <w:ilvl w:val="0"/>
          <w:numId w:val="6"/>
        </w:numPr>
        <w:tabs>
          <w:tab w:val="clear" w:pos="0"/>
        </w:tabs>
        <w:spacing w:after="0" w:line="276" w:lineRule="auto"/>
        <w:ind w:left="0" w:firstLine="851"/>
        <w:jc w:val="both"/>
        <w:rPr>
          <w:rFonts w:ascii="Times New Roman" w:hAnsi="Times New Roman"/>
          <w:szCs w:val="24"/>
          <w:lang w:val="ru-RU"/>
        </w:rPr>
      </w:pPr>
      <w:r w:rsidRPr="00355532">
        <w:rPr>
          <w:rFonts w:ascii="Times New Roman" w:hAnsi="Times New Roman"/>
          <w:szCs w:val="24"/>
          <w:lang w:val="ru-RU"/>
        </w:rPr>
        <w:t>- сформировать улично-дорожную сеть в новых проектируемых районах с шириной улиц от 20 до 50 метров;</w:t>
      </w:r>
    </w:p>
    <w:p w:rsidR="00355532" w:rsidRPr="00355532" w:rsidRDefault="00355532" w:rsidP="00355532">
      <w:pPr>
        <w:pStyle w:val="a9"/>
        <w:spacing w:after="0"/>
        <w:ind w:left="0" w:firstLine="851"/>
        <w:jc w:val="both"/>
        <w:rPr>
          <w:rFonts w:ascii="Times New Roman" w:hAnsi="Times New Roman" w:cs="Times New Roman"/>
          <w:sz w:val="24"/>
          <w:szCs w:val="24"/>
        </w:rPr>
      </w:pPr>
      <w:r w:rsidRPr="00355532">
        <w:rPr>
          <w:rFonts w:ascii="Times New Roman" w:hAnsi="Times New Roman" w:cs="Times New Roman"/>
          <w:sz w:val="24"/>
          <w:szCs w:val="24"/>
        </w:rPr>
        <w:t>- предусмотреть зоны транспортной инфраструктуры: разворотные площадки, площадки кратковременного и долговременного хранения транспорта;</w:t>
      </w:r>
    </w:p>
    <w:p w:rsidR="00355532" w:rsidRPr="00355532" w:rsidRDefault="00355532" w:rsidP="00355532">
      <w:pPr>
        <w:pStyle w:val="a9"/>
        <w:spacing w:after="0"/>
        <w:ind w:left="0" w:firstLine="851"/>
        <w:jc w:val="both"/>
        <w:rPr>
          <w:rFonts w:ascii="Times New Roman" w:hAnsi="Times New Roman" w:cs="Times New Roman"/>
          <w:sz w:val="24"/>
          <w:szCs w:val="24"/>
        </w:rPr>
      </w:pPr>
      <w:r w:rsidRPr="00355532">
        <w:rPr>
          <w:rFonts w:ascii="Times New Roman" w:hAnsi="Times New Roman" w:cs="Times New Roman"/>
          <w:sz w:val="24"/>
          <w:szCs w:val="24"/>
        </w:rPr>
        <w:t>- размещение объектов придорожного сервиса.</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sz w:val="24"/>
          <w:szCs w:val="24"/>
        </w:rPr>
      </w:pPr>
      <w:r w:rsidRPr="00355532">
        <w:rPr>
          <w:rFonts w:ascii="Times New Roman" w:hAnsi="Times New Roman" w:cs="Times New Roman"/>
          <w:bCs/>
          <w:sz w:val="24"/>
          <w:szCs w:val="24"/>
        </w:rPr>
        <w:t xml:space="preserve">Зона инженерной инфраструктур </w:t>
      </w:r>
      <w:r w:rsidRPr="00355532">
        <w:rPr>
          <w:rFonts w:ascii="Times New Roman" w:hAnsi="Times New Roman" w:cs="Times New Roman"/>
          <w:sz w:val="24"/>
          <w:szCs w:val="24"/>
        </w:rPr>
        <w:t xml:space="preserve"> в границах МО Красновский сельсовет площадью </w:t>
      </w:r>
      <w:r w:rsidRPr="00355532">
        <w:rPr>
          <w:rFonts w:ascii="Times New Roman" w:hAnsi="Times New Roman" w:cs="Times New Roman"/>
          <w:b/>
          <w:sz w:val="24"/>
          <w:szCs w:val="24"/>
        </w:rPr>
        <w:t>0,8 га.</w:t>
      </w:r>
    </w:p>
    <w:p w:rsidR="00355532" w:rsidRPr="00355532" w:rsidRDefault="00355532" w:rsidP="00355532">
      <w:pPr>
        <w:spacing w:after="0"/>
        <w:ind w:left="851"/>
        <w:jc w:val="both"/>
        <w:rPr>
          <w:rFonts w:ascii="Times New Roman" w:hAnsi="Times New Roman" w:cs="Times New Roman"/>
          <w:b/>
          <w:bCs/>
          <w:sz w:val="24"/>
          <w:szCs w:val="24"/>
        </w:rPr>
      </w:pP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p>
    <w:p w:rsidR="00355532" w:rsidRPr="00355532" w:rsidRDefault="00355532" w:rsidP="00355532">
      <w:pPr>
        <w:spacing w:after="0"/>
        <w:ind w:left="851"/>
        <w:jc w:val="both"/>
        <w:rPr>
          <w:rFonts w:ascii="Times New Roman" w:hAnsi="Times New Roman" w:cs="Times New Roman"/>
          <w:b/>
          <w:bCs/>
          <w:i/>
          <w:sz w:val="24"/>
          <w:szCs w:val="24"/>
        </w:rPr>
      </w:pPr>
      <w:r w:rsidRPr="00355532">
        <w:rPr>
          <w:rFonts w:ascii="Times New Roman" w:hAnsi="Times New Roman" w:cs="Times New Roman"/>
          <w:b/>
          <w:bCs/>
          <w:i/>
          <w:sz w:val="24"/>
          <w:szCs w:val="24"/>
        </w:rPr>
        <w:t xml:space="preserve">Зона транспортной инфраструктур </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Зону транспортной инфраструктуры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lastRenderedPageBreak/>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355532" w:rsidRPr="00355532" w:rsidRDefault="00355532" w:rsidP="00355532">
      <w:pPr>
        <w:tabs>
          <w:tab w:val="left" w:pos="284"/>
        </w:tabs>
        <w:spacing w:after="0"/>
        <w:ind w:left="851"/>
        <w:jc w:val="both"/>
        <w:rPr>
          <w:rFonts w:ascii="Times New Roman" w:hAnsi="Times New Roman" w:cs="Times New Roman"/>
          <w:bCs/>
          <w:sz w:val="24"/>
          <w:szCs w:val="24"/>
        </w:rPr>
      </w:pPr>
      <w:r w:rsidRPr="00355532">
        <w:rPr>
          <w:rFonts w:ascii="Times New Roman" w:hAnsi="Times New Roman" w:cs="Times New Roman"/>
          <w:bCs/>
          <w:sz w:val="24"/>
          <w:szCs w:val="24"/>
        </w:rPr>
        <w:t>Объекты, предлагаемые к размещению:</w:t>
      </w:r>
    </w:p>
    <w:p w:rsidR="00355532" w:rsidRPr="00355532" w:rsidRDefault="00355532" w:rsidP="00355532">
      <w:pPr>
        <w:pStyle w:val="21"/>
        <w:numPr>
          <w:ilvl w:val="0"/>
          <w:numId w:val="7"/>
        </w:numPr>
        <w:tabs>
          <w:tab w:val="num" w:pos="1353"/>
        </w:tabs>
        <w:spacing w:after="0" w:line="259" w:lineRule="auto"/>
        <w:ind w:left="0" w:firstLine="851"/>
        <w:jc w:val="both"/>
        <w:rPr>
          <w:rFonts w:ascii="Times New Roman" w:hAnsi="Times New Roman"/>
          <w:szCs w:val="24"/>
          <w:lang w:val="ru-RU"/>
        </w:rPr>
      </w:pPr>
      <w:r w:rsidRPr="00355532">
        <w:rPr>
          <w:rFonts w:ascii="Times New Roman" w:hAnsi="Times New Roman"/>
          <w:szCs w:val="24"/>
          <w:lang w:val="ru-RU"/>
        </w:rPr>
        <w:t>реконструировать и привести в соответствии с ГОСТ дороги местного значения МО Красногорский сельсовета;</w:t>
      </w:r>
    </w:p>
    <w:p w:rsidR="00355532" w:rsidRPr="00355532" w:rsidRDefault="00355532" w:rsidP="00355532">
      <w:pPr>
        <w:pStyle w:val="21"/>
        <w:numPr>
          <w:ilvl w:val="0"/>
          <w:numId w:val="7"/>
        </w:numPr>
        <w:tabs>
          <w:tab w:val="num" w:pos="1353"/>
        </w:tabs>
        <w:spacing w:after="0" w:line="259" w:lineRule="auto"/>
        <w:ind w:left="0" w:firstLine="851"/>
        <w:jc w:val="both"/>
        <w:rPr>
          <w:rFonts w:ascii="Times New Roman" w:hAnsi="Times New Roman"/>
          <w:szCs w:val="24"/>
          <w:lang w:val="ru-RU"/>
        </w:rPr>
      </w:pPr>
      <w:r w:rsidRPr="00355532">
        <w:rPr>
          <w:rFonts w:ascii="Times New Roman" w:hAnsi="Times New Roman"/>
          <w:szCs w:val="24"/>
          <w:lang w:val="ru-RU"/>
        </w:rPr>
        <w:t>сформировать улично-дорожную сеть в новых проектируемых районах с шириной улиц от 20 до 50 метров;</w:t>
      </w:r>
    </w:p>
    <w:p w:rsidR="00355532" w:rsidRPr="00355532" w:rsidRDefault="00355532" w:rsidP="00355532">
      <w:pPr>
        <w:pStyle w:val="a9"/>
        <w:spacing w:after="0"/>
        <w:ind w:left="0" w:firstLine="851"/>
        <w:jc w:val="both"/>
        <w:rPr>
          <w:rFonts w:ascii="Times New Roman" w:hAnsi="Times New Roman" w:cs="Times New Roman"/>
          <w:sz w:val="24"/>
          <w:szCs w:val="24"/>
        </w:rPr>
      </w:pPr>
      <w:r w:rsidRPr="00355532">
        <w:rPr>
          <w:rFonts w:ascii="Times New Roman" w:hAnsi="Times New Roman" w:cs="Times New Roman"/>
          <w:sz w:val="24"/>
          <w:szCs w:val="24"/>
        </w:rPr>
        <w:t>- предусмотреть зоны транспортной инфраструктуры: разворотные площадки, площадки кратковременного и долговременного хранения транспорта;</w:t>
      </w:r>
    </w:p>
    <w:p w:rsidR="00355532" w:rsidRPr="00355532" w:rsidRDefault="00355532" w:rsidP="00355532">
      <w:pPr>
        <w:pStyle w:val="a9"/>
        <w:spacing w:after="0"/>
        <w:ind w:left="0" w:firstLine="851"/>
        <w:jc w:val="both"/>
        <w:rPr>
          <w:rFonts w:ascii="Times New Roman" w:hAnsi="Times New Roman" w:cs="Times New Roman"/>
          <w:sz w:val="24"/>
          <w:szCs w:val="24"/>
        </w:rPr>
      </w:pPr>
      <w:r w:rsidRPr="00355532">
        <w:rPr>
          <w:rFonts w:ascii="Times New Roman" w:hAnsi="Times New Roman" w:cs="Times New Roman"/>
          <w:sz w:val="24"/>
          <w:szCs w:val="24"/>
        </w:rPr>
        <w:t>- размещение объектов придорожного сервиса.</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sz w:val="24"/>
          <w:szCs w:val="24"/>
        </w:rPr>
      </w:pPr>
      <w:r w:rsidRPr="00355532">
        <w:rPr>
          <w:rFonts w:ascii="Times New Roman" w:hAnsi="Times New Roman" w:cs="Times New Roman"/>
          <w:bCs/>
          <w:sz w:val="24"/>
          <w:szCs w:val="24"/>
        </w:rPr>
        <w:t xml:space="preserve">Зона транспортной инфраструктур </w:t>
      </w:r>
      <w:r w:rsidRPr="00355532">
        <w:rPr>
          <w:rFonts w:ascii="Times New Roman" w:hAnsi="Times New Roman" w:cs="Times New Roman"/>
          <w:sz w:val="24"/>
          <w:szCs w:val="24"/>
        </w:rPr>
        <w:t xml:space="preserve"> в границах МО Красновский сельсовет площадью </w:t>
      </w:r>
      <w:r w:rsidRPr="00355532">
        <w:rPr>
          <w:rFonts w:ascii="Times New Roman" w:hAnsi="Times New Roman" w:cs="Times New Roman"/>
          <w:b/>
          <w:sz w:val="24"/>
          <w:szCs w:val="24"/>
        </w:rPr>
        <w:t>4,85 га.</w:t>
      </w:r>
    </w:p>
    <w:p w:rsidR="00355532" w:rsidRPr="00355532" w:rsidRDefault="00355532" w:rsidP="00355532">
      <w:pPr>
        <w:spacing w:before="240" w:after="0"/>
        <w:ind w:firstLine="851"/>
        <w:jc w:val="both"/>
        <w:rPr>
          <w:rFonts w:ascii="Times New Roman" w:hAnsi="Times New Roman" w:cs="Times New Roman"/>
          <w:bCs/>
          <w:i/>
          <w:sz w:val="24"/>
          <w:szCs w:val="24"/>
        </w:rPr>
      </w:pPr>
      <w:r w:rsidRPr="00355532">
        <w:rPr>
          <w:rFonts w:ascii="Times New Roman" w:hAnsi="Times New Roman" w:cs="Times New Roman"/>
          <w:b/>
          <w:bCs/>
          <w:i/>
          <w:sz w:val="24"/>
          <w:szCs w:val="24"/>
        </w:rPr>
        <w:t>Зона сельскохозяйственного использования</w:t>
      </w:r>
      <w:r w:rsidRPr="00355532">
        <w:rPr>
          <w:rFonts w:ascii="Times New Roman" w:hAnsi="Times New Roman" w:cs="Times New Roman"/>
          <w:bCs/>
          <w:i/>
          <w:sz w:val="24"/>
          <w:szCs w:val="24"/>
        </w:rPr>
        <w:t>.</w:t>
      </w:r>
    </w:p>
    <w:p w:rsidR="00355532" w:rsidRPr="00355532" w:rsidRDefault="00355532" w:rsidP="00355532">
      <w:pPr>
        <w:pStyle w:val="ae"/>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Территории сельскохозяйственного использования выделяются на землях не занятых лесной растительностью, вне земель лесного фонда.</w:t>
      </w:r>
    </w:p>
    <w:p w:rsidR="00355532" w:rsidRPr="00355532" w:rsidRDefault="00355532" w:rsidP="00355532">
      <w:pPr>
        <w:widowControl w:val="0"/>
        <w:adjustRightInd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В состав зон сельскохозяйственного использования могут включаться: </w:t>
      </w:r>
    </w:p>
    <w:p w:rsidR="00355532" w:rsidRPr="00355532" w:rsidRDefault="00355532" w:rsidP="00355532">
      <w:pPr>
        <w:widowControl w:val="0"/>
        <w:adjustRightInd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 пашни, сенокосы, пастбища, залежи, земли, занятые многолетними насаждениями (садами, виноградниками и другими); </w:t>
      </w:r>
    </w:p>
    <w:p w:rsidR="00355532" w:rsidRPr="00355532" w:rsidRDefault="00355532" w:rsidP="00355532">
      <w:pPr>
        <w:widowControl w:val="0"/>
        <w:adjustRightInd w:val="0"/>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
    <w:p w:rsidR="00355532" w:rsidRPr="00355532" w:rsidRDefault="00355532" w:rsidP="00355532">
      <w:pPr>
        <w:pStyle w:val="ae"/>
        <w:spacing w:after="0"/>
        <w:ind w:firstLine="851"/>
        <w:jc w:val="both"/>
        <w:rPr>
          <w:rFonts w:ascii="Times New Roman" w:hAnsi="Times New Roman" w:cs="Times New Roman"/>
          <w:sz w:val="24"/>
          <w:szCs w:val="24"/>
        </w:rPr>
      </w:pPr>
      <w:r w:rsidRPr="00355532">
        <w:rPr>
          <w:rFonts w:ascii="Times New Roman" w:hAnsi="Times New Roman" w:cs="Times New Roman"/>
          <w:spacing w:val="-3"/>
          <w:sz w:val="24"/>
          <w:szCs w:val="24"/>
        </w:rPr>
        <w:t>В зоны, занятые объектами сельскохозяйственного назначения – зданиями,</w:t>
      </w:r>
      <w:r w:rsidRPr="00355532">
        <w:rPr>
          <w:rFonts w:ascii="Times New Roman" w:hAnsi="Times New Roman" w:cs="Times New Roman"/>
          <w:sz w:val="24"/>
          <w:szCs w:val="24"/>
        </w:rPr>
        <w:t xml:space="preserve"> </w:t>
      </w:r>
      <w:r w:rsidRPr="00355532">
        <w:rPr>
          <w:rFonts w:ascii="Times New Roman" w:hAnsi="Times New Roman" w:cs="Times New Roman"/>
          <w:spacing w:val="-4"/>
          <w:sz w:val="24"/>
          <w:szCs w:val="24"/>
        </w:rPr>
        <w:t>строениями, сооружениями, используемыми для производства, хранения и первичной</w:t>
      </w:r>
      <w:r w:rsidRPr="00355532">
        <w:rPr>
          <w:rFonts w:ascii="Times New Roman" w:hAnsi="Times New Roman" w:cs="Times New Roman"/>
          <w:sz w:val="24"/>
          <w:szCs w:val="24"/>
        </w:rPr>
        <w:t xml:space="preserve"> обработки сельскохозяйственной продукции, входят также земли, </w:t>
      </w:r>
      <w:r w:rsidRPr="00355532">
        <w:rPr>
          <w:rFonts w:ascii="Times New Roman" w:hAnsi="Times New Roman" w:cs="Times New Roman"/>
          <w:spacing w:val="-3"/>
          <w:sz w:val="24"/>
          <w:szCs w:val="24"/>
        </w:rPr>
        <w:t>занятые внутрихозяйственными дорогами, коммуникациями, древесно-кустарниковой</w:t>
      </w:r>
      <w:r w:rsidRPr="00355532">
        <w:rPr>
          <w:rFonts w:ascii="Times New Roman" w:hAnsi="Times New Roman" w:cs="Times New Roman"/>
          <w:sz w:val="24"/>
          <w:szCs w:val="24"/>
        </w:rPr>
        <w:t xml:space="preserve"> раститель</w:t>
      </w:r>
      <w:r w:rsidRPr="00355532">
        <w:rPr>
          <w:rFonts w:ascii="Times New Roman" w:hAnsi="Times New Roman" w:cs="Times New Roman"/>
          <w:spacing w:val="-4"/>
          <w:sz w:val="24"/>
          <w:szCs w:val="24"/>
        </w:rPr>
        <w:t>ностью, предназначенной для обеспечения защиты земель от воздействия негативных</w:t>
      </w:r>
      <w:r w:rsidRPr="00355532">
        <w:rPr>
          <w:rFonts w:ascii="Times New Roman" w:hAnsi="Times New Roman" w:cs="Times New Roman"/>
          <w:sz w:val="24"/>
          <w:szCs w:val="24"/>
        </w:rPr>
        <w:t xml:space="preserve">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b/>
          <w:i/>
          <w:sz w:val="24"/>
          <w:szCs w:val="24"/>
          <w:highlight w:val="yellow"/>
        </w:rPr>
      </w:pPr>
      <w:r w:rsidRPr="00355532">
        <w:rPr>
          <w:rFonts w:ascii="Times New Roman" w:hAnsi="Times New Roman" w:cs="Times New Roman"/>
          <w:sz w:val="24"/>
          <w:szCs w:val="24"/>
        </w:rPr>
        <w:t xml:space="preserve">Площадь зоны сельскохозяйственного использования в границах МО составит – </w:t>
      </w:r>
      <w:r w:rsidRPr="00355532">
        <w:rPr>
          <w:rFonts w:ascii="Times New Roman" w:hAnsi="Times New Roman" w:cs="Times New Roman"/>
          <w:b/>
          <w:sz w:val="24"/>
          <w:szCs w:val="24"/>
        </w:rPr>
        <w:t>6835,7 га.</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b/>
          <w:i/>
          <w:sz w:val="24"/>
          <w:szCs w:val="24"/>
          <w:highlight w:val="yellow"/>
        </w:rPr>
      </w:pPr>
    </w:p>
    <w:p w:rsidR="00355532" w:rsidRPr="00355532" w:rsidRDefault="00355532" w:rsidP="00355532">
      <w:pPr>
        <w:numPr>
          <w:ilvl w:val="0"/>
          <w:numId w:val="6"/>
        </w:numPr>
        <w:spacing w:after="0" w:line="276" w:lineRule="auto"/>
        <w:ind w:left="0" w:firstLine="851"/>
        <w:jc w:val="both"/>
        <w:rPr>
          <w:rFonts w:ascii="Times New Roman" w:hAnsi="Times New Roman" w:cs="Times New Roman"/>
          <w:b/>
          <w:i/>
          <w:sz w:val="24"/>
          <w:szCs w:val="24"/>
        </w:rPr>
      </w:pPr>
      <w:r w:rsidRPr="00355532">
        <w:rPr>
          <w:rFonts w:ascii="Times New Roman" w:hAnsi="Times New Roman" w:cs="Times New Roman"/>
          <w:b/>
          <w:i/>
          <w:sz w:val="24"/>
          <w:szCs w:val="24"/>
        </w:rPr>
        <w:t>Зона садоводческих, огороднических или дачных некоммерческих объединений граждан.</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b/>
          <w:i/>
          <w:sz w:val="24"/>
          <w:szCs w:val="24"/>
          <w:highlight w:val="yellow"/>
        </w:rPr>
      </w:pPr>
    </w:p>
    <w:p w:rsidR="00355532" w:rsidRPr="00355532" w:rsidRDefault="00355532" w:rsidP="00355532">
      <w:pPr>
        <w:numPr>
          <w:ilvl w:val="0"/>
          <w:numId w:val="6"/>
        </w:numPr>
        <w:spacing w:after="0" w:line="276" w:lineRule="auto"/>
        <w:ind w:left="0" w:firstLine="851"/>
        <w:jc w:val="both"/>
        <w:rPr>
          <w:rFonts w:ascii="Times New Roman" w:hAnsi="Times New Roman" w:cs="Times New Roman"/>
          <w:b/>
          <w:i/>
          <w:sz w:val="24"/>
          <w:szCs w:val="24"/>
          <w:highlight w:val="yellow"/>
        </w:rPr>
      </w:pPr>
      <w:r w:rsidRPr="00355532">
        <w:rPr>
          <w:rFonts w:ascii="Times New Roman" w:hAnsi="Times New Roman" w:cs="Times New Roman"/>
          <w:sz w:val="24"/>
          <w:szCs w:val="24"/>
        </w:rPr>
        <w:t>Зона предназначена для ведения садоводства, огородничества, для строительства сооружений как сезонного, так и круглогодичного использования. Земельный участок, предоставленный садоводческому (огородническому) объединению, состоит из земель общего пользования и садовых (огороднических) участков.</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b/>
          <w:i/>
          <w:sz w:val="24"/>
          <w:szCs w:val="24"/>
          <w:highlight w:val="yellow"/>
        </w:rPr>
      </w:pPr>
      <w:r w:rsidRPr="00355532">
        <w:rPr>
          <w:rFonts w:ascii="Times New Roman" w:hAnsi="Times New Roman" w:cs="Times New Roman"/>
          <w:sz w:val="24"/>
          <w:szCs w:val="24"/>
        </w:rPr>
        <w:t xml:space="preserve">Площадь зоны садоводческих, огороднических или дачных некоммерческих объединений граждан в границах МО составит – </w:t>
      </w:r>
      <w:r w:rsidRPr="00355532">
        <w:rPr>
          <w:rFonts w:ascii="Times New Roman" w:hAnsi="Times New Roman" w:cs="Times New Roman"/>
          <w:b/>
          <w:sz w:val="24"/>
          <w:szCs w:val="24"/>
        </w:rPr>
        <w:t>35,05 га.</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b/>
          <w:i/>
          <w:sz w:val="24"/>
          <w:szCs w:val="24"/>
          <w:highlight w:val="yellow"/>
        </w:rPr>
      </w:pP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b/>
          <w:i/>
          <w:sz w:val="24"/>
          <w:szCs w:val="24"/>
        </w:rPr>
      </w:pPr>
      <w:r w:rsidRPr="00355532">
        <w:rPr>
          <w:rFonts w:ascii="Times New Roman" w:hAnsi="Times New Roman" w:cs="Times New Roman"/>
          <w:b/>
          <w:i/>
          <w:sz w:val="24"/>
          <w:szCs w:val="24"/>
        </w:rPr>
        <w:t>Производственная зона сельскохозяйственных предприятий</w:t>
      </w:r>
    </w:p>
    <w:p w:rsidR="00355532" w:rsidRPr="00355532" w:rsidRDefault="00355532" w:rsidP="00355532">
      <w:pPr>
        <w:numPr>
          <w:ilvl w:val="0"/>
          <w:numId w:val="6"/>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lastRenderedPageBreak/>
        <w:t>Зона сформирована для размещения объектов сельскохозяйственного производства, предполагающих хранение и переработку сельскохозяйственной продукции.</w:t>
      </w:r>
    </w:p>
    <w:p w:rsidR="00355532" w:rsidRPr="00355532" w:rsidRDefault="00355532" w:rsidP="00355532">
      <w:pPr>
        <w:numPr>
          <w:ilvl w:val="0"/>
          <w:numId w:val="6"/>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 xml:space="preserve"> 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Производственная зона сельскохозяйственных предприятий в границах МО Красновский сельсовет планируется площадью </w:t>
      </w:r>
      <w:r w:rsidRPr="00355532">
        <w:rPr>
          <w:rFonts w:ascii="Times New Roman" w:hAnsi="Times New Roman" w:cs="Times New Roman"/>
          <w:b/>
          <w:bCs/>
          <w:iCs/>
          <w:sz w:val="24"/>
          <w:szCs w:val="24"/>
        </w:rPr>
        <w:t xml:space="preserve">43,79 </w:t>
      </w:r>
      <w:r w:rsidRPr="00355532">
        <w:rPr>
          <w:rFonts w:ascii="Times New Roman" w:hAnsi="Times New Roman" w:cs="Times New Roman"/>
          <w:b/>
          <w:sz w:val="24"/>
          <w:szCs w:val="24"/>
        </w:rPr>
        <w:t>га.</w:t>
      </w:r>
      <w:r w:rsidRPr="00355532">
        <w:rPr>
          <w:rFonts w:ascii="Times New Roman" w:hAnsi="Times New Roman" w:cs="Times New Roman"/>
          <w:sz w:val="24"/>
          <w:szCs w:val="24"/>
        </w:rPr>
        <w:t xml:space="preserve"> </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b/>
          <w:i/>
          <w:sz w:val="24"/>
          <w:szCs w:val="24"/>
        </w:rPr>
      </w:pPr>
      <w:r w:rsidRPr="00355532">
        <w:rPr>
          <w:rFonts w:ascii="Times New Roman" w:hAnsi="Times New Roman" w:cs="Times New Roman"/>
          <w:b/>
          <w:i/>
          <w:sz w:val="24"/>
          <w:szCs w:val="24"/>
        </w:rPr>
        <w:t>Зона специального назначения</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В зону специального назначения входят территории кладбищ и скотомогильников. В целях создания благоприятной среды обитания для проживания населения за счет снижения негативного воздействия от предприятий и объектов, генеральным планом предусмотрены следующие мероприятия:</w:t>
      </w:r>
    </w:p>
    <w:p w:rsidR="00355532" w:rsidRPr="00355532" w:rsidRDefault="00355532" w:rsidP="00355532">
      <w:pPr>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В случаях обнаружения при проведении строительных работ ранее неизвестных массовых захоронений необходимо зарегистрировать места захоронения, а в необходимых случаях провести перезахоронение останков погибших и рекультивацию территорий.</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sz w:val="24"/>
          <w:szCs w:val="24"/>
        </w:rPr>
      </w:pPr>
      <w:r w:rsidRPr="00355532">
        <w:rPr>
          <w:rFonts w:ascii="Times New Roman" w:hAnsi="Times New Roman" w:cs="Times New Roman"/>
          <w:bCs/>
          <w:sz w:val="24"/>
          <w:szCs w:val="24"/>
        </w:rPr>
        <w:t>Зона специального назначения</w:t>
      </w:r>
      <w:r w:rsidRPr="00355532">
        <w:rPr>
          <w:rFonts w:ascii="Times New Roman" w:hAnsi="Times New Roman" w:cs="Times New Roman"/>
          <w:sz w:val="24"/>
          <w:szCs w:val="24"/>
        </w:rPr>
        <w:t xml:space="preserve"> в границах МО Красновский сельсовет площадью </w:t>
      </w:r>
      <w:r w:rsidRPr="00355532">
        <w:rPr>
          <w:rFonts w:ascii="Times New Roman" w:hAnsi="Times New Roman" w:cs="Times New Roman"/>
          <w:b/>
          <w:bCs/>
          <w:iCs/>
          <w:sz w:val="24"/>
          <w:szCs w:val="24"/>
        </w:rPr>
        <w:t xml:space="preserve">5,58  </w:t>
      </w:r>
      <w:r w:rsidRPr="00355532">
        <w:rPr>
          <w:rFonts w:ascii="Times New Roman" w:hAnsi="Times New Roman" w:cs="Times New Roman"/>
          <w:b/>
          <w:sz w:val="24"/>
          <w:szCs w:val="24"/>
        </w:rPr>
        <w:t>га.</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sz w:val="24"/>
          <w:szCs w:val="24"/>
        </w:rPr>
      </w:pPr>
    </w:p>
    <w:p w:rsidR="00355532" w:rsidRPr="00355532" w:rsidRDefault="00355532" w:rsidP="00355532">
      <w:pPr>
        <w:spacing w:after="0"/>
        <w:ind w:firstLine="720"/>
        <w:jc w:val="both"/>
        <w:rPr>
          <w:rFonts w:ascii="Times New Roman" w:hAnsi="Times New Roman" w:cs="Times New Roman"/>
          <w:b/>
          <w:i/>
          <w:sz w:val="24"/>
          <w:szCs w:val="24"/>
        </w:rPr>
      </w:pPr>
      <w:r w:rsidRPr="00355532">
        <w:rPr>
          <w:rFonts w:ascii="Times New Roman" w:hAnsi="Times New Roman" w:cs="Times New Roman"/>
          <w:b/>
          <w:i/>
          <w:sz w:val="24"/>
          <w:szCs w:val="24"/>
        </w:rPr>
        <w:t>Зона режимных территорий</w:t>
      </w:r>
    </w:p>
    <w:p w:rsidR="00355532" w:rsidRPr="00355532" w:rsidRDefault="00355532" w:rsidP="00355532">
      <w:pPr>
        <w:spacing w:after="0"/>
        <w:ind w:firstLine="900"/>
        <w:jc w:val="both"/>
        <w:rPr>
          <w:rFonts w:ascii="Times New Roman" w:hAnsi="Times New Roman" w:cs="Times New Roman"/>
          <w:sz w:val="24"/>
          <w:szCs w:val="24"/>
        </w:rPr>
      </w:pPr>
      <w:r w:rsidRPr="00355532">
        <w:rPr>
          <w:rFonts w:ascii="Times New Roman" w:hAnsi="Times New Roman" w:cs="Times New Roman"/>
          <w:sz w:val="24"/>
          <w:szCs w:val="24"/>
        </w:rPr>
        <w:t xml:space="preserve">Зона режимных территорий включают в себя участки территории города, предназначенные для размещения объектов обороны, безопасности и космической деятельности, аэродромов, а также мест содержания под стражей подозреваемых и обвиняемых, учреждений и органов, исполняющих наказание. </w:t>
      </w:r>
    </w:p>
    <w:p w:rsidR="00355532" w:rsidRPr="00355532" w:rsidRDefault="00355532" w:rsidP="00355532">
      <w:pPr>
        <w:spacing w:after="0"/>
        <w:ind w:firstLine="900"/>
        <w:jc w:val="both"/>
        <w:rPr>
          <w:rFonts w:ascii="Times New Roman" w:hAnsi="Times New Roman" w:cs="Times New Roman"/>
          <w:sz w:val="24"/>
          <w:szCs w:val="24"/>
        </w:rPr>
      </w:pPr>
      <w:r w:rsidRPr="00355532">
        <w:rPr>
          <w:rFonts w:ascii="Times New Roman" w:hAnsi="Times New Roman" w:cs="Times New Roman"/>
          <w:sz w:val="24"/>
          <w:szCs w:val="24"/>
        </w:rPr>
        <w:t xml:space="preserve">Зона режимных территорий в границах МО Красновский сельсовет планируется площадью </w:t>
      </w:r>
      <w:r w:rsidRPr="00355532">
        <w:rPr>
          <w:rFonts w:ascii="Times New Roman" w:hAnsi="Times New Roman" w:cs="Times New Roman"/>
          <w:b/>
          <w:bCs/>
          <w:iCs/>
          <w:sz w:val="24"/>
          <w:szCs w:val="24"/>
        </w:rPr>
        <w:t xml:space="preserve">0,13 </w:t>
      </w:r>
      <w:r w:rsidRPr="00355532">
        <w:rPr>
          <w:rFonts w:ascii="Times New Roman" w:hAnsi="Times New Roman" w:cs="Times New Roman"/>
          <w:b/>
          <w:sz w:val="24"/>
          <w:szCs w:val="24"/>
        </w:rPr>
        <w:t>га.</w:t>
      </w:r>
    </w:p>
    <w:p w:rsidR="00355532" w:rsidRPr="00355532" w:rsidRDefault="00355532" w:rsidP="00355532">
      <w:pPr>
        <w:pStyle w:val="3"/>
        <w:ind w:firstLine="770"/>
        <w:rPr>
          <w:rFonts w:ascii="Times New Roman" w:hAnsi="Times New Roman"/>
          <w:i/>
          <w:sz w:val="24"/>
          <w:szCs w:val="24"/>
        </w:rPr>
      </w:pPr>
      <w:bookmarkStart w:id="62" w:name="_Toc136353346"/>
      <w:r w:rsidRPr="00355532">
        <w:rPr>
          <w:rFonts w:ascii="Times New Roman" w:hAnsi="Times New Roman"/>
          <w:i/>
          <w:sz w:val="24"/>
          <w:szCs w:val="24"/>
        </w:rPr>
        <w:t>Иные зоны (зона сельскохозяйственного использования, совмещённая с зоной для разведки и добычи полезных ископаемых)</w:t>
      </w:r>
      <w:bookmarkEnd w:id="62"/>
    </w:p>
    <w:p w:rsidR="00355532" w:rsidRPr="00355532" w:rsidRDefault="00355532" w:rsidP="00355532">
      <w:pPr>
        <w:pStyle w:val="ae"/>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Зона сельскохозяйственного использования, совмещённая с зоной для разведки и добычи полезных ископаемых планируется общей площадью </w:t>
      </w:r>
      <w:r w:rsidRPr="00355532">
        <w:rPr>
          <w:rFonts w:ascii="Times New Roman" w:hAnsi="Times New Roman" w:cs="Times New Roman"/>
          <w:b/>
          <w:bCs/>
          <w:iCs/>
          <w:sz w:val="24"/>
          <w:szCs w:val="24"/>
        </w:rPr>
        <w:t xml:space="preserve">28750 </w:t>
      </w:r>
      <w:r w:rsidRPr="00355532">
        <w:rPr>
          <w:rFonts w:ascii="Times New Roman" w:hAnsi="Times New Roman" w:cs="Times New Roman"/>
          <w:sz w:val="24"/>
          <w:szCs w:val="24"/>
        </w:rPr>
        <w:t>га в границах МО Красновский сельсовет. Данная зона устанавливается вне населённых пунктов и обусловлена деятельностью сельхозпроизводителей и различных недропользователей, по геологическому изучению, разведке и добыче углеводородного сырья.</w:t>
      </w:r>
    </w:p>
    <w:p w:rsidR="00355532" w:rsidRPr="00355532" w:rsidRDefault="00355532" w:rsidP="00355532">
      <w:pPr>
        <w:pStyle w:val="ae"/>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lastRenderedPageBreak/>
        <w:t xml:space="preserve">В состав зоны сельскохозяйственного использования, совмещённой с зоной для разведки и добычи полезных ископаемых включаются: </w:t>
      </w:r>
    </w:p>
    <w:p w:rsidR="00355532" w:rsidRPr="00355532" w:rsidRDefault="00355532" w:rsidP="00355532">
      <w:pPr>
        <w:pStyle w:val="ae"/>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пашни, сенокосы, пастбища и т.п.;</w:t>
      </w:r>
    </w:p>
    <w:p w:rsidR="00355532" w:rsidRPr="00355532" w:rsidRDefault="00355532" w:rsidP="00355532">
      <w:pPr>
        <w:pStyle w:val="ae"/>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территории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сельскохозяйственные предприятия;</w:t>
      </w:r>
    </w:p>
    <w:p w:rsidR="00355532" w:rsidRPr="00355532" w:rsidRDefault="00355532" w:rsidP="00355532">
      <w:pPr>
        <w:pStyle w:val="ae"/>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карьеры;</w:t>
      </w:r>
    </w:p>
    <w:p w:rsidR="00355532" w:rsidRPr="00355532" w:rsidRDefault="00355532" w:rsidP="00355532">
      <w:pPr>
        <w:pStyle w:val="ae"/>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объекты нефтегазового комплекса;</w:t>
      </w:r>
    </w:p>
    <w:p w:rsidR="00355532" w:rsidRPr="00355532" w:rsidRDefault="00355532" w:rsidP="00355532">
      <w:pPr>
        <w:pStyle w:val="a9"/>
        <w:numPr>
          <w:ilvl w:val="0"/>
          <w:numId w:val="6"/>
        </w:numPr>
        <w:tabs>
          <w:tab w:val="left" w:pos="1276"/>
        </w:tabs>
        <w:spacing w:after="0" w:line="276" w:lineRule="auto"/>
        <w:ind w:firstLine="419"/>
        <w:contextualSpacing w:val="0"/>
        <w:jc w:val="both"/>
        <w:rPr>
          <w:rFonts w:ascii="Times New Roman" w:hAnsi="Times New Roman" w:cs="Times New Roman"/>
          <w:sz w:val="24"/>
          <w:szCs w:val="24"/>
        </w:rPr>
      </w:pPr>
      <w:r w:rsidRPr="00355532">
        <w:rPr>
          <w:rFonts w:ascii="Times New Roman" w:hAnsi="Times New Roman" w:cs="Times New Roman"/>
          <w:sz w:val="24"/>
          <w:szCs w:val="24"/>
        </w:rPr>
        <w:t xml:space="preserve">- </w:t>
      </w:r>
      <w:r w:rsidRPr="00355532">
        <w:rPr>
          <w:rFonts w:ascii="Times New Roman" w:hAnsi="Times New Roman" w:cs="Times New Roman"/>
          <w:bCs/>
          <w:sz w:val="24"/>
          <w:szCs w:val="24"/>
        </w:rPr>
        <w:t xml:space="preserve">Южный лицензионный участок </w:t>
      </w:r>
      <w:r w:rsidRPr="00355532">
        <w:rPr>
          <w:rFonts w:ascii="Times New Roman" w:hAnsi="Times New Roman" w:cs="Times New Roman"/>
          <w:sz w:val="24"/>
          <w:szCs w:val="24"/>
        </w:rPr>
        <w:t>№ ОРБ 3337 НР (статус горного отвода).</w:t>
      </w:r>
    </w:p>
    <w:p w:rsidR="00355532" w:rsidRPr="00355532" w:rsidRDefault="00355532" w:rsidP="00355532">
      <w:pPr>
        <w:pStyle w:val="a9"/>
        <w:numPr>
          <w:ilvl w:val="0"/>
          <w:numId w:val="6"/>
        </w:numPr>
        <w:spacing w:after="0" w:line="276" w:lineRule="auto"/>
        <w:ind w:left="0" w:firstLine="900"/>
        <w:contextualSpacing w:val="0"/>
        <w:jc w:val="both"/>
        <w:rPr>
          <w:rFonts w:ascii="Times New Roman" w:hAnsi="Times New Roman" w:cs="Times New Roman"/>
          <w:b/>
          <w:sz w:val="24"/>
          <w:szCs w:val="24"/>
        </w:rPr>
      </w:pPr>
    </w:p>
    <w:p w:rsidR="00355532" w:rsidRPr="00355532" w:rsidRDefault="00355532" w:rsidP="00355532">
      <w:pPr>
        <w:pStyle w:val="a9"/>
        <w:numPr>
          <w:ilvl w:val="0"/>
          <w:numId w:val="6"/>
        </w:numPr>
        <w:spacing w:after="0" w:line="276" w:lineRule="auto"/>
        <w:ind w:left="0" w:firstLine="900"/>
        <w:contextualSpacing w:val="0"/>
        <w:jc w:val="both"/>
        <w:rPr>
          <w:rFonts w:ascii="Times New Roman" w:hAnsi="Times New Roman" w:cs="Times New Roman"/>
          <w:b/>
          <w:i/>
          <w:sz w:val="24"/>
          <w:szCs w:val="24"/>
        </w:rPr>
      </w:pPr>
      <w:r w:rsidRPr="00355532">
        <w:rPr>
          <w:rFonts w:ascii="Times New Roman" w:hAnsi="Times New Roman" w:cs="Times New Roman"/>
          <w:b/>
          <w:i/>
          <w:sz w:val="24"/>
          <w:szCs w:val="24"/>
        </w:rPr>
        <w:t>Зона лесов (государственного лесного фонда)</w:t>
      </w:r>
    </w:p>
    <w:p w:rsidR="00355532" w:rsidRPr="00355532" w:rsidRDefault="00355532" w:rsidP="00355532">
      <w:pPr>
        <w:pStyle w:val="a9"/>
        <w:numPr>
          <w:ilvl w:val="0"/>
          <w:numId w:val="6"/>
        </w:numPr>
        <w:spacing w:after="0" w:line="276" w:lineRule="auto"/>
        <w:ind w:left="0" w:firstLine="900"/>
        <w:contextualSpacing w:val="0"/>
        <w:jc w:val="both"/>
        <w:rPr>
          <w:rFonts w:ascii="Times New Roman" w:hAnsi="Times New Roman" w:cs="Times New Roman"/>
          <w:sz w:val="24"/>
          <w:szCs w:val="24"/>
        </w:rPr>
      </w:pPr>
      <w:r w:rsidRPr="00355532">
        <w:rPr>
          <w:rFonts w:ascii="Times New Roman" w:hAnsi="Times New Roman" w:cs="Times New Roman"/>
          <w:sz w:val="24"/>
          <w:szCs w:val="24"/>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Порядок использования и охраны земель лесного фонда регулируется лесным законодательством.</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В границах МО Красновский сельсовет площадь государственного лесного фонда составляет </w:t>
      </w:r>
      <w:r w:rsidRPr="00355532">
        <w:rPr>
          <w:rFonts w:ascii="Times New Roman" w:hAnsi="Times New Roman" w:cs="Times New Roman"/>
          <w:b/>
          <w:sz w:val="24"/>
          <w:szCs w:val="24"/>
        </w:rPr>
        <w:t>51,34 га</w:t>
      </w:r>
      <w:r w:rsidRPr="00355532">
        <w:rPr>
          <w:rFonts w:ascii="Times New Roman" w:hAnsi="Times New Roman" w:cs="Times New Roman"/>
          <w:sz w:val="24"/>
          <w:szCs w:val="24"/>
        </w:rPr>
        <w:t>.</w:t>
      </w:r>
    </w:p>
    <w:p w:rsidR="00355532" w:rsidRPr="00355532" w:rsidRDefault="00355532" w:rsidP="00355532">
      <w:pPr>
        <w:numPr>
          <w:ilvl w:val="0"/>
          <w:numId w:val="6"/>
        </w:numPr>
        <w:spacing w:before="240" w:after="0" w:line="276" w:lineRule="auto"/>
        <w:ind w:left="0" w:firstLine="851"/>
        <w:jc w:val="both"/>
        <w:rPr>
          <w:rFonts w:ascii="Times New Roman" w:hAnsi="Times New Roman" w:cs="Times New Roman"/>
          <w:sz w:val="24"/>
          <w:szCs w:val="24"/>
        </w:rPr>
      </w:pPr>
    </w:p>
    <w:p w:rsidR="00355532" w:rsidRPr="00355532" w:rsidRDefault="00355532" w:rsidP="00355532">
      <w:pPr>
        <w:pStyle w:val="a9"/>
        <w:numPr>
          <w:ilvl w:val="0"/>
          <w:numId w:val="6"/>
        </w:numPr>
        <w:spacing w:after="0" w:line="240" w:lineRule="auto"/>
        <w:contextualSpacing w:val="0"/>
        <w:jc w:val="both"/>
        <w:rPr>
          <w:rFonts w:ascii="Times New Roman" w:hAnsi="Times New Roman" w:cs="Times New Roman"/>
          <w:b/>
          <w:i/>
          <w:sz w:val="24"/>
          <w:szCs w:val="24"/>
        </w:rPr>
      </w:pPr>
      <w:r w:rsidRPr="00355532">
        <w:rPr>
          <w:rFonts w:ascii="Times New Roman" w:hAnsi="Times New Roman" w:cs="Times New Roman"/>
          <w:b/>
          <w:i/>
          <w:sz w:val="24"/>
          <w:szCs w:val="24"/>
          <w:lang w:eastAsia="ar-SA"/>
        </w:rPr>
        <w:t>Таблица 2.6–1 - Площади функциональных зон населенных пунктов, а также всей территории МО Красновский сельсовет (по картометрическим измерения), га</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77"/>
        <w:gridCol w:w="850"/>
        <w:gridCol w:w="851"/>
        <w:gridCol w:w="850"/>
        <w:gridCol w:w="851"/>
        <w:gridCol w:w="708"/>
        <w:gridCol w:w="709"/>
        <w:gridCol w:w="851"/>
        <w:gridCol w:w="850"/>
        <w:gridCol w:w="851"/>
        <w:gridCol w:w="708"/>
        <w:gridCol w:w="709"/>
        <w:gridCol w:w="709"/>
      </w:tblGrid>
      <w:tr w:rsidR="00355532" w:rsidRPr="00355532" w:rsidTr="00CC78D4">
        <w:tc>
          <w:tcPr>
            <w:tcW w:w="1277" w:type="dxa"/>
            <w:shd w:val="clear" w:color="auto" w:fill="D9D9D9"/>
          </w:tcPr>
          <w:p w:rsidR="00355532" w:rsidRPr="00355532" w:rsidRDefault="00355532" w:rsidP="00CC78D4">
            <w:pPr>
              <w:spacing w:after="0" w:line="240" w:lineRule="auto"/>
              <w:jc w:val="center"/>
              <w:rPr>
                <w:rFonts w:ascii="Times New Roman" w:hAnsi="Times New Roman" w:cs="Times New Roman"/>
                <w:b/>
                <w:i/>
                <w:iCs/>
                <w:sz w:val="24"/>
                <w:szCs w:val="24"/>
              </w:rPr>
            </w:pPr>
            <w:r w:rsidRPr="00355532">
              <w:rPr>
                <w:rFonts w:ascii="Times New Roman" w:hAnsi="Times New Roman" w:cs="Times New Roman"/>
                <w:b/>
                <w:i/>
                <w:iCs/>
                <w:sz w:val="24"/>
                <w:szCs w:val="24"/>
              </w:rPr>
              <w:t>Населенные пункты</w:t>
            </w:r>
          </w:p>
        </w:tc>
        <w:tc>
          <w:tcPr>
            <w:tcW w:w="850" w:type="dxa"/>
            <w:shd w:val="clear" w:color="auto" w:fill="D9D9D9"/>
          </w:tcPr>
          <w:p w:rsidR="00355532" w:rsidRPr="00355532" w:rsidRDefault="00355532"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t>зона застройки индивидуальными жилыми домами</w:t>
            </w:r>
          </w:p>
        </w:tc>
        <w:tc>
          <w:tcPr>
            <w:tcW w:w="851" w:type="dxa"/>
            <w:shd w:val="clear" w:color="auto" w:fill="D9D9D9"/>
          </w:tcPr>
          <w:p w:rsidR="00355532" w:rsidRPr="00355532" w:rsidRDefault="00355532"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t>общественно-деловые зоны</w:t>
            </w:r>
          </w:p>
        </w:tc>
        <w:tc>
          <w:tcPr>
            <w:tcW w:w="850" w:type="dxa"/>
            <w:shd w:val="clear" w:color="auto" w:fill="D9D9D9"/>
          </w:tcPr>
          <w:p w:rsidR="00355532" w:rsidRPr="00355532" w:rsidRDefault="00355532"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t>производственная зона</w:t>
            </w:r>
          </w:p>
        </w:tc>
        <w:tc>
          <w:tcPr>
            <w:tcW w:w="851" w:type="dxa"/>
            <w:shd w:val="clear" w:color="auto" w:fill="D9D9D9"/>
          </w:tcPr>
          <w:p w:rsidR="00355532" w:rsidRPr="00355532" w:rsidRDefault="00355532"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t>зона инженерной инфраструктуры</w:t>
            </w:r>
          </w:p>
        </w:tc>
        <w:tc>
          <w:tcPr>
            <w:tcW w:w="708" w:type="dxa"/>
            <w:shd w:val="clear" w:color="auto" w:fill="D9D9D9"/>
          </w:tcPr>
          <w:p w:rsidR="00355532" w:rsidRPr="00355532" w:rsidRDefault="00355532"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t>зона транспортной инфраструктуры</w:t>
            </w:r>
          </w:p>
        </w:tc>
        <w:tc>
          <w:tcPr>
            <w:tcW w:w="709" w:type="dxa"/>
            <w:shd w:val="clear" w:color="auto" w:fill="D9D9D9"/>
          </w:tcPr>
          <w:p w:rsidR="00355532" w:rsidRPr="00355532" w:rsidRDefault="00355532"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t>- зоны сельскохозяйственного использования</w:t>
            </w:r>
            <w:r w:rsidRPr="00355532">
              <w:rPr>
                <w:rFonts w:ascii="Times New Roman" w:hAnsi="Times New Roman" w:cs="Times New Roman"/>
                <w:i/>
                <w:iCs/>
                <w:sz w:val="24"/>
                <w:szCs w:val="24"/>
              </w:rPr>
              <w:t xml:space="preserve"> </w:t>
            </w:r>
          </w:p>
        </w:tc>
        <w:tc>
          <w:tcPr>
            <w:tcW w:w="851" w:type="dxa"/>
            <w:shd w:val="clear" w:color="auto" w:fill="D9D9D9"/>
          </w:tcPr>
          <w:p w:rsidR="00355532" w:rsidRPr="00355532" w:rsidRDefault="00355532"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t>зоны рекреационного назначения</w:t>
            </w:r>
          </w:p>
        </w:tc>
        <w:tc>
          <w:tcPr>
            <w:tcW w:w="850" w:type="dxa"/>
            <w:shd w:val="clear" w:color="auto" w:fill="D9D9D9"/>
          </w:tcPr>
          <w:p w:rsidR="00355532" w:rsidRPr="00355532" w:rsidRDefault="00355532"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t>производственная зона сельскохозяйственных предприятий</w:t>
            </w:r>
            <w:r w:rsidRPr="00355532">
              <w:rPr>
                <w:rFonts w:ascii="Times New Roman" w:hAnsi="Times New Roman" w:cs="Times New Roman"/>
                <w:i/>
                <w:iCs/>
                <w:sz w:val="24"/>
                <w:szCs w:val="24"/>
              </w:rPr>
              <w:t xml:space="preserve"> </w:t>
            </w:r>
          </w:p>
        </w:tc>
        <w:tc>
          <w:tcPr>
            <w:tcW w:w="851" w:type="dxa"/>
            <w:shd w:val="clear" w:color="auto" w:fill="D9D9D9"/>
          </w:tcPr>
          <w:p w:rsidR="00355532" w:rsidRPr="00355532" w:rsidRDefault="00355532" w:rsidP="00CC78D4">
            <w:pPr>
              <w:spacing w:after="0" w:line="240" w:lineRule="auto"/>
              <w:jc w:val="center"/>
              <w:rPr>
                <w:rFonts w:ascii="Times New Roman" w:hAnsi="Times New Roman" w:cs="Times New Roman"/>
                <w:i/>
                <w:iCs/>
                <w:sz w:val="24"/>
                <w:szCs w:val="24"/>
              </w:rPr>
            </w:pPr>
            <w:r w:rsidRPr="00355532">
              <w:rPr>
                <w:rFonts w:ascii="Times New Roman" w:hAnsi="Times New Roman" w:cs="Times New Roman"/>
                <w:i/>
                <w:sz w:val="24"/>
                <w:szCs w:val="24"/>
              </w:rPr>
              <w:t>зоны специального назначения</w:t>
            </w:r>
            <w:r w:rsidRPr="00355532">
              <w:rPr>
                <w:rFonts w:ascii="Times New Roman" w:hAnsi="Times New Roman" w:cs="Times New Roman"/>
                <w:i/>
                <w:iCs/>
                <w:sz w:val="24"/>
                <w:szCs w:val="24"/>
              </w:rPr>
              <w:t xml:space="preserve"> </w:t>
            </w:r>
          </w:p>
        </w:tc>
        <w:tc>
          <w:tcPr>
            <w:tcW w:w="708" w:type="dxa"/>
            <w:shd w:val="clear" w:color="auto" w:fill="D9D9D9"/>
          </w:tcPr>
          <w:p w:rsidR="00355532" w:rsidRPr="00355532" w:rsidRDefault="00355532" w:rsidP="00355532">
            <w:pPr>
              <w:numPr>
                <w:ilvl w:val="0"/>
                <w:numId w:val="6"/>
              </w:numPr>
              <w:spacing w:before="240" w:after="0" w:line="276" w:lineRule="auto"/>
              <w:ind w:left="0" w:hanging="28"/>
              <w:rPr>
                <w:rFonts w:ascii="Times New Roman" w:hAnsi="Times New Roman" w:cs="Times New Roman"/>
                <w:i/>
                <w:sz w:val="24"/>
                <w:szCs w:val="24"/>
              </w:rPr>
            </w:pPr>
            <w:r w:rsidRPr="00355532">
              <w:rPr>
                <w:rFonts w:ascii="Times New Roman" w:hAnsi="Times New Roman" w:cs="Times New Roman"/>
                <w:i/>
                <w:sz w:val="24"/>
                <w:szCs w:val="24"/>
              </w:rPr>
              <w:t xml:space="preserve">зона режимных территорий </w:t>
            </w:r>
          </w:p>
        </w:tc>
        <w:tc>
          <w:tcPr>
            <w:tcW w:w="709" w:type="dxa"/>
            <w:shd w:val="clear" w:color="auto" w:fill="D9D9D9"/>
          </w:tcPr>
          <w:p w:rsidR="00355532" w:rsidRPr="00355532" w:rsidRDefault="00355532" w:rsidP="00CC78D4">
            <w:pPr>
              <w:pStyle w:val="110"/>
              <w:jc w:val="both"/>
              <w:rPr>
                <w:rFonts w:ascii="Times New Roman" w:hAnsi="Times New Roman"/>
                <w:i/>
                <w:sz w:val="24"/>
                <w:szCs w:val="24"/>
              </w:rPr>
            </w:pPr>
            <w:r w:rsidRPr="00355532">
              <w:rPr>
                <w:rFonts w:ascii="Times New Roman" w:hAnsi="Times New Roman"/>
                <w:i/>
                <w:sz w:val="24"/>
                <w:szCs w:val="24"/>
              </w:rPr>
              <w:t>иные зоны (зона сх использования, совмещенная с зоной для разведки и добычи полезных ископаемых)</w:t>
            </w:r>
          </w:p>
          <w:p w:rsidR="00355532" w:rsidRPr="00355532" w:rsidRDefault="00355532" w:rsidP="00CC78D4">
            <w:pPr>
              <w:pStyle w:val="110"/>
              <w:jc w:val="both"/>
              <w:rPr>
                <w:rFonts w:ascii="Times New Roman" w:hAnsi="Times New Roman"/>
                <w:i/>
                <w:sz w:val="24"/>
                <w:szCs w:val="24"/>
              </w:rPr>
            </w:pPr>
          </w:p>
        </w:tc>
        <w:tc>
          <w:tcPr>
            <w:tcW w:w="709" w:type="dxa"/>
            <w:shd w:val="clear" w:color="auto" w:fill="D9D9D9"/>
          </w:tcPr>
          <w:p w:rsidR="00355532" w:rsidRPr="00355532" w:rsidRDefault="00355532" w:rsidP="00CC78D4">
            <w:pPr>
              <w:pStyle w:val="110"/>
              <w:jc w:val="both"/>
              <w:rPr>
                <w:rFonts w:ascii="Times New Roman" w:hAnsi="Times New Roman"/>
                <w:i/>
                <w:sz w:val="24"/>
                <w:szCs w:val="24"/>
              </w:rPr>
            </w:pPr>
            <w:r w:rsidRPr="00355532">
              <w:rPr>
                <w:rFonts w:ascii="Times New Roman" w:hAnsi="Times New Roman"/>
                <w:i/>
                <w:sz w:val="24"/>
                <w:szCs w:val="24"/>
              </w:rPr>
              <w:t>зона лесов</w:t>
            </w:r>
          </w:p>
        </w:tc>
      </w:tr>
      <w:tr w:rsidR="00355532" w:rsidRPr="00355532" w:rsidTr="00CC78D4">
        <w:tc>
          <w:tcPr>
            <w:tcW w:w="1277" w:type="dxa"/>
            <w:shd w:val="clear" w:color="auto" w:fill="F2F2F2"/>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с. Красное</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86,6</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4,42</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4,1</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0,65</w:t>
            </w:r>
          </w:p>
        </w:tc>
        <w:tc>
          <w:tcPr>
            <w:tcW w:w="708"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4,32</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7,06</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37,89</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8"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0,13</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r>
      <w:tr w:rsidR="00355532" w:rsidRPr="00355532" w:rsidTr="00CC78D4">
        <w:tc>
          <w:tcPr>
            <w:tcW w:w="1277" w:type="dxa"/>
            <w:shd w:val="clear" w:color="auto" w:fill="F2F2F2"/>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с. Каменное</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29,2</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0,91</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3,7</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8"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62,09</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5,9</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0,41</w:t>
            </w:r>
          </w:p>
        </w:tc>
        <w:tc>
          <w:tcPr>
            <w:tcW w:w="708"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r>
      <w:tr w:rsidR="00355532" w:rsidRPr="00355532" w:rsidTr="00CC78D4">
        <w:tc>
          <w:tcPr>
            <w:tcW w:w="1277" w:type="dxa"/>
            <w:shd w:val="clear" w:color="auto" w:fill="F2F2F2"/>
          </w:tcPr>
          <w:p w:rsidR="00355532" w:rsidRPr="00355532" w:rsidRDefault="00355532" w:rsidP="00CC78D4">
            <w:pPr>
              <w:keepLines/>
              <w:tabs>
                <w:tab w:val="left" w:pos="77"/>
              </w:tabs>
              <w:autoSpaceDE w:val="0"/>
              <w:autoSpaceDN w:val="0"/>
              <w:adjustRightInd w:val="0"/>
              <w:spacing w:after="0" w:line="240" w:lineRule="auto"/>
              <w:contextualSpacing/>
              <w:rPr>
                <w:rFonts w:ascii="Times New Roman" w:hAnsi="Times New Roman" w:cs="Times New Roman"/>
                <w:sz w:val="24"/>
                <w:szCs w:val="24"/>
              </w:rPr>
            </w:pPr>
            <w:r w:rsidRPr="00355532">
              <w:rPr>
                <w:rFonts w:ascii="Times New Roman" w:hAnsi="Times New Roman" w:cs="Times New Roman"/>
                <w:sz w:val="24"/>
                <w:szCs w:val="24"/>
              </w:rPr>
              <w:t>с. Таловое</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12,7</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0,2</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0,03</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0,15</w:t>
            </w:r>
          </w:p>
        </w:tc>
        <w:tc>
          <w:tcPr>
            <w:tcW w:w="708"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116,5</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0,85</w:t>
            </w:r>
          </w:p>
        </w:tc>
        <w:tc>
          <w:tcPr>
            <w:tcW w:w="708"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r>
      <w:tr w:rsidR="00355532" w:rsidRPr="00355532" w:rsidTr="00CC78D4">
        <w:tc>
          <w:tcPr>
            <w:tcW w:w="1277" w:type="dxa"/>
            <w:shd w:val="clear" w:color="auto" w:fill="F2F2F2"/>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с. Теплое</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41,3</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0,35</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8"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49,5</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9,4</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0,8</w:t>
            </w:r>
          </w:p>
        </w:tc>
        <w:tc>
          <w:tcPr>
            <w:tcW w:w="708"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r>
      <w:tr w:rsidR="00355532" w:rsidRPr="00355532" w:rsidTr="00CC78D4">
        <w:tc>
          <w:tcPr>
            <w:tcW w:w="1277" w:type="dxa"/>
            <w:shd w:val="clear" w:color="auto" w:fill="F2F2F2"/>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lastRenderedPageBreak/>
              <w:t>пос. Яганово</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32,7</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0,11</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0,11</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8"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31,6</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0,9</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8"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r>
      <w:tr w:rsidR="00355532" w:rsidRPr="00355532" w:rsidTr="00CC78D4">
        <w:tc>
          <w:tcPr>
            <w:tcW w:w="1277" w:type="dxa"/>
            <w:shd w:val="clear" w:color="auto" w:fill="F2F2F2"/>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МО Красновский сс</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8"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0,53</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6576</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0"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851"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3,52</w:t>
            </w:r>
          </w:p>
        </w:tc>
        <w:tc>
          <w:tcPr>
            <w:tcW w:w="708"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28750</w:t>
            </w:r>
          </w:p>
        </w:tc>
        <w:tc>
          <w:tcPr>
            <w:tcW w:w="70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51,34</w:t>
            </w:r>
          </w:p>
        </w:tc>
      </w:tr>
      <w:tr w:rsidR="00355532" w:rsidRPr="00355532" w:rsidTr="00CC78D4">
        <w:trPr>
          <w:trHeight w:val="430"/>
        </w:trPr>
        <w:tc>
          <w:tcPr>
            <w:tcW w:w="1277" w:type="dxa"/>
            <w:shd w:val="clear" w:color="auto" w:fill="F2F2F2"/>
          </w:tcPr>
          <w:p w:rsidR="00355532" w:rsidRPr="00355532" w:rsidRDefault="00355532" w:rsidP="00CC78D4">
            <w:pPr>
              <w:spacing w:after="0" w:line="240" w:lineRule="auto"/>
              <w:jc w:val="center"/>
              <w:rPr>
                <w:rFonts w:ascii="Times New Roman" w:hAnsi="Times New Roman" w:cs="Times New Roman"/>
                <w:b/>
                <w:i/>
                <w:iCs/>
                <w:sz w:val="24"/>
                <w:szCs w:val="24"/>
              </w:rPr>
            </w:pPr>
            <w:r w:rsidRPr="00355532">
              <w:rPr>
                <w:rFonts w:ascii="Times New Roman" w:hAnsi="Times New Roman" w:cs="Times New Roman"/>
                <w:b/>
                <w:i/>
                <w:iCs/>
                <w:sz w:val="24"/>
                <w:szCs w:val="24"/>
              </w:rPr>
              <w:t>Всего</w:t>
            </w:r>
          </w:p>
        </w:tc>
        <w:tc>
          <w:tcPr>
            <w:tcW w:w="850" w:type="dxa"/>
            <w:shd w:val="clear" w:color="auto" w:fill="F2F2F2"/>
          </w:tcPr>
          <w:p w:rsidR="00355532" w:rsidRPr="00355532" w:rsidRDefault="00355532"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202,5</w:t>
            </w:r>
          </w:p>
        </w:tc>
        <w:tc>
          <w:tcPr>
            <w:tcW w:w="851" w:type="dxa"/>
            <w:shd w:val="clear" w:color="auto" w:fill="F2F2F2"/>
          </w:tcPr>
          <w:p w:rsidR="00355532" w:rsidRPr="00355532" w:rsidRDefault="00355532"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5,99</w:t>
            </w:r>
          </w:p>
        </w:tc>
        <w:tc>
          <w:tcPr>
            <w:tcW w:w="850" w:type="dxa"/>
            <w:shd w:val="clear" w:color="auto" w:fill="F2F2F2"/>
          </w:tcPr>
          <w:p w:rsidR="00355532" w:rsidRPr="00355532" w:rsidRDefault="00355532"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7,94</w:t>
            </w:r>
          </w:p>
        </w:tc>
        <w:tc>
          <w:tcPr>
            <w:tcW w:w="851" w:type="dxa"/>
            <w:shd w:val="clear" w:color="auto" w:fill="F2F2F2"/>
          </w:tcPr>
          <w:p w:rsidR="00355532" w:rsidRPr="00355532" w:rsidRDefault="00355532"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0,8</w:t>
            </w:r>
          </w:p>
        </w:tc>
        <w:tc>
          <w:tcPr>
            <w:tcW w:w="708" w:type="dxa"/>
            <w:shd w:val="clear" w:color="auto" w:fill="F2F2F2"/>
          </w:tcPr>
          <w:p w:rsidR="00355532" w:rsidRPr="00355532" w:rsidRDefault="00355532"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4,85</w:t>
            </w:r>
          </w:p>
        </w:tc>
        <w:tc>
          <w:tcPr>
            <w:tcW w:w="709" w:type="dxa"/>
            <w:shd w:val="clear" w:color="auto" w:fill="F2F2F2"/>
          </w:tcPr>
          <w:p w:rsidR="00355532" w:rsidRPr="00355532" w:rsidRDefault="00355532"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6835,7</w:t>
            </w:r>
          </w:p>
        </w:tc>
        <w:tc>
          <w:tcPr>
            <w:tcW w:w="851" w:type="dxa"/>
            <w:shd w:val="clear" w:color="auto" w:fill="F2F2F2"/>
          </w:tcPr>
          <w:p w:rsidR="00355532" w:rsidRPr="00355532" w:rsidRDefault="00355532"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17,36</w:t>
            </w:r>
          </w:p>
        </w:tc>
        <w:tc>
          <w:tcPr>
            <w:tcW w:w="850" w:type="dxa"/>
            <w:shd w:val="clear" w:color="auto" w:fill="F2F2F2"/>
          </w:tcPr>
          <w:p w:rsidR="00355532" w:rsidRPr="00355532" w:rsidRDefault="00355532"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43,79</w:t>
            </w:r>
          </w:p>
        </w:tc>
        <w:tc>
          <w:tcPr>
            <w:tcW w:w="851" w:type="dxa"/>
            <w:shd w:val="clear" w:color="auto" w:fill="F2F2F2"/>
          </w:tcPr>
          <w:p w:rsidR="00355532" w:rsidRPr="00355532" w:rsidRDefault="00355532"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5,58</w:t>
            </w:r>
          </w:p>
        </w:tc>
        <w:tc>
          <w:tcPr>
            <w:tcW w:w="708" w:type="dxa"/>
            <w:shd w:val="clear" w:color="auto" w:fill="F2F2F2"/>
          </w:tcPr>
          <w:p w:rsidR="00355532" w:rsidRPr="00355532" w:rsidRDefault="00355532"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0,13</w:t>
            </w:r>
          </w:p>
        </w:tc>
        <w:tc>
          <w:tcPr>
            <w:tcW w:w="709" w:type="dxa"/>
            <w:shd w:val="clear" w:color="auto" w:fill="F2F2F2"/>
          </w:tcPr>
          <w:p w:rsidR="00355532" w:rsidRPr="00355532" w:rsidRDefault="00355532"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28750</w:t>
            </w:r>
          </w:p>
        </w:tc>
        <w:tc>
          <w:tcPr>
            <w:tcW w:w="709" w:type="dxa"/>
            <w:shd w:val="clear" w:color="auto" w:fill="F2F2F2"/>
          </w:tcPr>
          <w:p w:rsidR="00355532" w:rsidRPr="00355532" w:rsidRDefault="00355532" w:rsidP="00CC78D4">
            <w:pPr>
              <w:spacing w:after="0" w:line="240" w:lineRule="auto"/>
              <w:jc w:val="center"/>
              <w:rPr>
                <w:rFonts w:ascii="Times New Roman" w:hAnsi="Times New Roman" w:cs="Times New Roman"/>
                <w:b/>
                <w:bCs/>
                <w:iCs/>
                <w:sz w:val="24"/>
                <w:szCs w:val="24"/>
              </w:rPr>
            </w:pPr>
            <w:r w:rsidRPr="00355532">
              <w:rPr>
                <w:rFonts w:ascii="Times New Roman" w:hAnsi="Times New Roman" w:cs="Times New Roman"/>
                <w:b/>
                <w:bCs/>
                <w:iCs/>
                <w:sz w:val="24"/>
                <w:szCs w:val="24"/>
              </w:rPr>
              <w:t>51,34</w:t>
            </w:r>
          </w:p>
        </w:tc>
      </w:tr>
    </w:tbl>
    <w:p w:rsidR="00355532" w:rsidRPr="00355532" w:rsidRDefault="00355532" w:rsidP="00355532">
      <w:pPr>
        <w:pStyle w:val="ae"/>
        <w:numPr>
          <w:ilvl w:val="0"/>
          <w:numId w:val="6"/>
        </w:numPr>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b/>
          <w:sz w:val="24"/>
          <w:szCs w:val="24"/>
        </w:rPr>
        <w:t>*площади территорий, приведенные в этой главе и далее, получены путем картометрических измерений.</w:t>
      </w:r>
    </w:p>
    <w:p w:rsidR="00355532" w:rsidRPr="00355532" w:rsidRDefault="00355532" w:rsidP="00355532">
      <w:pPr>
        <w:pStyle w:val="ae"/>
        <w:spacing w:after="0"/>
        <w:ind w:firstLine="851"/>
        <w:jc w:val="both"/>
        <w:rPr>
          <w:rFonts w:ascii="Times New Roman" w:hAnsi="Times New Roman" w:cs="Times New Roman"/>
          <w:sz w:val="24"/>
          <w:szCs w:val="24"/>
        </w:rPr>
      </w:pPr>
    </w:p>
    <w:p w:rsidR="00355532" w:rsidRPr="00355532" w:rsidRDefault="00355532" w:rsidP="00355532">
      <w:pPr>
        <w:spacing w:after="0" w:line="240" w:lineRule="auto"/>
        <w:jc w:val="both"/>
        <w:rPr>
          <w:rFonts w:ascii="Times New Roman" w:hAnsi="Times New Roman" w:cs="Times New Roman"/>
          <w:sz w:val="24"/>
          <w:szCs w:val="24"/>
        </w:rPr>
      </w:pPr>
    </w:p>
    <w:p w:rsidR="00355532" w:rsidRPr="00355532" w:rsidRDefault="00355532" w:rsidP="00355532">
      <w:pPr>
        <w:pStyle w:val="1"/>
        <w:spacing w:before="0"/>
        <w:ind w:firstLine="851"/>
        <w:jc w:val="both"/>
        <w:rPr>
          <w:rFonts w:ascii="Times New Roman" w:hAnsi="Times New Roman" w:cs="Times New Roman"/>
          <w:color w:val="auto"/>
          <w:sz w:val="24"/>
          <w:szCs w:val="24"/>
          <w:shd w:val="clear" w:color="auto" w:fill="FFFFFF"/>
        </w:rPr>
      </w:pPr>
      <w:bookmarkStart w:id="63" w:name="_Toc136353347"/>
      <w:r w:rsidRPr="00355532">
        <w:rPr>
          <w:rFonts w:ascii="Times New Roman" w:hAnsi="Times New Roman" w:cs="Times New Roman"/>
          <w:color w:val="auto"/>
          <w:sz w:val="24"/>
          <w:szCs w:val="24"/>
          <w:shd w:val="clear" w:color="auto" w:fill="FFFFFF"/>
        </w:rPr>
        <w:t>3) Оценка возможного влияния планируемых для размещения объектов местного значения поселения на комплексное развитие этих территорий</w:t>
      </w:r>
      <w:bookmarkEnd w:id="63"/>
    </w:p>
    <w:p w:rsidR="00355532" w:rsidRPr="00355532" w:rsidRDefault="00355532" w:rsidP="00355532">
      <w:pPr>
        <w:widowControl w:val="0"/>
        <w:spacing w:after="0"/>
        <w:ind w:firstLine="851"/>
        <w:jc w:val="both"/>
        <w:rPr>
          <w:rFonts w:ascii="Times New Roman" w:hAnsi="Times New Roman" w:cs="Times New Roman"/>
          <w:sz w:val="24"/>
          <w:szCs w:val="24"/>
          <w:lang w:eastAsia="ar-SA"/>
        </w:rPr>
      </w:pPr>
      <w:r w:rsidRPr="00355532">
        <w:rPr>
          <w:rFonts w:ascii="Times New Roman" w:hAnsi="Times New Roman" w:cs="Times New Roman"/>
          <w:sz w:val="24"/>
          <w:szCs w:val="24"/>
          <w:lang w:eastAsia="ar-SA"/>
        </w:rPr>
        <w:t>Комплекс мероприятий по развитию объектов местного значения муниципального образования направлен на обеспечение реализации полномочий муниципального образования Красновский сельсовет,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п.20 ст. 20, статья 1 Градостроительного кодекса РФ).</w:t>
      </w:r>
    </w:p>
    <w:p w:rsidR="00355532" w:rsidRPr="00355532" w:rsidRDefault="00355532" w:rsidP="00355532">
      <w:pPr>
        <w:widowControl w:val="0"/>
        <w:spacing w:before="240" w:after="0"/>
        <w:ind w:firstLine="851"/>
        <w:jc w:val="both"/>
        <w:rPr>
          <w:rFonts w:ascii="Times New Roman" w:hAnsi="Times New Roman" w:cs="Times New Roman"/>
          <w:sz w:val="24"/>
          <w:szCs w:val="24"/>
          <w:lang w:eastAsia="ar-SA"/>
        </w:rPr>
      </w:pPr>
      <w:r w:rsidRPr="00355532">
        <w:rPr>
          <w:rFonts w:ascii="Times New Roman" w:hAnsi="Times New Roman" w:cs="Times New Roman"/>
          <w:sz w:val="24"/>
          <w:szCs w:val="24"/>
          <w:lang w:eastAsia="ar-SA"/>
        </w:rPr>
        <w:t>Реализация мероприятий по реконструкции объектов местного значения, предусмотренных данным проектом, мероприятий действующих программ и нормативно-правовых актов, окажет непосредственное положительное влияние на повышение комфортности поселковой среды, оптимизацию экологической ситуации и улучшение здоровья населения, создаст благоприятные условия для деловой и социальной инициативы, для развития производственного, административного, образовательного и культурного центра.</w:t>
      </w:r>
    </w:p>
    <w:p w:rsidR="00355532" w:rsidRPr="00355532" w:rsidRDefault="00355532" w:rsidP="00355532">
      <w:pPr>
        <w:pStyle w:val="1"/>
        <w:ind w:firstLine="851"/>
        <w:jc w:val="both"/>
        <w:rPr>
          <w:rFonts w:ascii="Times New Roman" w:hAnsi="Times New Roman" w:cs="Times New Roman"/>
          <w:color w:val="auto"/>
          <w:sz w:val="24"/>
          <w:szCs w:val="24"/>
          <w:shd w:val="clear" w:color="auto" w:fill="FFFFFF"/>
        </w:rPr>
      </w:pPr>
      <w:bookmarkStart w:id="64" w:name="_Toc136353348"/>
      <w:r w:rsidRPr="00355532">
        <w:rPr>
          <w:rFonts w:ascii="Times New Roman" w:hAnsi="Times New Roman" w:cs="Times New Roman"/>
          <w:color w:val="auto"/>
          <w:sz w:val="24"/>
          <w:szCs w:val="24"/>
          <w:shd w:val="clear" w:color="auto" w:fill="FFFFFF"/>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4"/>
    </w:p>
    <w:p w:rsidR="00355532" w:rsidRPr="00355532" w:rsidRDefault="00355532" w:rsidP="00355532">
      <w:pPr>
        <w:spacing w:after="0" w:line="240" w:lineRule="auto"/>
        <w:ind w:firstLine="709"/>
        <w:jc w:val="both"/>
        <w:rPr>
          <w:rFonts w:ascii="Times New Roman" w:hAnsi="Times New Roman" w:cs="Times New Roman"/>
          <w:sz w:val="24"/>
          <w:szCs w:val="24"/>
          <w:highlight w:val="green"/>
          <w:lang w:eastAsia="ar-SA"/>
        </w:rPr>
      </w:pPr>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lang w:eastAsia="ar-SA"/>
        </w:rPr>
        <w:t xml:space="preserve">Строительство </w:t>
      </w:r>
      <w:r w:rsidRPr="00355532">
        <w:rPr>
          <w:rFonts w:ascii="Times New Roman" w:hAnsi="Times New Roman" w:cs="Times New Roman"/>
          <w:sz w:val="24"/>
          <w:szCs w:val="24"/>
        </w:rPr>
        <w:t>объектов федерального значения (согласно Схемы территориального планирования Российской Федерации) не предусмотрено на территории муниципального образования Красновский сельсовет.</w:t>
      </w:r>
    </w:p>
    <w:p w:rsidR="00355532" w:rsidRPr="00355532" w:rsidRDefault="00355532" w:rsidP="00355532">
      <w:pPr>
        <w:spacing w:after="0" w:line="240" w:lineRule="auto"/>
        <w:ind w:firstLine="709"/>
        <w:jc w:val="both"/>
        <w:rPr>
          <w:rFonts w:ascii="Times New Roman" w:hAnsi="Times New Roman" w:cs="Times New Roman"/>
          <w:sz w:val="24"/>
          <w:szCs w:val="24"/>
        </w:rPr>
      </w:pPr>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lang w:eastAsia="ar-SA"/>
        </w:rPr>
        <w:t xml:space="preserve">Строительство </w:t>
      </w:r>
      <w:r w:rsidRPr="00355532">
        <w:rPr>
          <w:rFonts w:ascii="Times New Roman" w:hAnsi="Times New Roman" w:cs="Times New Roman"/>
          <w:sz w:val="24"/>
          <w:szCs w:val="24"/>
        </w:rPr>
        <w:t>объектов регионального значения (СТП Оренбургской области от 07.07.2011г № 579-п (в редакции от 18.01.2022г №6-п)) не предусмотрено на территории муниципального образования Красновский сельсовет.</w:t>
      </w:r>
    </w:p>
    <w:p w:rsidR="00355532" w:rsidRPr="00355532" w:rsidRDefault="00355532" w:rsidP="00355532">
      <w:pPr>
        <w:spacing w:after="0" w:line="240" w:lineRule="auto"/>
        <w:ind w:firstLine="709"/>
        <w:jc w:val="both"/>
        <w:rPr>
          <w:rFonts w:ascii="Times New Roman" w:hAnsi="Times New Roman" w:cs="Times New Roman"/>
          <w:sz w:val="24"/>
          <w:szCs w:val="24"/>
        </w:rPr>
      </w:pPr>
    </w:p>
    <w:p w:rsidR="00355532" w:rsidRPr="00355532" w:rsidRDefault="00355532" w:rsidP="00355532">
      <w:pPr>
        <w:pStyle w:val="1"/>
        <w:ind w:firstLine="851"/>
        <w:jc w:val="both"/>
        <w:rPr>
          <w:rFonts w:ascii="Times New Roman" w:hAnsi="Times New Roman" w:cs="Times New Roman"/>
          <w:color w:val="auto"/>
          <w:sz w:val="24"/>
          <w:szCs w:val="24"/>
        </w:rPr>
      </w:pPr>
      <w:bookmarkStart w:id="65" w:name="_Toc136353349"/>
      <w:r w:rsidRPr="00355532">
        <w:rPr>
          <w:rFonts w:ascii="Times New Roman" w:hAnsi="Times New Roman" w:cs="Times New Roman"/>
          <w:color w:val="auto"/>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5"/>
    </w:p>
    <w:p w:rsidR="00355532" w:rsidRPr="00355532" w:rsidRDefault="00355532" w:rsidP="00355532">
      <w:pPr>
        <w:spacing w:after="0"/>
        <w:ind w:firstLine="851"/>
        <w:jc w:val="both"/>
        <w:rPr>
          <w:rFonts w:ascii="Times New Roman" w:hAnsi="Times New Roman" w:cs="Times New Roman"/>
          <w:sz w:val="24"/>
          <w:szCs w:val="24"/>
          <w:lang w:eastAsia="ar-SA"/>
        </w:rPr>
      </w:pPr>
    </w:p>
    <w:p w:rsidR="00355532" w:rsidRPr="00355532" w:rsidRDefault="00355532" w:rsidP="00355532">
      <w:pPr>
        <w:widowControl w:val="0"/>
        <w:spacing w:after="0"/>
        <w:ind w:right="-2" w:firstLine="851"/>
        <w:jc w:val="both"/>
        <w:rPr>
          <w:rFonts w:ascii="Times New Roman" w:hAnsi="Times New Roman" w:cs="Times New Roman"/>
          <w:sz w:val="24"/>
          <w:szCs w:val="24"/>
        </w:rPr>
      </w:pPr>
      <w:r w:rsidRPr="00355532">
        <w:rPr>
          <w:rFonts w:ascii="Times New Roman" w:hAnsi="Times New Roman" w:cs="Times New Roman"/>
          <w:sz w:val="24"/>
          <w:szCs w:val="24"/>
          <w:lang w:eastAsia="ar-SA"/>
        </w:rPr>
        <w:t>Отсутствуют.</w:t>
      </w:r>
    </w:p>
    <w:p w:rsidR="00355532" w:rsidRPr="00355532" w:rsidRDefault="00355532" w:rsidP="00355532">
      <w:pPr>
        <w:pStyle w:val="1"/>
        <w:ind w:firstLine="851"/>
        <w:jc w:val="both"/>
        <w:rPr>
          <w:rFonts w:ascii="Times New Roman" w:hAnsi="Times New Roman" w:cs="Times New Roman"/>
          <w:color w:val="auto"/>
          <w:sz w:val="24"/>
          <w:szCs w:val="24"/>
        </w:rPr>
      </w:pPr>
      <w:bookmarkStart w:id="66" w:name="dst101700"/>
      <w:bookmarkStart w:id="67" w:name="_Toc136353350"/>
      <w:bookmarkEnd w:id="66"/>
      <w:r w:rsidRPr="00355532">
        <w:rPr>
          <w:rFonts w:ascii="Times New Roman" w:hAnsi="Times New Roman" w:cs="Times New Roman"/>
          <w:color w:val="auto"/>
          <w:sz w:val="24"/>
          <w:szCs w:val="24"/>
        </w:rPr>
        <w:t>6) Перечень и характеристика основных факторов риска возникновения чрезвычайных ситуаций природного и техногенного характера.</w:t>
      </w:r>
      <w:bookmarkEnd w:id="67"/>
    </w:p>
    <w:p w:rsidR="00355532" w:rsidRPr="00355532" w:rsidRDefault="00355532" w:rsidP="00355532">
      <w:pPr>
        <w:tabs>
          <w:tab w:val="left" w:pos="1134"/>
        </w:tabs>
        <w:spacing w:before="240" w:after="0" w:line="240" w:lineRule="auto"/>
        <w:ind w:firstLine="851"/>
        <w:jc w:val="both"/>
        <w:rPr>
          <w:rFonts w:ascii="Times New Roman" w:hAnsi="Times New Roman" w:cs="Times New Roman"/>
          <w:b/>
          <w:i/>
          <w:iCs/>
          <w:sz w:val="24"/>
          <w:szCs w:val="24"/>
        </w:rPr>
      </w:pPr>
      <w:r w:rsidRPr="00355532">
        <w:rPr>
          <w:rFonts w:ascii="Times New Roman" w:hAnsi="Times New Roman" w:cs="Times New Roman"/>
          <w:b/>
          <w:i/>
          <w:iCs/>
          <w:sz w:val="24"/>
          <w:szCs w:val="24"/>
        </w:rPr>
        <w:t>Источники природных чрезвычайных ситуаций</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p>
    <w:p w:rsidR="00355532" w:rsidRPr="00355532" w:rsidRDefault="00355532" w:rsidP="00355532">
      <w:pPr>
        <w:spacing w:after="0" w:line="240" w:lineRule="auto"/>
        <w:ind w:firstLine="720"/>
        <w:jc w:val="both"/>
        <w:rPr>
          <w:rFonts w:ascii="Times New Roman" w:hAnsi="Times New Roman" w:cs="Times New Roman"/>
          <w:sz w:val="24"/>
          <w:szCs w:val="24"/>
        </w:rPr>
      </w:pPr>
      <w:bookmarkStart w:id="68" w:name="_Toc364848234"/>
      <w:bookmarkStart w:id="69" w:name="_Toc417463505"/>
      <w:r w:rsidRPr="00355532">
        <w:rPr>
          <w:rFonts w:ascii="Times New Roman" w:hAnsi="Times New Roman" w:cs="Times New Roman"/>
          <w:sz w:val="24"/>
          <w:szCs w:val="24"/>
        </w:rPr>
        <w:t>Наиболее опасными проявлениями природных процессов для МО Красновский сельсовет являются:</w:t>
      </w:r>
    </w:p>
    <w:p w:rsidR="00355532" w:rsidRPr="00355532" w:rsidRDefault="00355532" w:rsidP="00355532">
      <w:pPr>
        <w:widowControl w:val="0"/>
        <w:numPr>
          <w:ilvl w:val="0"/>
          <w:numId w:val="20"/>
        </w:numPr>
        <w:tabs>
          <w:tab w:val="clear" w:pos="1980"/>
          <w:tab w:val="left" w:pos="1128"/>
        </w:tabs>
        <w:autoSpaceDE w:val="0"/>
        <w:autoSpaceDN w:val="0"/>
        <w:adjustRightInd w:val="0"/>
        <w:spacing w:after="0" w:line="240" w:lineRule="auto"/>
        <w:ind w:left="0" w:firstLine="696"/>
        <w:jc w:val="both"/>
        <w:rPr>
          <w:rFonts w:ascii="Times New Roman" w:hAnsi="Times New Roman" w:cs="Times New Roman"/>
          <w:sz w:val="24"/>
          <w:szCs w:val="24"/>
        </w:rPr>
      </w:pPr>
      <w:r w:rsidRPr="00355532">
        <w:rPr>
          <w:rFonts w:ascii="Times New Roman" w:hAnsi="Times New Roman" w:cs="Times New Roman"/>
          <w:sz w:val="24"/>
          <w:szCs w:val="24"/>
        </w:rPr>
        <w:t>затопление территорий во время весеннего паводка;</w:t>
      </w:r>
    </w:p>
    <w:p w:rsidR="00355532" w:rsidRPr="00355532" w:rsidRDefault="00355532" w:rsidP="00355532">
      <w:pPr>
        <w:widowControl w:val="0"/>
        <w:numPr>
          <w:ilvl w:val="0"/>
          <w:numId w:val="20"/>
        </w:numPr>
        <w:tabs>
          <w:tab w:val="clear" w:pos="1980"/>
          <w:tab w:val="left" w:pos="1128"/>
        </w:tabs>
        <w:autoSpaceDE w:val="0"/>
        <w:autoSpaceDN w:val="0"/>
        <w:adjustRightInd w:val="0"/>
        <w:spacing w:after="0" w:line="240" w:lineRule="auto"/>
        <w:ind w:left="0" w:firstLine="696"/>
        <w:jc w:val="both"/>
        <w:rPr>
          <w:rFonts w:ascii="Times New Roman" w:hAnsi="Times New Roman" w:cs="Times New Roman"/>
          <w:sz w:val="24"/>
          <w:szCs w:val="24"/>
        </w:rPr>
      </w:pPr>
      <w:r w:rsidRPr="00355532">
        <w:rPr>
          <w:rFonts w:ascii="Times New Roman" w:hAnsi="Times New Roman" w:cs="Times New Roman"/>
          <w:sz w:val="24"/>
          <w:szCs w:val="24"/>
        </w:rPr>
        <w:t>бури (15-31м/с);</w:t>
      </w:r>
    </w:p>
    <w:p w:rsidR="00355532" w:rsidRPr="00355532" w:rsidRDefault="00355532" w:rsidP="00355532">
      <w:pPr>
        <w:numPr>
          <w:ilvl w:val="0"/>
          <w:numId w:val="20"/>
        </w:numPr>
        <w:tabs>
          <w:tab w:val="clear" w:pos="1980"/>
          <w:tab w:val="left" w:pos="1128"/>
        </w:tabs>
        <w:spacing w:after="0" w:line="240" w:lineRule="auto"/>
        <w:ind w:left="0" w:firstLine="696"/>
        <w:jc w:val="both"/>
        <w:rPr>
          <w:rFonts w:ascii="Times New Roman" w:hAnsi="Times New Roman" w:cs="Times New Roman"/>
          <w:sz w:val="24"/>
          <w:szCs w:val="24"/>
        </w:rPr>
      </w:pPr>
      <w:r w:rsidRPr="00355532">
        <w:rPr>
          <w:rFonts w:ascii="Times New Roman" w:hAnsi="Times New Roman" w:cs="Times New Roman"/>
          <w:sz w:val="24"/>
          <w:szCs w:val="24"/>
        </w:rPr>
        <w:t>пожары природные;</w:t>
      </w:r>
    </w:p>
    <w:p w:rsidR="00355532" w:rsidRPr="00355532" w:rsidRDefault="00355532" w:rsidP="00355532">
      <w:pPr>
        <w:numPr>
          <w:ilvl w:val="0"/>
          <w:numId w:val="20"/>
        </w:numPr>
        <w:tabs>
          <w:tab w:val="clear" w:pos="1980"/>
          <w:tab w:val="left" w:pos="1128"/>
        </w:tabs>
        <w:spacing w:after="0" w:line="240" w:lineRule="auto"/>
        <w:ind w:left="0" w:firstLine="696"/>
        <w:jc w:val="both"/>
        <w:rPr>
          <w:rFonts w:ascii="Times New Roman" w:hAnsi="Times New Roman" w:cs="Times New Roman"/>
          <w:sz w:val="24"/>
          <w:szCs w:val="24"/>
        </w:rPr>
      </w:pPr>
      <w:r w:rsidRPr="00355532">
        <w:rPr>
          <w:rFonts w:ascii="Times New Roman" w:hAnsi="Times New Roman" w:cs="Times New Roman"/>
          <w:sz w:val="24"/>
          <w:szCs w:val="24"/>
        </w:rPr>
        <w:t>снегопады, превышающие 20 мм за 24 часа;</w:t>
      </w:r>
    </w:p>
    <w:p w:rsidR="00355532" w:rsidRPr="00355532" w:rsidRDefault="00355532" w:rsidP="00355532">
      <w:pPr>
        <w:numPr>
          <w:ilvl w:val="0"/>
          <w:numId w:val="20"/>
        </w:numPr>
        <w:tabs>
          <w:tab w:val="clear" w:pos="1980"/>
          <w:tab w:val="left" w:pos="1128"/>
        </w:tabs>
        <w:spacing w:after="0" w:line="240" w:lineRule="auto"/>
        <w:ind w:left="0" w:firstLine="696"/>
        <w:jc w:val="both"/>
        <w:rPr>
          <w:rFonts w:ascii="Times New Roman" w:hAnsi="Times New Roman" w:cs="Times New Roman"/>
          <w:sz w:val="24"/>
          <w:szCs w:val="24"/>
        </w:rPr>
      </w:pPr>
      <w:r w:rsidRPr="00355532">
        <w:rPr>
          <w:rFonts w:ascii="Times New Roman" w:hAnsi="Times New Roman" w:cs="Times New Roman"/>
          <w:sz w:val="24"/>
          <w:szCs w:val="24"/>
        </w:rPr>
        <w:t>град с диаметром частиц более 5 мм;</w:t>
      </w:r>
    </w:p>
    <w:p w:rsidR="00355532" w:rsidRPr="00355532" w:rsidRDefault="00355532" w:rsidP="00355532">
      <w:pPr>
        <w:numPr>
          <w:ilvl w:val="0"/>
          <w:numId w:val="20"/>
        </w:numPr>
        <w:tabs>
          <w:tab w:val="clear" w:pos="1980"/>
          <w:tab w:val="left" w:pos="1128"/>
        </w:tabs>
        <w:spacing w:after="0" w:line="240" w:lineRule="auto"/>
        <w:ind w:left="0" w:firstLine="696"/>
        <w:jc w:val="both"/>
        <w:rPr>
          <w:rFonts w:ascii="Times New Roman" w:hAnsi="Times New Roman" w:cs="Times New Roman"/>
          <w:sz w:val="24"/>
          <w:szCs w:val="24"/>
        </w:rPr>
      </w:pPr>
      <w:r w:rsidRPr="00355532">
        <w:rPr>
          <w:rFonts w:ascii="Times New Roman" w:hAnsi="Times New Roman" w:cs="Times New Roman"/>
          <w:sz w:val="24"/>
          <w:szCs w:val="24"/>
        </w:rPr>
        <w:t>гололед с диаметром отложений более 200 мм;</w:t>
      </w:r>
    </w:p>
    <w:p w:rsidR="00355532" w:rsidRPr="00355532" w:rsidRDefault="00355532" w:rsidP="00355532">
      <w:pPr>
        <w:numPr>
          <w:ilvl w:val="0"/>
          <w:numId w:val="20"/>
        </w:numPr>
        <w:tabs>
          <w:tab w:val="clear" w:pos="1980"/>
          <w:tab w:val="left" w:pos="1128"/>
        </w:tabs>
        <w:spacing w:after="0" w:line="240" w:lineRule="auto"/>
        <w:ind w:left="0" w:firstLine="696"/>
        <w:jc w:val="both"/>
        <w:rPr>
          <w:rFonts w:ascii="Times New Roman" w:hAnsi="Times New Roman" w:cs="Times New Roman"/>
          <w:sz w:val="24"/>
          <w:szCs w:val="24"/>
        </w:rPr>
      </w:pPr>
      <w:r w:rsidRPr="00355532">
        <w:rPr>
          <w:rFonts w:ascii="Times New Roman" w:hAnsi="Times New Roman" w:cs="Times New Roman"/>
          <w:sz w:val="24"/>
          <w:szCs w:val="24"/>
        </w:rPr>
        <w:t xml:space="preserve">сильные ветры со скоростью более 32 м/с (ураганы, тайфуны). </w:t>
      </w:r>
    </w:p>
    <w:p w:rsidR="00355532" w:rsidRPr="00355532" w:rsidRDefault="00355532" w:rsidP="00355532">
      <w:pPr>
        <w:spacing w:after="0" w:line="240" w:lineRule="auto"/>
        <w:ind w:firstLine="708"/>
        <w:rPr>
          <w:rFonts w:ascii="Times New Roman" w:hAnsi="Times New Roman" w:cs="Times New Roman"/>
          <w:sz w:val="24"/>
          <w:szCs w:val="24"/>
        </w:rPr>
      </w:pPr>
    </w:p>
    <w:p w:rsidR="00355532" w:rsidRPr="00355532" w:rsidRDefault="00355532" w:rsidP="00355532">
      <w:pPr>
        <w:spacing w:after="0" w:line="240" w:lineRule="auto"/>
        <w:ind w:firstLine="708"/>
        <w:rPr>
          <w:rFonts w:ascii="Times New Roman" w:hAnsi="Times New Roman" w:cs="Times New Roman"/>
          <w:sz w:val="24"/>
          <w:szCs w:val="24"/>
        </w:rPr>
      </w:pPr>
      <w:r w:rsidRPr="00355532">
        <w:rPr>
          <w:rFonts w:ascii="Times New Roman" w:hAnsi="Times New Roman" w:cs="Times New Roman"/>
          <w:sz w:val="24"/>
          <w:szCs w:val="24"/>
        </w:rPr>
        <w:t>Характеристика поражающих факторов указанных природных явлений приведена в таблице:</w:t>
      </w:r>
    </w:p>
    <w:p w:rsidR="00355532" w:rsidRPr="00355532" w:rsidRDefault="00355532" w:rsidP="00355532">
      <w:pPr>
        <w:pStyle w:val="24"/>
        <w:keepNext/>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lastRenderedPageBreak/>
        <w:t>Характеристики поражающих факторов</w:t>
      </w:r>
    </w:p>
    <w:p w:rsidR="00355532" w:rsidRPr="00355532" w:rsidRDefault="00355532" w:rsidP="00355532">
      <w:pPr>
        <w:pStyle w:val="af9"/>
        <w:keepNext/>
        <w:spacing w:after="0" w:line="240" w:lineRule="auto"/>
        <w:rPr>
          <w:rFonts w:ascii="Times New Roman" w:hAnsi="Times New Roman"/>
          <w:b w:val="0"/>
          <w:i/>
          <w:sz w:val="24"/>
          <w:szCs w:val="24"/>
        </w:rPr>
      </w:pPr>
      <w:r w:rsidRPr="00355532">
        <w:rPr>
          <w:rFonts w:ascii="Times New Roman" w:hAnsi="Times New Roman"/>
          <w:b w:val="0"/>
          <w:i/>
          <w:sz w:val="24"/>
          <w:szCs w:val="24"/>
        </w:rPr>
        <w:t>Таблица 13-1</w:t>
      </w:r>
    </w:p>
    <w:tbl>
      <w:tblPr>
        <w:tblW w:w="93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firstRow="0" w:lastRow="0" w:firstColumn="0" w:lastColumn="0" w:noHBand="0" w:noVBand="0"/>
      </w:tblPr>
      <w:tblGrid>
        <w:gridCol w:w="3099"/>
        <w:gridCol w:w="6291"/>
      </w:tblGrid>
      <w:tr w:rsidR="00355532" w:rsidRPr="00355532" w:rsidTr="00CC78D4">
        <w:trPr>
          <w:trHeight w:hRule="exact" w:val="422"/>
        </w:trPr>
        <w:tc>
          <w:tcPr>
            <w:tcW w:w="3099" w:type="dxa"/>
            <w:vAlign w:val="center"/>
          </w:tcPr>
          <w:p w:rsidR="00355532" w:rsidRPr="00355532" w:rsidRDefault="00355532" w:rsidP="00CC78D4">
            <w:pPr>
              <w:keepNext/>
              <w:spacing w:after="0" w:line="240" w:lineRule="auto"/>
              <w:ind w:firstLine="704"/>
              <w:jc w:val="both"/>
              <w:rPr>
                <w:rFonts w:ascii="Times New Roman" w:hAnsi="Times New Roman" w:cs="Times New Roman"/>
                <w:sz w:val="24"/>
                <w:szCs w:val="24"/>
              </w:rPr>
            </w:pPr>
            <w:r w:rsidRPr="00355532">
              <w:rPr>
                <w:rFonts w:ascii="Times New Roman" w:hAnsi="Times New Roman" w:cs="Times New Roman"/>
                <w:sz w:val="24"/>
                <w:szCs w:val="24"/>
              </w:rPr>
              <w:t>Источник ЧС</w:t>
            </w:r>
          </w:p>
        </w:tc>
        <w:tc>
          <w:tcPr>
            <w:tcW w:w="6291" w:type="dxa"/>
            <w:vAlign w:val="center"/>
          </w:tcPr>
          <w:p w:rsidR="00355532" w:rsidRPr="00355532" w:rsidRDefault="00355532" w:rsidP="00CC78D4">
            <w:pPr>
              <w:keepNext/>
              <w:spacing w:after="0" w:line="240" w:lineRule="auto"/>
              <w:ind w:left="102" w:firstLine="720"/>
              <w:jc w:val="both"/>
              <w:rPr>
                <w:rFonts w:ascii="Times New Roman" w:hAnsi="Times New Roman" w:cs="Times New Roman"/>
                <w:sz w:val="24"/>
                <w:szCs w:val="24"/>
              </w:rPr>
            </w:pPr>
            <w:r w:rsidRPr="00355532">
              <w:rPr>
                <w:rFonts w:ascii="Times New Roman" w:hAnsi="Times New Roman" w:cs="Times New Roman"/>
                <w:sz w:val="24"/>
                <w:szCs w:val="24"/>
              </w:rPr>
              <w:t>Характер воздействия поражающего фактора</w:t>
            </w:r>
          </w:p>
        </w:tc>
      </w:tr>
      <w:tr w:rsidR="00355532" w:rsidRPr="00355532" w:rsidTr="00CC78D4">
        <w:trPr>
          <w:trHeight w:val="550"/>
        </w:trPr>
        <w:tc>
          <w:tcPr>
            <w:tcW w:w="3099" w:type="dxa"/>
            <w:vAlign w:val="center"/>
          </w:tcPr>
          <w:p w:rsidR="00355532" w:rsidRPr="00355532" w:rsidRDefault="00355532" w:rsidP="00CC78D4">
            <w:pPr>
              <w:keepNext/>
              <w:spacing w:after="0" w:line="240" w:lineRule="auto"/>
              <w:ind w:left="-16"/>
              <w:jc w:val="both"/>
              <w:rPr>
                <w:rFonts w:ascii="Times New Roman" w:hAnsi="Times New Roman" w:cs="Times New Roman"/>
                <w:sz w:val="24"/>
                <w:szCs w:val="24"/>
              </w:rPr>
            </w:pPr>
            <w:r w:rsidRPr="00355532">
              <w:rPr>
                <w:rFonts w:ascii="Times New Roman" w:hAnsi="Times New Roman" w:cs="Times New Roman"/>
                <w:sz w:val="24"/>
                <w:szCs w:val="24"/>
              </w:rPr>
              <w:t>Сильный ветер</w:t>
            </w:r>
          </w:p>
        </w:tc>
        <w:tc>
          <w:tcPr>
            <w:tcW w:w="6291" w:type="dxa"/>
            <w:vAlign w:val="center"/>
          </w:tcPr>
          <w:p w:rsidR="00355532" w:rsidRPr="00355532" w:rsidRDefault="00355532" w:rsidP="00CC78D4">
            <w:pPr>
              <w:pStyle w:val="a4"/>
              <w:keepNext/>
              <w:ind w:firstLine="33"/>
              <w:jc w:val="both"/>
              <w:rPr>
                <w:rFonts w:ascii="Times New Roman" w:hAnsi="Times New Roman" w:cs="Times New Roman"/>
                <w:sz w:val="24"/>
                <w:szCs w:val="24"/>
              </w:rPr>
            </w:pPr>
            <w:r w:rsidRPr="00355532">
              <w:rPr>
                <w:rFonts w:ascii="Times New Roman" w:hAnsi="Times New Roman" w:cs="Times New Roman"/>
                <w:sz w:val="24"/>
                <w:szCs w:val="24"/>
              </w:rPr>
              <w:t>Ветровая нагрузка, аэродинамическое давление на ограждающие конструкции</w:t>
            </w:r>
          </w:p>
        </w:tc>
      </w:tr>
      <w:tr w:rsidR="00355532" w:rsidRPr="00355532" w:rsidTr="00CC78D4">
        <w:trPr>
          <w:trHeight w:val="1005"/>
        </w:trPr>
        <w:tc>
          <w:tcPr>
            <w:tcW w:w="3099" w:type="dxa"/>
            <w:vAlign w:val="center"/>
          </w:tcPr>
          <w:p w:rsidR="00355532" w:rsidRPr="00355532" w:rsidRDefault="00355532" w:rsidP="00CC78D4">
            <w:pPr>
              <w:keepNext/>
              <w:spacing w:after="0" w:line="240" w:lineRule="auto"/>
              <w:ind w:hanging="40"/>
              <w:jc w:val="both"/>
              <w:rPr>
                <w:rFonts w:ascii="Times New Roman" w:hAnsi="Times New Roman" w:cs="Times New Roman"/>
                <w:sz w:val="24"/>
                <w:szCs w:val="24"/>
              </w:rPr>
            </w:pPr>
            <w:r w:rsidRPr="00355532">
              <w:rPr>
                <w:rFonts w:ascii="Times New Roman" w:hAnsi="Times New Roman" w:cs="Times New Roman"/>
                <w:sz w:val="24"/>
                <w:szCs w:val="24"/>
              </w:rPr>
              <w:t>Экстремальные атмосферные осадки (ливень, метель), наводнения</w:t>
            </w:r>
          </w:p>
        </w:tc>
        <w:tc>
          <w:tcPr>
            <w:tcW w:w="6291" w:type="dxa"/>
            <w:vAlign w:val="center"/>
          </w:tcPr>
          <w:p w:rsidR="00355532" w:rsidRPr="00355532" w:rsidRDefault="00355532" w:rsidP="00CC78D4">
            <w:pPr>
              <w:pStyle w:val="a4"/>
              <w:keepNext/>
              <w:ind w:firstLine="33"/>
              <w:jc w:val="both"/>
              <w:rPr>
                <w:rFonts w:ascii="Times New Roman" w:hAnsi="Times New Roman" w:cs="Times New Roman"/>
                <w:sz w:val="24"/>
                <w:szCs w:val="24"/>
              </w:rPr>
            </w:pPr>
            <w:r w:rsidRPr="00355532">
              <w:rPr>
                <w:rFonts w:ascii="Times New Roman" w:hAnsi="Times New Roman" w:cs="Times New Roman"/>
                <w:sz w:val="24"/>
                <w:szCs w:val="24"/>
              </w:rPr>
              <w:t>Затопление территории, подтопление фундаментов, снеговая нагрузка, ветровая нагрузка, снежные заносы</w:t>
            </w:r>
          </w:p>
        </w:tc>
      </w:tr>
      <w:tr w:rsidR="00355532" w:rsidRPr="00355532" w:rsidTr="00CC78D4">
        <w:trPr>
          <w:trHeight w:val="365"/>
        </w:trPr>
        <w:tc>
          <w:tcPr>
            <w:tcW w:w="3099" w:type="dxa"/>
            <w:vAlign w:val="center"/>
          </w:tcPr>
          <w:p w:rsidR="00355532" w:rsidRPr="00355532" w:rsidRDefault="00355532" w:rsidP="00CC78D4">
            <w:pPr>
              <w:keepNext/>
              <w:spacing w:after="0" w:line="240" w:lineRule="auto"/>
              <w:ind w:left="8" w:firstLine="24"/>
              <w:jc w:val="both"/>
              <w:rPr>
                <w:rFonts w:ascii="Times New Roman" w:hAnsi="Times New Roman" w:cs="Times New Roman"/>
                <w:sz w:val="24"/>
                <w:szCs w:val="24"/>
              </w:rPr>
            </w:pPr>
            <w:r w:rsidRPr="00355532">
              <w:rPr>
                <w:rFonts w:ascii="Times New Roman" w:hAnsi="Times New Roman" w:cs="Times New Roman"/>
                <w:sz w:val="24"/>
                <w:szCs w:val="24"/>
              </w:rPr>
              <w:t>Град</w:t>
            </w:r>
          </w:p>
        </w:tc>
        <w:tc>
          <w:tcPr>
            <w:tcW w:w="6291" w:type="dxa"/>
            <w:vAlign w:val="center"/>
          </w:tcPr>
          <w:p w:rsidR="00355532" w:rsidRPr="00355532" w:rsidRDefault="00355532" w:rsidP="00CC78D4">
            <w:pPr>
              <w:pStyle w:val="a4"/>
              <w:keepNext/>
              <w:ind w:firstLine="33"/>
              <w:jc w:val="both"/>
              <w:rPr>
                <w:rFonts w:ascii="Times New Roman" w:hAnsi="Times New Roman" w:cs="Times New Roman"/>
                <w:sz w:val="24"/>
                <w:szCs w:val="24"/>
              </w:rPr>
            </w:pPr>
            <w:r w:rsidRPr="00355532">
              <w:rPr>
                <w:rFonts w:ascii="Times New Roman" w:hAnsi="Times New Roman" w:cs="Times New Roman"/>
                <w:sz w:val="24"/>
                <w:szCs w:val="24"/>
              </w:rPr>
              <w:t>Ударная динамическая нагрузка</w:t>
            </w:r>
          </w:p>
        </w:tc>
      </w:tr>
      <w:tr w:rsidR="00355532" w:rsidRPr="00355532" w:rsidTr="00CC78D4">
        <w:trPr>
          <w:trHeight w:val="312"/>
        </w:trPr>
        <w:tc>
          <w:tcPr>
            <w:tcW w:w="3099" w:type="dxa"/>
            <w:vAlign w:val="center"/>
          </w:tcPr>
          <w:p w:rsidR="00355532" w:rsidRPr="00355532" w:rsidRDefault="00355532" w:rsidP="00CC78D4">
            <w:pPr>
              <w:keepNext/>
              <w:spacing w:after="0" w:line="240" w:lineRule="auto"/>
              <w:ind w:left="-16" w:firstLine="24"/>
              <w:jc w:val="both"/>
              <w:rPr>
                <w:rFonts w:ascii="Times New Roman" w:hAnsi="Times New Roman" w:cs="Times New Roman"/>
                <w:sz w:val="24"/>
                <w:szCs w:val="24"/>
              </w:rPr>
            </w:pPr>
            <w:r w:rsidRPr="00355532">
              <w:rPr>
                <w:rFonts w:ascii="Times New Roman" w:hAnsi="Times New Roman" w:cs="Times New Roman"/>
                <w:sz w:val="24"/>
                <w:szCs w:val="24"/>
              </w:rPr>
              <w:t>Гроза</w:t>
            </w:r>
          </w:p>
        </w:tc>
        <w:tc>
          <w:tcPr>
            <w:tcW w:w="6291" w:type="dxa"/>
            <w:vAlign w:val="center"/>
          </w:tcPr>
          <w:p w:rsidR="00355532" w:rsidRPr="00355532" w:rsidRDefault="00355532" w:rsidP="00CC78D4">
            <w:pPr>
              <w:keepNext/>
              <w:spacing w:after="0" w:line="240" w:lineRule="auto"/>
              <w:ind w:firstLine="33"/>
              <w:jc w:val="both"/>
              <w:rPr>
                <w:rFonts w:ascii="Times New Roman" w:hAnsi="Times New Roman" w:cs="Times New Roman"/>
                <w:sz w:val="24"/>
                <w:szCs w:val="24"/>
              </w:rPr>
            </w:pPr>
            <w:r w:rsidRPr="00355532">
              <w:rPr>
                <w:rFonts w:ascii="Times New Roman" w:hAnsi="Times New Roman" w:cs="Times New Roman"/>
                <w:sz w:val="24"/>
                <w:szCs w:val="24"/>
              </w:rPr>
              <w:t>Электрические разряды</w:t>
            </w:r>
          </w:p>
        </w:tc>
      </w:tr>
      <w:tr w:rsidR="00355532" w:rsidRPr="00355532" w:rsidTr="00CC78D4">
        <w:trPr>
          <w:trHeight w:val="451"/>
        </w:trPr>
        <w:tc>
          <w:tcPr>
            <w:tcW w:w="3099" w:type="dxa"/>
            <w:vAlign w:val="center"/>
          </w:tcPr>
          <w:p w:rsidR="00355532" w:rsidRPr="00355532" w:rsidRDefault="00355532" w:rsidP="00CC78D4">
            <w:pPr>
              <w:keepNext/>
              <w:spacing w:after="0" w:line="240" w:lineRule="auto"/>
              <w:ind w:left="-16" w:firstLine="24"/>
              <w:jc w:val="both"/>
              <w:rPr>
                <w:rFonts w:ascii="Times New Roman" w:hAnsi="Times New Roman" w:cs="Times New Roman"/>
                <w:sz w:val="24"/>
                <w:szCs w:val="24"/>
              </w:rPr>
            </w:pPr>
            <w:r w:rsidRPr="00355532">
              <w:rPr>
                <w:rFonts w:ascii="Times New Roman" w:hAnsi="Times New Roman" w:cs="Times New Roman"/>
                <w:sz w:val="24"/>
                <w:szCs w:val="24"/>
              </w:rPr>
              <w:t>Деформации грунта</w:t>
            </w:r>
          </w:p>
        </w:tc>
        <w:tc>
          <w:tcPr>
            <w:tcW w:w="6291" w:type="dxa"/>
            <w:vAlign w:val="center"/>
          </w:tcPr>
          <w:p w:rsidR="00355532" w:rsidRPr="00355532" w:rsidRDefault="00355532" w:rsidP="00CC78D4">
            <w:pPr>
              <w:keepNext/>
              <w:spacing w:after="0" w:line="240" w:lineRule="auto"/>
              <w:ind w:firstLine="33"/>
              <w:jc w:val="both"/>
              <w:rPr>
                <w:rFonts w:ascii="Times New Roman" w:hAnsi="Times New Roman" w:cs="Times New Roman"/>
                <w:sz w:val="24"/>
                <w:szCs w:val="24"/>
              </w:rPr>
            </w:pPr>
            <w:r w:rsidRPr="00355532">
              <w:rPr>
                <w:rFonts w:ascii="Times New Roman" w:hAnsi="Times New Roman" w:cs="Times New Roman"/>
                <w:sz w:val="24"/>
                <w:szCs w:val="24"/>
              </w:rPr>
              <w:t>Просадка и морозное пучение грунта</w:t>
            </w:r>
          </w:p>
        </w:tc>
      </w:tr>
      <w:tr w:rsidR="00355532" w:rsidRPr="00355532" w:rsidTr="00CC78D4">
        <w:trPr>
          <w:trHeight w:val="640"/>
        </w:trPr>
        <w:tc>
          <w:tcPr>
            <w:tcW w:w="3099" w:type="dxa"/>
            <w:vAlign w:val="center"/>
          </w:tcPr>
          <w:p w:rsidR="00355532" w:rsidRPr="00355532" w:rsidRDefault="00355532" w:rsidP="00CC78D4">
            <w:pPr>
              <w:keepNext/>
              <w:spacing w:after="0" w:line="240" w:lineRule="auto"/>
              <w:ind w:left="-16" w:firstLine="24"/>
              <w:jc w:val="both"/>
              <w:rPr>
                <w:rFonts w:ascii="Times New Roman" w:hAnsi="Times New Roman" w:cs="Times New Roman"/>
                <w:sz w:val="24"/>
                <w:szCs w:val="24"/>
              </w:rPr>
            </w:pPr>
            <w:r w:rsidRPr="00355532">
              <w:rPr>
                <w:rFonts w:ascii="Times New Roman" w:hAnsi="Times New Roman" w:cs="Times New Roman"/>
                <w:sz w:val="24"/>
                <w:szCs w:val="24"/>
              </w:rPr>
              <w:t xml:space="preserve">Морозы </w:t>
            </w:r>
          </w:p>
        </w:tc>
        <w:tc>
          <w:tcPr>
            <w:tcW w:w="6291" w:type="dxa"/>
            <w:vAlign w:val="center"/>
          </w:tcPr>
          <w:p w:rsidR="00355532" w:rsidRPr="00355532" w:rsidRDefault="00355532" w:rsidP="00CC78D4">
            <w:pPr>
              <w:keepNext/>
              <w:spacing w:after="0" w:line="240" w:lineRule="auto"/>
              <w:ind w:firstLine="33"/>
              <w:jc w:val="both"/>
              <w:rPr>
                <w:rFonts w:ascii="Times New Roman" w:hAnsi="Times New Roman" w:cs="Times New Roman"/>
                <w:sz w:val="24"/>
                <w:szCs w:val="24"/>
              </w:rPr>
            </w:pPr>
            <w:r w:rsidRPr="00355532">
              <w:rPr>
                <w:rFonts w:ascii="Times New Roman" w:hAnsi="Times New Roman" w:cs="Times New Roman"/>
                <w:sz w:val="24"/>
                <w:szCs w:val="24"/>
              </w:rPr>
              <w:t>Температурная деформация ограждающих конструкций, замораживание и разрыв коммуникаций</w:t>
            </w:r>
          </w:p>
        </w:tc>
      </w:tr>
    </w:tbl>
    <w:p w:rsidR="00355532" w:rsidRPr="00355532" w:rsidRDefault="00355532" w:rsidP="00355532">
      <w:pPr>
        <w:tabs>
          <w:tab w:val="left" w:pos="1128"/>
        </w:tabs>
        <w:spacing w:after="0" w:line="240" w:lineRule="auto"/>
        <w:jc w:val="both"/>
        <w:rPr>
          <w:rFonts w:ascii="Times New Roman" w:hAnsi="Times New Roman" w:cs="Times New Roman"/>
          <w:b/>
          <w:bCs/>
          <w:sz w:val="24"/>
          <w:szCs w:val="24"/>
        </w:rPr>
      </w:pPr>
    </w:p>
    <w:p w:rsidR="00355532" w:rsidRPr="00355532" w:rsidRDefault="00355532" w:rsidP="00355532">
      <w:pPr>
        <w:pStyle w:val="a9"/>
        <w:spacing w:after="0" w:line="240" w:lineRule="auto"/>
        <w:ind w:left="709"/>
        <w:jc w:val="both"/>
        <w:rPr>
          <w:rFonts w:ascii="Times New Roman" w:hAnsi="Times New Roman" w:cs="Times New Roman"/>
          <w:sz w:val="24"/>
          <w:szCs w:val="24"/>
        </w:rPr>
      </w:pPr>
    </w:p>
    <w:p w:rsidR="00355532" w:rsidRPr="00355532" w:rsidRDefault="00355532" w:rsidP="00355532">
      <w:pPr>
        <w:tabs>
          <w:tab w:val="left" w:pos="1134"/>
        </w:tabs>
        <w:spacing w:before="240" w:after="0" w:line="240" w:lineRule="auto"/>
        <w:ind w:firstLine="851"/>
        <w:jc w:val="both"/>
        <w:rPr>
          <w:rFonts w:ascii="Times New Roman" w:hAnsi="Times New Roman" w:cs="Times New Roman"/>
          <w:b/>
          <w:bCs/>
          <w:i/>
          <w:iCs/>
          <w:sz w:val="24"/>
          <w:szCs w:val="24"/>
        </w:rPr>
      </w:pPr>
      <w:r w:rsidRPr="00355532">
        <w:rPr>
          <w:rFonts w:ascii="Times New Roman" w:hAnsi="Times New Roman" w:cs="Times New Roman"/>
          <w:b/>
          <w:bCs/>
          <w:i/>
          <w:iCs/>
          <w:sz w:val="24"/>
          <w:szCs w:val="24"/>
        </w:rPr>
        <w:t>6.1 Чрезвычайные ситуации природного характера</w:t>
      </w:r>
      <w:bookmarkEnd w:id="68"/>
      <w:bookmarkEnd w:id="69"/>
    </w:p>
    <w:p w:rsidR="00355532" w:rsidRPr="00355532" w:rsidRDefault="00355532" w:rsidP="00355532">
      <w:pPr>
        <w:tabs>
          <w:tab w:val="left" w:pos="1134"/>
        </w:tabs>
        <w:spacing w:before="240" w:after="0" w:line="240" w:lineRule="auto"/>
        <w:ind w:firstLine="851"/>
        <w:jc w:val="both"/>
        <w:rPr>
          <w:rFonts w:ascii="Times New Roman" w:hAnsi="Times New Roman" w:cs="Times New Roman"/>
          <w:b/>
          <w:bCs/>
          <w:i/>
          <w:iCs/>
          <w:sz w:val="24"/>
          <w:szCs w:val="24"/>
        </w:rPr>
      </w:pP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Климатические условия района создают опасность возникновения следующих опасных природных явлений:</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Низкие температуры зимой, создающие опасность обморожения и переохлаждения, повышенные сезонные и суточные перепады температур. Большая скорость ветра (больше 15 м/сек), летом засухи наблюдаются 1 раз в 2- 3 года и делятся от 20 до 37 дней.</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Метеорологические неблагоприятные явления увеличивают опасность возникновения чрезвычайных ситуаций на транспорте, а также становятся причиной повреждения и разрушения систем жизнеобеспечения.</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Для предупреждения и снижения ущерба чрезвычайных ситуаций метеорологического характера рекомендуется проведение следующих мероприятий:</w:t>
      </w:r>
    </w:p>
    <w:p w:rsidR="00355532" w:rsidRPr="00355532" w:rsidRDefault="00355532" w:rsidP="00355532">
      <w:pPr>
        <w:numPr>
          <w:ilvl w:val="0"/>
          <w:numId w:val="13"/>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организовать метелезащиту и ветрозащиту путей сообщения и наземных инженерно-коммуникационных систем от ветров южной четверти;</w:t>
      </w:r>
    </w:p>
    <w:p w:rsidR="00355532" w:rsidRPr="00355532" w:rsidRDefault="00355532" w:rsidP="00355532">
      <w:pPr>
        <w:numPr>
          <w:ilvl w:val="0"/>
          <w:numId w:val="13"/>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подсыпка песка на проезжие части дорог района для предотвращения дорожно-транспортных происшествий происходящих вследствие гололеда;</w:t>
      </w:r>
    </w:p>
    <w:p w:rsidR="00355532" w:rsidRPr="00355532" w:rsidRDefault="00355532" w:rsidP="00355532">
      <w:pPr>
        <w:numPr>
          <w:ilvl w:val="0"/>
          <w:numId w:val="13"/>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заблаговременное оповещение населения и организаций, аварии на которых способны нарушить жизнеобеспечение населения о возникновении и развитии чрезвычайных ситуаций.</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Экономичным видом защиты автомобильных дорог от снежных заносов являются лесонасаждения. На участках где по почвенно-климатическим или другим условиям не могут быть выращены защитные лесные насаждения, создают контурную защиту из постоянных заборов. В качестве временного средства снегозащиты могут использоваться переносные решетчатые щиты.</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Для защиты затапливаемых территорий предлагается строительство дамбы обвалования.</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В соответствии с климатическими особенностями региона, период с апреля по октябрь месяц является пожароопасным сезоном. К природным опасностям степные пожары. </w:t>
      </w:r>
      <w:r w:rsidRPr="00355532">
        <w:rPr>
          <w:rFonts w:ascii="Times New Roman" w:hAnsi="Times New Roman" w:cs="Times New Roman"/>
          <w:sz w:val="24"/>
          <w:szCs w:val="24"/>
        </w:rPr>
        <w:tab/>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lastRenderedPageBreak/>
        <w:t xml:space="preserve">Степные и хлебные массивы в районе занимают большие площади. Горючим материалом в них является растительный покров, различного вида травы, хлебные злаки, технические культуры, кустарники, камыш. Все эти материалы воспламеняются от малейшего источника зажигания, особенно при сухой погоде. </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Пожары степных и хлебных массивов могут создать угрозу их возникновения в близлежащих населенных пунктах. </w:t>
      </w:r>
    </w:p>
    <w:p w:rsidR="00355532" w:rsidRPr="00355532" w:rsidRDefault="00355532" w:rsidP="00355532">
      <w:pPr>
        <w:tabs>
          <w:tab w:val="left" w:pos="1134"/>
        </w:tabs>
        <w:spacing w:before="240" w:after="0"/>
        <w:ind w:firstLine="851"/>
        <w:jc w:val="both"/>
        <w:rPr>
          <w:rFonts w:ascii="Times New Roman" w:hAnsi="Times New Roman" w:cs="Times New Roman"/>
          <w:b/>
          <w:i/>
          <w:sz w:val="24"/>
          <w:szCs w:val="24"/>
        </w:rPr>
      </w:pPr>
      <w:r w:rsidRPr="00355532">
        <w:rPr>
          <w:rFonts w:ascii="Times New Roman" w:hAnsi="Times New Roman" w:cs="Times New Roman"/>
          <w:b/>
          <w:i/>
          <w:sz w:val="24"/>
          <w:szCs w:val="24"/>
        </w:rPr>
        <w:t>Меры предупреждения и снижения ущерба</w:t>
      </w:r>
    </w:p>
    <w:p w:rsidR="00355532" w:rsidRPr="00355532" w:rsidRDefault="00355532" w:rsidP="00355532">
      <w:pPr>
        <w:numPr>
          <w:ilvl w:val="0"/>
          <w:numId w:val="10"/>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Проведение регулярного анализа причин возникновения природных пожаров на территории района;</w:t>
      </w:r>
    </w:p>
    <w:p w:rsidR="00355532" w:rsidRPr="00355532" w:rsidRDefault="00355532" w:rsidP="00355532">
      <w:pPr>
        <w:numPr>
          <w:ilvl w:val="0"/>
          <w:numId w:val="10"/>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Контроль соблюдения правил пожарной безопасности, проведение разъяснительной работы среди населения;</w:t>
      </w:r>
    </w:p>
    <w:p w:rsidR="00355532" w:rsidRPr="00355532" w:rsidRDefault="00355532" w:rsidP="00355532">
      <w:pPr>
        <w:numPr>
          <w:ilvl w:val="0"/>
          <w:numId w:val="10"/>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Проведение проверки состояния средств пожаротушения, замена непригодного к использованию оборудования;</w:t>
      </w:r>
    </w:p>
    <w:p w:rsidR="00355532" w:rsidRPr="00355532" w:rsidRDefault="00355532" w:rsidP="00355532">
      <w:pPr>
        <w:numPr>
          <w:ilvl w:val="0"/>
          <w:numId w:val="10"/>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Поддержание в готовности противопожарных формирований;</w:t>
      </w:r>
    </w:p>
    <w:p w:rsidR="00355532" w:rsidRPr="00355532" w:rsidRDefault="00355532" w:rsidP="00355532">
      <w:pPr>
        <w:numPr>
          <w:ilvl w:val="0"/>
          <w:numId w:val="10"/>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Информирование населения о наступлении пожароопасного сезона;</w:t>
      </w:r>
    </w:p>
    <w:p w:rsidR="00355532" w:rsidRPr="00355532" w:rsidRDefault="00355532" w:rsidP="00355532">
      <w:pPr>
        <w:numPr>
          <w:ilvl w:val="0"/>
          <w:numId w:val="10"/>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Постоянный мониторинг погодных условий для составления краткосрочных прогнозов развития обстановки;</w:t>
      </w:r>
    </w:p>
    <w:p w:rsidR="00355532" w:rsidRPr="00355532" w:rsidRDefault="00355532" w:rsidP="00355532">
      <w:pPr>
        <w:numPr>
          <w:ilvl w:val="0"/>
          <w:numId w:val="10"/>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Запрещение разведения костров в лесу и временное прекращение доступа в лес населения и транспорта, для чего на въездах в леса выставляются контрольные посты.</w:t>
      </w:r>
    </w:p>
    <w:p w:rsidR="00355532" w:rsidRPr="00355532" w:rsidRDefault="00355532" w:rsidP="00355532">
      <w:pPr>
        <w:tabs>
          <w:tab w:val="left" w:pos="1134"/>
        </w:tabs>
        <w:spacing w:before="240" w:after="0" w:line="240" w:lineRule="auto"/>
        <w:ind w:firstLine="851"/>
        <w:jc w:val="both"/>
        <w:rPr>
          <w:rFonts w:ascii="Times New Roman" w:hAnsi="Times New Roman" w:cs="Times New Roman"/>
          <w:b/>
          <w:i/>
          <w:sz w:val="24"/>
          <w:szCs w:val="24"/>
        </w:rPr>
      </w:pPr>
      <w:r w:rsidRPr="00355532">
        <w:rPr>
          <w:rFonts w:ascii="Times New Roman" w:hAnsi="Times New Roman" w:cs="Times New Roman"/>
          <w:b/>
          <w:i/>
          <w:sz w:val="24"/>
          <w:szCs w:val="24"/>
        </w:rPr>
        <w:t>Комплекс мер по защите населения</w:t>
      </w:r>
    </w:p>
    <w:p w:rsidR="00355532" w:rsidRPr="00355532" w:rsidRDefault="00355532" w:rsidP="00355532">
      <w:pPr>
        <w:numPr>
          <w:ilvl w:val="0"/>
          <w:numId w:val="11"/>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Организация в пожароопасный сезон постоянного мониторинга лесных массивов с целью своевременного обнаружения возникающих очагов возгорания;</w:t>
      </w:r>
    </w:p>
    <w:p w:rsidR="00355532" w:rsidRPr="00355532" w:rsidRDefault="00355532" w:rsidP="00355532">
      <w:pPr>
        <w:numPr>
          <w:ilvl w:val="0"/>
          <w:numId w:val="11"/>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Организация контроля и прогнозирования распространения фронта пожара и зоны загазованности, ведение пожарной разведки;</w:t>
      </w:r>
    </w:p>
    <w:p w:rsidR="00355532" w:rsidRPr="00355532" w:rsidRDefault="00355532" w:rsidP="00355532">
      <w:pPr>
        <w:numPr>
          <w:ilvl w:val="0"/>
          <w:numId w:val="11"/>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Своевременное оповещение должностных лиц и населения о развитии чрезвычайной ситуации;</w:t>
      </w:r>
    </w:p>
    <w:p w:rsidR="00355532" w:rsidRPr="00355532" w:rsidRDefault="00355532" w:rsidP="00355532">
      <w:pPr>
        <w:numPr>
          <w:ilvl w:val="0"/>
          <w:numId w:val="11"/>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Организация локализации и ликвидации очагов пожаров.</w:t>
      </w:r>
    </w:p>
    <w:p w:rsidR="00355532" w:rsidRPr="00355532" w:rsidRDefault="00355532" w:rsidP="00355532">
      <w:pPr>
        <w:tabs>
          <w:tab w:val="left" w:pos="1134"/>
        </w:tabs>
        <w:spacing w:before="240" w:after="0" w:line="240" w:lineRule="auto"/>
        <w:ind w:firstLine="851"/>
        <w:jc w:val="both"/>
        <w:rPr>
          <w:rFonts w:ascii="Times New Roman" w:hAnsi="Times New Roman" w:cs="Times New Roman"/>
          <w:b/>
          <w:i/>
          <w:sz w:val="24"/>
          <w:szCs w:val="24"/>
        </w:rPr>
      </w:pPr>
      <w:r w:rsidRPr="00355532">
        <w:rPr>
          <w:rFonts w:ascii="Times New Roman" w:hAnsi="Times New Roman" w:cs="Times New Roman"/>
          <w:b/>
          <w:i/>
          <w:sz w:val="24"/>
          <w:szCs w:val="24"/>
        </w:rPr>
        <w:t>Комплекс мер для защиты населенных пунктов</w:t>
      </w:r>
    </w:p>
    <w:p w:rsidR="00355532" w:rsidRPr="00355532" w:rsidRDefault="00355532" w:rsidP="00355532">
      <w:pPr>
        <w:numPr>
          <w:ilvl w:val="0"/>
          <w:numId w:val="12"/>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Создание на предприятиях, в лесах и лесничествах пунктов сосредоточения противопожарного оборудования и инвентаря;</w:t>
      </w:r>
    </w:p>
    <w:p w:rsidR="00355532" w:rsidRPr="00355532" w:rsidRDefault="00355532" w:rsidP="00355532">
      <w:pPr>
        <w:numPr>
          <w:ilvl w:val="0"/>
          <w:numId w:val="12"/>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Содержание в безопасном состоянии полос отводов магистральных трубопроводов, железных и автомобильных дорог, вдоль которых расположены лесные массивы;</w:t>
      </w:r>
    </w:p>
    <w:p w:rsidR="00355532" w:rsidRPr="00355532" w:rsidRDefault="00355532" w:rsidP="00355532">
      <w:pPr>
        <w:numPr>
          <w:ilvl w:val="0"/>
          <w:numId w:val="12"/>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Осуществление контроля за посещением лесов и пребыванием в них граждан с целью отдыха, охоты, рыбной ловли;</w:t>
      </w:r>
    </w:p>
    <w:p w:rsidR="00355532" w:rsidRPr="00355532" w:rsidRDefault="00355532" w:rsidP="00355532">
      <w:pPr>
        <w:numPr>
          <w:ilvl w:val="0"/>
          <w:numId w:val="12"/>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Проведение противопожарного обустройства лесов, устройство подъездов к естественным водоемам для забора воды в местах массового отдыха населения;</w:t>
      </w:r>
    </w:p>
    <w:p w:rsidR="00355532" w:rsidRPr="00355532" w:rsidRDefault="00355532" w:rsidP="00355532">
      <w:pPr>
        <w:numPr>
          <w:ilvl w:val="0"/>
          <w:numId w:val="12"/>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Осуществление государственного пожарного надзора за соблюдением гражданами требований и правил пожарной безопасности в лесах;</w:t>
      </w:r>
    </w:p>
    <w:p w:rsidR="00355532" w:rsidRPr="00355532" w:rsidRDefault="00355532" w:rsidP="00355532">
      <w:pPr>
        <w:numPr>
          <w:ilvl w:val="0"/>
          <w:numId w:val="12"/>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Создание противопожарных полос между лесными массивами и границами застройки населенных пунктов шириной 15 м.</w:t>
      </w:r>
    </w:p>
    <w:p w:rsidR="00355532" w:rsidRPr="00355532" w:rsidRDefault="00355532" w:rsidP="00355532">
      <w:pPr>
        <w:tabs>
          <w:tab w:val="left" w:pos="1134"/>
        </w:tabs>
        <w:spacing w:before="240" w:after="0" w:line="240" w:lineRule="auto"/>
        <w:ind w:firstLine="851"/>
        <w:jc w:val="both"/>
        <w:rPr>
          <w:rFonts w:ascii="Times New Roman" w:hAnsi="Times New Roman" w:cs="Times New Roman"/>
          <w:b/>
          <w:bCs/>
          <w:i/>
          <w:iCs/>
          <w:sz w:val="24"/>
          <w:szCs w:val="24"/>
        </w:rPr>
      </w:pPr>
      <w:bookmarkStart w:id="70" w:name="_Toc257983801"/>
      <w:bookmarkStart w:id="71" w:name="_Toc258276930"/>
      <w:bookmarkStart w:id="72" w:name="_Toc305143127"/>
      <w:bookmarkStart w:id="73" w:name="_Toc326324299"/>
      <w:bookmarkStart w:id="74" w:name="_Toc364848235"/>
      <w:bookmarkStart w:id="75" w:name="_Toc417463506"/>
      <w:r w:rsidRPr="00355532">
        <w:rPr>
          <w:rFonts w:ascii="Times New Roman" w:hAnsi="Times New Roman" w:cs="Times New Roman"/>
          <w:b/>
          <w:bCs/>
          <w:i/>
          <w:iCs/>
          <w:sz w:val="24"/>
          <w:szCs w:val="24"/>
        </w:rPr>
        <w:t>6.2 Чрезвычайные ситуации техногенного характера</w:t>
      </w:r>
      <w:bookmarkEnd w:id="70"/>
      <w:bookmarkEnd w:id="71"/>
      <w:bookmarkEnd w:id="72"/>
      <w:bookmarkEnd w:id="73"/>
      <w:bookmarkEnd w:id="74"/>
      <w:bookmarkEnd w:id="75"/>
    </w:p>
    <w:p w:rsidR="00355532" w:rsidRPr="00355532" w:rsidRDefault="00355532" w:rsidP="00355532">
      <w:pPr>
        <w:tabs>
          <w:tab w:val="left" w:pos="1134"/>
        </w:tabs>
        <w:spacing w:after="0"/>
        <w:ind w:firstLine="851"/>
        <w:jc w:val="both"/>
        <w:rPr>
          <w:rFonts w:ascii="Times New Roman" w:hAnsi="Times New Roman" w:cs="Times New Roman"/>
          <w:sz w:val="24"/>
          <w:szCs w:val="24"/>
        </w:rPr>
      </w:pPr>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lastRenderedPageBreak/>
        <w:t xml:space="preserve">Основными источниками территориального техногенного воздействия являются промышленные потенциально опасные объекты и транспорт, объекты жилищно-коммунального хозяйства (ЖКХ) и агропромышленного комплекса. К наиболее вероятным чрезвычайным ситуациям техногенного характера на территории района относятся: </w:t>
      </w:r>
    </w:p>
    <w:p w:rsidR="00355532" w:rsidRPr="00355532" w:rsidRDefault="00355532" w:rsidP="00355532">
      <w:pPr>
        <w:pStyle w:val="a9"/>
        <w:numPr>
          <w:ilvl w:val="0"/>
          <w:numId w:val="19"/>
        </w:numPr>
        <w:spacing w:after="0" w:line="276" w:lineRule="auto"/>
        <w:jc w:val="both"/>
        <w:rPr>
          <w:rFonts w:ascii="Times New Roman" w:hAnsi="Times New Roman" w:cs="Times New Roman"/>
          <w:sz w:val="24"/>
          <w:szCs w:val="24"/>
        </w:rPr>
      </w:pPr>
      <w:r w:rsidRPr="00355532">
        <w:rPr>
          <w:rFonts w:ascii="Times New Roman" w:hAnsi="Times New Roman" w:cs="Times New Roman"/>
          <w:sz w:val="24"/>
          <w:szCs w:val="24"/>
        </w:rPr>
        <w:t xml:space="preserve">дорожно-транспортные происшествия; </w:t>
      </w:r>
    </w:p>
    <w:p w:rsidR="00355532" w:rsidRPr="00355532" w:rsidRDefault="00355532" w:rsidP="00355532">
      <w:pPr>
        <w:pStyle w:val="a9"/>
        <w:numPr>
          <w:ilvl w:val="0"/>
          <w:numId w:val="19"/>
        </w:numPr>
        <w:spacing w:after="0" w:line="276" w:lineRule="auto"/>
        <w:jc w:val="both"/>
        <w:rPr>
          <w:rFonts w:ascii="Times New Roman" w:hAnsi="Times New Roman" w:cs="Times New Roman"/>
          <w:sz w:val="24"/>
          <w:szCs w:val="24"/>
        </w:rPr>
      </w:pPr>
      <w:r w:rsidRPr="00355532">
        <w:rPr>
          <w:rFonts w:ascii="Times New Roman" w:hAnsi="Times New Roman" w:cs="Times New Roman"/>
          <w:sz w:val="24"/>
          <w:szCs w:val="24"/>
        </w:rPr>
        <w:t xml:space="preserve">пожары на объектах промышленности, транспорта, социально-бытового и культурного назначения; </w:t>
      </w:r>
    </w:p>
    <w:p w:rsidR="00355532" w:rsidRPr="00355532" w:rsidRDefault="00355532" w:rsidP="00355532">
      <w:pPr>
        <w:pStyle w:val="a9"/>
        <w:numPr>
          <w:ilvl w:val="0"/>
          <w:numId w:val="19"/>
        </w:numPr>
        <w:spacing w:after="0" w:line="276" w:lineRule="auto"/>
        <w:jc w:val="both"/>
        <w:rPr>
          <w:rFonts w:ascii="Times New Roman" w:hAnsi="Times New Roman" w:cs="Times New Roman"/>
          <w:sz w:val="24"/>
          <w:szCs w:val="24"/>
        </w:rPr>
      </w:pPr>
      <w:r w:rsidRPr="00355532">
        <w:rPr>
          <w:rFonts w:ascii="Times New Roman" w:hAnsi="Times New Roman" w:cs="Times New Roman"/>
          <w:sz w:val="24"/>
          <w:szCs w:val="24"/>
        </w:rPr>
        <w:t xml:space="preserve">утечка АХОВ; </w:t>
      </w:r>
    </w:p>
    <w:p w:rsidR="00355532" w:rsidRPr="00355532" w:rsidRDefault="00355532" w:rsidP="00355532">
      <w:pPr>
        <w:pStyle w:val="a9"/>
        <w:numPr>
          <w:ilvl w:val="0"/>
          <w:numId w:val="19"/>
        </w:numPr>
        <w:spacing w:after="0" w:line="276" w:lineRule="auto"/>
        <w:jc w:val="both"/>
        <w:rPr>
          <w:rFonts w:ascii="Times New Roman" w:hAnsi="Times New Roman" w:cs="Times New Roman"/>
          <w:sz w:val="24"/>
          <w:szCs w:val="24"/>
        </w:rPr>
      </w:pPr>
      <w:r w:rsidRPr="00355532">
        <w:rPr>
          <w:rFonts w:ascii="Times New Roman" w:hAnsi="Times New Roman" w:cs="Times New Roman"/>
          <w:sz w:val="24"/>
          <w:szCs w:val="24"/>
        </w:rPr>
        <w:t>аварии на магистральных нефте- и продуктопроводах.</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p>
    <w:p w:rsidR="00355532" w:rsidRPr="00355532" w:rsidRDefault="00355532" w:rsidP="00355532">
      <w:pPr>
        <w:tabs>
          <w:tab w:val="left" w:pos="709"/>
        </w:tabs>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 xml:space="preserve">Техногенные источники опасностей характеризуются количеством химических, пожаровзрывоопасных и радиоактивных веществ (потенциально опасных) на объекте, видами и частотой аварийных ситуаций, площадью и численностью населения в зонах воздействия поражающих факторов. При оценке угрозы для жизнедеятельности населения определяют перечень характерных для территории опасных явлений, пространственное распределение мест их развития, повторяемость, силу. </w:t>
      </w:r>
    </w:p>
    <w:p w:rsidR="00355532" w:rsidRPr="00355532" w:rsidRDefault="00355532" w:rsidP="00355532">
      <w:pPr>
        <w:tabs>
          <w:tab w:val="left" w:pos="0"/>
          <w:tab w:val="left" w:pos="709"/>
        </w:tabs>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ab/>
        <w:t>Как известно, проблема техногенной безопасности порождена количественным и качественным ростом экономики. Количественный рост выражается через непрерывное увеличение числа производственных объектов и рост объемов производства. Качественный рост особенно наглядно демонстрируют высокие технологии и предельная сложность многих промышленных изделий. Анализ промышленных технологий, веществ, находящихся в производстве и хранении, объемов потребления энергии позволяет выявить основные тенденции развития техносферы и факторов, определяющих потенциальную опасность для населения и территорий.</w:t>
      </w:r>
    </w:p>
    <w:p w:rsidR="00355532" w:rsidRPr="00355532" w:rsidRDefault="00355532" w:rsidP="00355532">
      <w:pPr>
        <w:tabs>
          <w:tab w:val="left" w:pos="709"/>
        </w:tabs>
        <w:spacing w:after="0"/>
        <w:ind w:firstLine="709"/>
        <w:contextualSpacing/>
        <w:jc w:val="both"/>
        <w:rPr>
          <w:rFonts w:ascii="Times New Roman" w:hAnsi="Times New Roman" w:cs="Times New Roman"/>
          <w:sz w:val="24"/>
          <w:szCs w:val="24"/>
        </w:rPr>
      </w:pPr>
      <w:r w:rsidRPr="00355532">
        <w:rPr>
          <w:rFonts w:ascii="Times New Roman" w:hAnsi="Times New Roman" w:cs="Times New Roman"/>
          <w:sz w:val="24"/>
          <w:szCs w:val="24"/>
        </w:rPr>
        <w:tab/>
        <w:t>Чрезвычайная ситуация может быть создана отдельными людьми в результате неосторожного обращения с огнем и прочими источниками энергоснабжения.</w:t>
      </w:r>
    </w:p>
    <w:p w:rsidR="00355532" w:rsidRPr="00355532" w:rsidRDefault="00355532" w:rsidP="00355532">
      <w:pPr>
        <w:spacing w:after="0" w:line="240" w:lineRule="auto"/>
        <w:ind w:firstLine="709"/>
        <w:contextualSpacing/>
        <w:jc w:val="both"/>
        <w:rPr>
          <w:rFonts w:ascii="Times New Roman" w:hAnsi="Times New Roman" w:cs="Times New Roman"/>
          <w:sz w:val="24"/>
          <w:szCs w:val="24"/>
        </w:rPr>
      </w:pPr>
      <w:r w:rsidRPr="00355532">
        <w:rPr>
          <w:rFonts w:ascii="Times New Roman" w:hAnsi="Times New Roman" w:cs="Times New Roman"/>
          <w:sz w:val="24"/>
          <w:szCs w:val="24"/>
        </w:rPr>
        <w:t xml:space="preserve">Отсутствие организованных санитарно-защитных зон (СЗЗ) от промышленных объектов усиливает потенциальную угрозу воздействия чрезвычайных факторов для населения. </w:t>
      </w:r>
    </w:p>
    <w:p w:rsidR="00355532" w:rsidRPr="00355532" w:rsidRDefault="00355532" w:rsidP="00355532">
      <w:pPr>
        <w:tabs>
          <w:tab w:val="left" w:pos="1134"/>
        </w:tabs>
        <w:spacing w:before="240" w:after="0"/>
        <w:ind w:firstLine="851"/>
        <w:jc w:val="both"/>
        <w:rPr>
          <w:rFonts w:ascii="Times New Roman" w:hAnsi="Times New Roman" w:cs="Times New Roman"/>
          <w:b/>
          <w:i/>
          <w:sz w:val="24"/>
          <w:szCs w:val="24"/>
        </w:rPr>
      </w:pPr>
      <w:r w:rsidRPr="00355532">
        <w:rPr>
          <w:rFonts w:ascii="Times New Roman" w:hAnsi="Times New Roman" w:cs="Times New Roman"/>
          <w:b/>
          <w:i/>
          <w:sz w:val="24"/>
          <w:szCs w:val="24"/>
        </w:rPr>
        <w:t>Аварии на транспорте. Перевозка опасных грузов автомобильным транспортом</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p>
    <w:p w:rsidR="00355532" w:rsidRPr="00355532" w:rsidRDefault="00355532" w:rsidP="00355532">
      <w:pPr>
        <w:widowControl w:val="0"/>
        <w:suppressAutoHyphens/>
        <w:spacing w:after="0" w:line="240" w:lineRule="auto"/>
        <w:ind w:firstLine="709"/>
        <w:contextualSpacing/>
        <w:jc w:val="both"/>
        <w:rPr>
          <w:rFonts w:ascii="Times New Roman" w:hAnsi="Times New Roman" w:cs="Times New Roman"/>
          <w:sz w:val="24"/>
          <w:szCs w:val="24"/>
        </w:rPr>
      </w:pPr>
      <w:r w:rsidRPr="00355532">
        <w:rPr>
          <w:rFonts w:ascii="Times New Roman" w:hAnsi="Times New Roman" w:cs="Times New Roman"/>
          <w:sz w:val="24"/>
          <w:szCs w:val="24"/>
        </w:rPr>
        <w:t>Автотранспортная сеть территории МО развита удовлетворительно и состоит из дорог с грунтовым покрытием круглогодичного использования для всех видов транспорта.</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p>
    <w:p w:rsidR="00355532" w:rsidRPr="00355532" w:rsidRDefault="00355532" w:rsidP="00355532">
      <w:pPr>
        <w:tabs>
          <w:tab w:val="left" w:pos="709"/>
          <w:tab w:val="left" w:pos="1128"/>
        </w:tabs>
        <w:spacing w:after="0"/>
        <w:ind w:firstLine="709"/>
        <w:contextualSpacing/>
        <w:jc w:val="both"/>
        <w:rPr>
          <w:rFonts w:ascii="Times New Roman" w:hAnsi="Times New Roman" w:cs="Times New Roman"/>
          <w:sz w:val="24"/>
          <w:szCs w:val="24"/>
        </w:rPr>
      </w:pPr>
      <w:r w:rsidRPr="00355532">
        <w:rPr>
          <w:rFonts w:ascii="Times New Roman" w:hAnsi="Times New Roman" w:cs="Times New Roman"/>
          <w:sz w:val="24"/>
          <w:szCs w:val="24"/>
        </w:rPr>
        <w:t xml:space="preserve">В СТП Первомайского района указан перечень мероприятий по предотвращению ЧС, связанных с транспортом: </w:t>
      </w:r>
    </w:p>
    <w:p w:rsidR="00355532" w:rsidRPr="00355532" w:rsidRDefault="00355532" w:rsidP="00355532">
      <w:pPr>
        <w:pStyle w:val="a9"/>
        <w:numPr>
          <w:ilvl w:val="0"/>
          <w:numId w:val="19"/>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улучшение качества зимнего содержания дорог, особенно на дорогах с уклонами, перед мостами, на участках пересечения с магистральными трубопроводами, в период гололеда;</w:t>
      </w:r>
    </w:p>
    <w:p w:rsidR="00355532" w:rsidRPr="00355532" w:rsidRDefault="00355532" w:rsidP="00355532">
      <w:pPr>
        <w:pStyle w:val="a9"/>
        <w:numPr>
          <w:ilvl w:val="0"/>
          <w:numId w:val="19"/>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устройство ограждений, разметка, установка дорожных знаков, улучшение освещения на автодорогах;</w:t>
      </w:r>
    </w:p>
    <w:p w:rsidR="00355532" w:rsidRPr="00355532" w:rsidRDefault="00355532" w:rsidP="00355532">
      <w:pPr>
        <w:pStyle w:val="a9"/>
        <w:numPr>
          <w:ilvl w:val="0"/>
          <w:numId w:val="19"/>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работа служб ГИБДД на дорогах за соблюдением скорости движения, особенно участках, пересекающих овраги;</w:t>
      </w:r>
    </w:p>
    <w:p w:rsidR="00355532" w:rsidRPr="00355532" w:rsidRDefault="00355532" w:rsidP="00355532">
      <w:pPr>
        <w:pStyle w:val="a9"/>
        <w:numPr>
          <w:ilvl w:val="0"/>
          <w:numId w:val="19"/>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 xml:space="preserve">комплекс мероприятий по предупреждению и ликвидации возможных экологических загрязнений при эксплуатации мостов и дорог (водоотвод с проезжей части, </w:t>
      </w:r>
      <w:r w:rsidRPr="00355532">
        <w:rPr>
          <w:rFonts w:ascii="Times New Roman" w:hAnsi="Times New Roman" w:cs="Times New Roman"/>
          <w:sz w:val="24"/>
          <w:szCs w:val="24"/>
        </w:rPr>
        <w:lastRenderedPageBreak/>
        <w:t>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355532" w:rsidRPr="00355532" w:rsidRDefault="00355532" w:rsidP="00355532">
      <w:pPr>
        <w:pStyle w:val="a9"/>
        <w:numPr>
          <w:ilvl w:val="0"/>
          <w:numId w:val="19"/>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355532" w:rsidRPr="00355532" w:rsidRDefault="00355532" w:rsidP="00355532">
      <w:pPr>
        <w:pStyle w:val="a9"/>
        <w:numPr>
          <w:ilvl w:val="0"/>
          <w:numId w:val="19"/>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регулярная проверка состояния постоянных автомобильных мостов через реки и овраги;</w:t>
      </w:r>
    </w:p>
    <w:p w:rsidR="00355532" w:rsidRPr="00355532" w:rsidRDefault="00355532" w:rsidP="00355532">
      <w:pPr>
        <w:pStyle w:val="a9"/>
        <w:numPr>
          <w:ilvl w:val="0"/>
          <w:numId w:val="19"/>
        </w:numPr>
        <w:spacing w:after="0" w:line="276" w:lineRule="auto"/>
        <w:ind w:left="0" w:firstLine="709"/>
        <w:jc w:val="both"/>
        <w:rPr>
          <w:rFonts w:ascii="Times New Roman" w:hAnsi="Times New Roman" w:cs="Times New Roman"/>
          <w:sz w:val="24"/>
          <w:szCs w:val="24"/>
        </w:rPr>
      </w:pPr>
      <w:r w:rsidRPr="00355532">
        <w:rPr>
          <w:rFonts w:ascii="Times New Roman" w:hAnsi="Times New Roman" w:cs="Times New Roman"/>
          <w:sz w:val="24"/>
          <w:szCs w:val="24"/>
        </w:rPr>
        <w:t>очистка дорог в зимнее время от снежных валов, сужающих проезжую часть и ограничивающих видимость.</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p>
    <w:p w:rsidR="00355532" w:rsidRPr="00355532" w:rsidRDefault="00355532" w:rsidP="00355532">
      <w:pPr>
        <w:tabs>
          <w:tab w:val="left" w:pos="1134"/>
        </w:tabs>
        <w:spacing w:before="240" w:after="0" w:line="240" w:lineRule="auto"/>
        <w:ind w:firstLine="851"/>
        <w:jc w:val="both"/>
        <w:rPr>
          <w:rFonts w:ascii="Times New Roman" w:hAnsi="Times New Roman" w:cs="Times New Roman"/>
          <w:b/>
          <w:i/>
          <w:sz w:val="24"/>
          <w:szCs w:val="24"/>
        </w:rPr>
      </w:pPr>
      <w:r w:rsidRPr="00355532">
        <w:rPr>
          <w:rFonts w:ascii="Times New Roman" w:hAnsi="Times New Roman" w:cs="Times New Roman"/>
          <w:b/>
          <w:i/>
          <w:sz w:val="24"/>
          <w:szCs w:val="24"/>
        </w:rPr>
        <w:t>Мероприятия по предотвращению чрезвычайных ситуаций на автотранспорте</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инженерными коммуникациями (газопроводами, ЛЭП), в период гололеда;</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Устройство ограждений, разметка, установка дорожных знаков, улучшение освещения на автодорогах;</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Работа служб ГИБДД на дорогах за соблюдением скорости движения, особенно участках, пересекающих овраги;</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Регулярная проверка состояния постоянных автомобильных мостов через реки и овраги;</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Очистка дорог в зимнее время от снежных валов, сужающих проезжую часть и ограничивающих видимость.</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Прогнозные оценки последствий ЧС для токсичных и взрывопожароопасных  веществ при их транспортировке автотранспортом приведены в таблицах ниже.</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p>
    <w:p w:rsidR="00355532" w:rsidRPr="00355532" w:rsidRDefault="00355532" w:rsidP="00355532">
      <w:pPr>
        <w:tabs>
          <w:tab w:val="left" w:pos="1134"/>
        </w:tabs>
        <w:spacing w:after="0" w:line="240" w:lineRule="auto"/>
        <w:ind w:firstLine="709"/>
        <w:jc w:val="both"/>
        <w:rPr>
          <w:rFonts w:ascii="Times New Roman" w:hAnsi="Times New Roman" w:cs="Times New Roman"/>
          <w:i/>
          <w:sz w:val="24"/>
          <w:szCs w:val="24"/>
          <w:lang w:val="en-US"/>
        </w:rPr>
      </w:pPr>
      <w:r w:rsidRPr="00355532">
        <w:rPr>
          <w:rFonts w:ascii="Times New Roman" w:hAnsi="Times New Roman" w:cs="Times New Roman"/>
          <w:bCs/>
          <w:i/>
          <w:sz w:val="24"/>
          <w:szCs w:val="24"/>
        </w:rPr>
        <w:t>Таблица 6.2-1</w:t>
      </w:r>
    </w:p>
    <w:tbl>
      <w:tblPr>
        <w:tblW w:w="9209" w:type="dxa"/>
        <w:jc w:val="center"/>
        <w:tblLook w:val="00A0" w:firstRow="1" w:lastRow="0" w:firstColumn="1" w:lastColumn="0" w:noHBand="0" w:noVBand="0"/>
      </w:tblPr>
      <w:tblGrid>
        <w:gridCol w:w="1291"/>
        <w:gridCol w:w="1129"/>
        <w:gridCol w:w="1733"/>
        <w:gridCol w:w="1682"/>
        <w:gridCol w:w="1733"/>
        <w:gridCol w:w="1643"/>
      </w:tblGrid>
      <w:tr w:rsidR="00355532" w:rsidRPr="00355532" w:rsidTr="00CC78D4">
        <w:trPr>
          <w:trHeight w:val="360"/>
          <w:jc w:val="center"/>
        </w:trPr>
        <w:tc>
          <w:tcPr>
            <w:tcW w:w="9209" w:type="dxa"/>
            <w:gridSpan w:val="6"/>
            <w:tcBorders>
              <w:top w:val="single" w:sz="4" w:space="0" w:color="auto"/>
              <w:left w:val="single" w:sz="4" w:space="0" w:color="auto"/>
              <w:bottom w:val="single" w:sz="4" w:space="0" w:color="auto"/>
              <w:right w:val="single" w:sz="4" w:space="0" w:color="auto"/>
            </w:tcBorders>
            <w:shd w:val="clear" w:color="000000" w:fill="EEECE1"/>
            <w:noWrap/>
            <w:vAlign w:val="center"/>
          </w:tcPr>
          <w:p w:rsidR="00355532" w:rsidRPr="00355532" w:rsidRDefault="00355532" w:rsidP="00CC78D4">
            <w:pPr>
              <w:tabs>
                <w:tab w:val="left" w:pos="1134"/>
              </w:tabs>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Токсичные вещества при транспортировке автотранспортом</w:t>
            </w:r>
          </w:p>
        </w:tc>
      </w:tr>
      <w:tr w:rsidR="00355532" w:rsidRPr="00355532" w:rsidTr="00CC78D4">
        <w:trPr>
          <w:trHeight w:val="360"/>
          <w:jc w:val="center"/>
        </w:trPr>
        <w:tc>
          <w:tcPr>
            <w:tcW w:w="1291" w:type="dxa"/>
            <w:vMerge w:val="restart"/>
            <w:tcBorders>
              <w:top w:val="nil"/>
              <w:left w:val="single" w:sz="4" w:space="0" w:color="auto"/>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Вещество</w:t>
            </w:r>
          </w:p>
        </w:tc>
        <w:tc>
          <w:tcPr>
            <w:tcW w:w="1417" w:type="dxa"/>
            <w:vMerge w:val="restart"/>
            <w:tcBorders>
              <w:top w:val="nil"/>
              <w:left w:val="single" w:sz="4" w:space="0" w:color="auto"/>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Масса, кг</w:t>
            </w:r>
          </w:p>
        </w:tc>
        <w:tc>
          <w:tcPr>
            <w:tcW w:w="3181" w:type="dxa"/>
            <w:gridSpan w:val="2"/>
            <w:tcBorders>
              <w:top w:val="single" w:sz="4" w:space="0" w:color="auto"/>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Радиусы зон поражения, м</w:t>
            </w:r>
          </w:p>
        </w:tc>
        <w:tc>
          <w:tcPr>
            <w:tcW w:w="3320" w:type="dxa"/>
            <w:gridSpan w:val="2"/>
            <w:tcBorders>
              <w:top w:val="single" w:sz="4" w:space="0" w:color="auto"/>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Площадь зон поражения, км кв.</w:t>
            </w:r>
          </w:p>
        </w:tc>
      </w:tr>
      <w:tr w:rsidR="00355532" w:rsidRPr="00355532" w:rsidTr="00CC78D4">
        <w:trPr>
          <w:trHeight w:val="792"/>
          <w:jc w:val="center"/>
        </w:trPr>
        <w:tc>
          <w:tcPr>
            <w:tcW w:w="1291" w:type="dxa"/>
            <w:vMerge/>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jc w:val="center"/>
              <w:rPr>
                <w:rFonts w:ascii="Times New Roman" w:hAnsi="Times New Roman" w:cs="Times New Roman"/>
                <w:b/>
                <w:bCs/>
                <w:sz w:val="24"/>
                <w:szCs w:val="24"/>
              </w:rPr>
            </w:pPr>
          </w:p>
        </w:tc>
        <w:tc>
          <w:tcPr>
            <w:tcW w:w="1417" w:type="dxa"/>
            <w:vMerge/>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jc w:val="center"/>
              <w:rPr>
                <w:rFonts w:ascii="Times New Roman" w:hAnsi="Times New Roman" w:cs="Times New Roman"/>
                <w:b/>
                <w:bCs/>
                <w:sz w:val="24"/>
                <w:szCs w:val="24"/>
              </w:rPr>
            </w:pPr>
          </w:p>
        </w:tc>
        <w:tc>
          <w:tcPr>
            <w:tcW w:w="1480"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Зона фактического заражения</w:t>
            </w:r>
          </w:p>
        </w:tc>
        <w:tc>
          <w:tcPr>
            <w:tcW w:w="1701"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Зона возможного заражения</w:t>
            </w:r>
          </w:p>
        </w:tc>
        <w:tc>
          <w:tcPr>
            <w:tcW w:w="1480"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Зона фактического заражения</w:t>
            </w:r>
          </w:p>
        </w:tc>
        <w:tc>
          <w:tcPr>
            <w:tcW w:w="1840"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jc w:val="center"/>
              <w:rPr>
                <w:rFonts w:ascii="Times New Roman" w:hAnsi="Times New Roman" w:cs="Times New Roman"/>
                <w:b/>
                <w:bCs/>
                <w:sz w:val="24"/>
                <w:szCs w:val="24"/>
              </w:rPr>
            </w:pPr>
            <w:r w:rsidRPr="00355532">
              <w:rPr>
                <w:rFonts w:ascii="Times New Roman" w:hAnsi="Times New Roman" w:cs="Times New Roman"/>
                <w:b/>
                <w:bCs/>
                <w:sz w:val="24"/>
                <w:szCs w:val="24"/>
              </w:rPr>
              <w:t>Зона возможного заражения</w:t>
            </w:r>
          </w:p>
        </w:tc>
      </w:tr>
      <w:tr w:rsidR="00355532" w:rsidRPr="00355532" w:rsidTr="00CC78D4">
        <w:trPr>
          <w:trHeight w:val="360"/>
          <w:jc w:val="center"/>
        </w:trPr>
        <w:tc>
          <w:tcPr>
            <w:tcW w:w="1291" w:type="dxa"/>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Аммиак</w:t>
            </w:r>
          </w:p>
        </w:tc>
        <w:tc>
          <w:tcPr>
            <w:tcW w:w="1417"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3000</w:t>
            </w:r>
          </w:p>
        </w:tc>
        <w:tc>
          <w:tcPr>
            <w:tcW w:w="1480"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0,18</w:t>
            </w:r>
          </w:p>
        </w:tc>
        <w:tc>
          <w:tcPr>
            <w:tcW w:w="1701"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1,17</w:t>
            </w:r>
          </w:p>
        </w:tc>
        <w:tc>
          <w:tcPr>
            <w:tcW w:w="1480"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0,11</w:t>
            </w:r>
          </w:p>
        </w:tc>
        <w:tc>
          <w:tcPr>
            <w:tcW w:w="1840"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4,3</w:t>
            </w:r>
          </w:p>
        </w:tc>
      </w:tr>
      <w:tr w:rsidR="00355532" w:rsidRPr="00355532" w:rsidTr="00CC78D4">
        <w:trPr>
          <w:trHeight w:val="360"/>
          <w:jc w:val="center"/>
        </w:trPr>
        <w:tc>
          <w:tcPr>
            <w:tcW w:w="1291" w:type="dxa"/>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Хлор</w:t>
            </w:r>
          </w:p>
        </w:tc>
        <w:tc>
          <w:tcPr>
            <w:tcW w:w="1417"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50</w:t>
            </w:r>
          </w:p>
        </w:tc>
        <w:tc>
          <w:tcPr>
            <w:tcW w:w="1480"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0,12</w:t>
            </w:r>
          </w:p>
        </w:tc>
        <w:tc>
          <w:tcPr>
            <w:tcW w:w="1701"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0,75</w:t>
            </w:r>
          </w:p>
        </w:tc>
        <w:tc>
          <w:tcPr>
            <w:tcW w:w="1480"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0,046</w:t>
            </w:r>
          </w:p>
        </w:tc>
        <w:tc>
          <w:tcPr>
            <w:tcW w:w="1840"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1,79</w:t>
            </w:r>
          </w:p>
        </w:tc>
      </w:tr>
    </w:tbl>
    <w:p w:rsidR="00355532" w:rsidRPr="00355532" w:rsidRDefault="00355532" w:rsidP="00355532">
      <w:pPr>
        <w:tabs>
          <w:tab w:val="left" w:pos="1134"/>
        </w:tabs>
        <w:spacing w:before="240" w:after="0" w:line="240" w:lineRule="auto"/>
        <w:ind w:firstLine="709"/>
        <w:jc w:val="both"/>
        <w:rPr>
          <w:rFonts w:ascii="Times New Roman" w:hAnsi="Times New Roman" w:cs="Times New Roman"/>
          <w:bCs/>
          <w:i/>
          <w:sz w:val="24"/>
          <w:szCs w:val="24"/>
        </w:rPr>
      </w:pPr>
      <w:r w:rsidRPr="00355532">
        <w:rPr>
          <w:rFonts w:ascii="Times New Roman" w:hAnsi="Times New Roman" w:cs="Times New Roman"/>
          <w:bCs/>
          <w:i/>
          <w:sz w:val="24"/>
          <w:szCs w:val="24"/>
        </w:rPr>
        <w:t>Таблица 6.</w:t>
      </w:r>
      <w:r w:rsidRPr="00355532">
        <w:rPr>
          <w:rFonts w:ascii="Times New Roman" w:hAnsi="Times New Roman" w:cs="Times New Roman"/>
          <w:bCs/>
          <w:i/>
          <w:sz w:val="24"/>
          <w:szCs w:val="24"/>
          <w:lang w:val="en-US"/>
        </w:rPr>
        <w:t>2</w:t>
      </w:r>
      <w:r w:rsidRPr="00355532">
        <w:rPr>
          <w:rFonts w:ascii="Times New Roman" w:hAnsi="Times New Roman" w:cs="Times New Roman"/>
          <w:bCs/>
          <w:i/>
          <w:sz w:val="24"/>
          <w:szCs w:val="24"/>
        </w:rPr>
        <w:t>-2</w:t>
      </w:r>
    </w:p>
    <w:tbl>
      <w:tblPr>
        <w:tblW w:w="9234" w:type="dxa"/>
        <w:tblInd w:w="93" w:type="dxa"/>
        <w:tblLayout w:type="fixed"/>
        <w:tblLook w:val="00A0" w:firstRow="1" w:lastRow="0" w:firstColumn="1" w:lastColumn="0" w:noHBand="0" w:noVBand="0"/>
      </w:tblPr>
      <w:tblGrid>
        <w:gridCol w:w="1149"/>
        <w:gridCol w:w="1257"/>
        <w:gridCol w:w="1365"/>
        <w:gridCol w:w="1045"/>
        <w:gridCol w:w="850"/>
        <w:gridCol w:w="1437"/>
        <w:gridCol w:w="850"/>
        <w:gridCol w:w="1281"/>
      </w:tblGrid>
      <w:tr w:rsidR="00355532" w:rsidRPr="00355532" w:rsidTr="00CC78D4">
        <w:trPr>
          <w:trHeight w:val="360"/>
        </w:trPr>
        <w:tc>
          <w:tcPr>
            <w:tcW w:w="9234" w:type="dxa"/>
            <w:gridSpan w:val="8"/>
            <w:tcBorders>
              <w:top w:val="single" w:sz="4" w:space="0" w:color="auto"/>
              <w:left w:val="single" w:sz="4" w:space="0" w:color="auto"/>
              <w:bottom w:val="single" w:sz="4" w:space="0" w:color="auto"/>
              <w:right w:val="single" w:sz="4" w:space="0" w:color="auto"/>
            </w:tcBorders>
            <w:shd w:val="clear" w:color="000000" w:fill="EEECE1"/>
            <w:noWrap/>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Взрывопожароопасные вещества при транспортировке автотранспортом</w:t>
            </w:r>
          </w:p>
        </w:tc>
      </w:tr>
      <w:tr w:rsidR="00355532" w:rsidRPr="00355532" w:rsidTr="00CC78D4">
        <w:trPr>
          <w:trHeight w:val="360"/>
        </w:trPr>
        <w:tc>
          <w:tcPr>
            <w:tcW w:w="1149" w:type="dxa"/>
            <w:vMerge w:val="restart"/>
            <w:tcBorders>
              <w:top w:val="nil"/>
              <w:left w:val="single" w:sz="4" w:space="0" w:color="auto"/>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Вещество</w:t>
            </w:r>
          </w:p>
        </w:tc>
        <w:tc>
          <w:tcPr>
            <w:tcW w:w="1257" w:type="dxa"/>
            <w:vMerge w:val="restart"/>
            <w:tcBorders>
              <w:top w:val="nil"/>
              <w:left w:val="single" w:sz="4" w:space="0" w:color="auto"/>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Масса вещества участвую-щего в пожаре разлития, кг</w:t>
            </w:r>
          </w:p>
        </w:tc>
        <w:tc>
          <w:tcPr>
            <w:tcW w:w="3260" w:type="dxa"/>
            <w:gridSpan w:val="3"/>
            <w:tcBorders>
              <w:top w:val="single" w:sz="4" w:space="0" w:color="auto"/>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Пожар разлития</w:t>
            </w:r>
          </w:p>
        </w:tc>
        <w:tc>
          <w:tcPr>
            <w:tcW w:w="1437" w:type="dxa"/>
            <w:vMerge w:val="restart"/>
            <w:tcBorders>
              <w:top w:val="nil"/>
              <w:left w:val="single" w:sz="4" w:space="0" w:color="auto"/>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Масса вещества участвую-щего в пожаре по типу  «огненный шар», кг</w:t>
            </w:r>
          </w:p>
        </w:tc>
        <w:tc>
          <w:tcPr>
            <w:tcW w:w="2131" w:type="dxa"/>
            <w:gridSpan w:val="2"/>
            <w:tcBorders>
              <w:top w:val="single" w:sz="4" w:space="0" w:color="auto"/>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Огненный шар</w:t>
            </w:r>
          </w:p>
        </w:tc>
      </w:tr>
      <w:tr w:rsidR="00355532" w:rsidRPr="00355532" w:rsidTr="00CC78D4">
        <w:trPr>
          <w:trHeight w:val="1056"/>
        </w:trPr>
        <w:tc>
          <w:tcPr>
            <w:tcW w:w="1149" w:type="dxa"/>
            <w:vMerge/>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p>
        </w:tc>
        <w:tc>
          <w:tcPr>
            <w:tcW w:w="1257" w:type="dxa"/>
            <w:vMerge/>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p>
        </w:tc>
        <w:tc>
          <w:tcPr>
            <w:tcW w:w="1365"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Расстояние от центра пожара (радиус пролива), м</w:t>
            </w:r>
          </w:p>
        </w:tc>
        <w:tc>
          <w:tcPr>
            <w:tcW w:w="1045"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Пло-щадь разлива, м кв.</w:t>
            </w:r>
          </w:p>
        </w:tc>
        <w:tc>
          <w:tcPr>
            <w:tcW w:w="850"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Безо-пасное расс-тояние, м</w:t>
            </w:r>
          </w:p>
        </w:tc>
        <w:tc>
          <w:tcPr>
            <w:tcW w:w="1437" w:type="dxa"/>
            <w:vMerge/>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p>
        </w:tc>
        <w:tc>
          <w:tcPr>
            <w:tcW w:w="850"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Радиус огнен-ного шара, м</w:t>
            </w:r>
          </w:p>
        </w:tc>
        <w:tc>
          <w:tcPr>
            <w:tcW w:w="1281"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Безопасное расстояние, м</w:t>
            </w:r>
          </w:p>
        </w:tc>
      </w:tr>
      <w:tr w:rsidR="00355532" w:rsidRPr="00355532" w:rsidTr="00CC78D4">
        <w:trPr>
          <w:trHeight w:val="360"/>
        </w:trPr>
        <w:tc>
          <w:tcPr>
            <w:tcW w:w="1149" w:type="dxa"/>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lastRenderedPageBreak/>
              <w:t>Бензин</w:t>
            </w:r>
          </w:p>
        </w:tc>
        <w:tc>
          <w:tcPr>
            <w:tcW w:w="1257"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15000</w:t>
            </w:r>
          </w:p>
        </w:tc>
        <w:tc>
          <w:tcPr>
            <w:tcW w:w="1365"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11,1</w:t>
            </w:r>
          </w:p>
        </w:tc>
        <w:tc>
          <w:tcPr>
            <w:tcW w:w="1045"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388,1</w:t>
            </w:r>
          </w:p>
        </w:tc>
        <w:tc>
          <w:tcPr>
            <w:tcW w:w="850"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29</w:t>
            </w:r>
          </w:p>
        </w:tc>
        <w:tc>
          <w:tcPr>
            <w:tcW w:w="1437" w:type="dxa"/>
            <w:vMerge w:val="restart"/>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9000</w:t>
            </w:r>
          </w:p>
        </w:tc>
        <w:tc>
          <w:tcPr>
            <w:tcW w:w="850" w:type="dxa"/>
            <w:vMerge w:val="restart"/>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52,3</w:t>
            </w:r>
          </w:p>
        </w:tc>
        <w:tc>
          <w:tcPr>
            <w:tcW w:w="1281" w:type="dxa"/>
            <w:vMerge w:val="restart"/>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275</w:t>
            </w:r>
          </w:p>
        </w:tc>
      </w:tr>
      <w:tr w:rsidR="00355532" w:rsidRPr="00355532" w:rsidTr="00CC78D4">
        <w:trPr>
          <w:trHeight w:val="360"/>
        </w:trPr>
        <w:tc>
          <w:tcPr>
            <w:tcW w:w="1149" w:type="dxa"/>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Мазут</w:t>
            </w:r>
          </w:p>
        </w:tc>
        <w:tc>
          <w:tcPr>
            <w:tcW w:w="1257"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15000</w:t>
            </w:r>
          </w:p>
        </w:tc>
        <w:tc>
          <w:tcPr>
            <w:tcW w:w="1365"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9,7</w:t>
            </w:r>
          </w:p>
        </w:tc>
        <w:tc>
          <w:tcPr>
            <w:tcW w:w="1045"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295,6</w:t>
            </w:r>
          </w:p>
        </w:tc>
        <w:tc>
          <w:tcPr>
            <w:tcW w:w="850"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26</w:t>
            </w:r>
          </w:p>
        </w:tc>
        <w:tc>
          <w:tcPr>
            <w:tcW w:w="1437" w:type="dxa"/>
            <w:vMerge/>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p>
        </w:tc>
        <w:tc>
          <w:tcPr>
            <w:tcW w:w="850" w:type="dxa"/>
            <w:vMerge/>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p>
        </w:tc>
        <w:tc>
          <w:tcPr>
            <w:tcW w:w="1281" w:type="dxa"/>
            <w:vMerge/>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p>
        </w:tc>
      </w:tr>
    </w:tbl>
    <w:p w:rsidR="00355532" w:rsidRPr="00355532" w:rsidRDefault="00355532" w:rsidP="00355532">
      <w:pPr>
        <w:tabs>
          <w:tab w:val="left" w:pos="1134"/>
        </w:tabs>
        <w:spacing w:before="240" w:after="0" w:line="240" w:lineRule="auto"/>
        <w:ind w:firstLine="709"/>
        <w:jc w:val="both"/>
        <w:rPr>
          <w:rFonts w:ascii="Times New Roman" w:hAnsi="Times New Roman" w:cs="Times New Roman"/>
          <w:bCs/>
          <w:i/>
          <w:sz w:val="24"/>
          <w:szCs w:val="24"/>
        </w:rPr>
      </w:pPr>
      <w:r w:rsidRPr="00355532">
        <w:rPr>
          <w:rFonts w:ascii="Times New Roman" w:hAnsi="Times New Roman" w:cs="Times New Roman"/>
          <w:bCs/>
          <w:i/>
          <w:sz w:val="24"/>
          <w:szCs w:val="24"/>
        </w:rPr>
        <w:t>Таблица 6.</w:t>
      </w:r>
      <w:r w:rsidRPr="00355532">
        <w:rPr>
          <w:rFonts w:ascii="Times New Roman" w:hAnsi="Times New Roman" w:cs="Times New Roman"/>
          <w:bCs/>
          <w:i/>
          <w:sz w:val="24"/>
          <w:szCs w:val="24"/>
          <w:lang w:val="en-US"/>
        </w:rPr>
        <w:t>2</w:t>
      </w:r>
      <w:r w:rsidRPr="00355532">
        <w:rPr>
          <w:rFonts w:ascii="Times New Roman" w:hAnsi="Times New Roman" w:cs="Times New Roman"/>
          <w:bCs/>
          <w:i/>
          <w:sz w:val="24"/>
          <w:szCs w:val="24"/>
        </w:rPr>
        <w:t>-3</w:t>
      </w:r>
    </w:p>
    <w:tbl>
      <w:tblPr>
        <w:tblW w:w="9229" w:type="dxa"/>
        <w:tblInd w:w="93" w:type="dxa"/>
        <w:tblLayout w:type="fixed"/>
        <w:tblLook w:val="00A0" w:firstRow="1" w:lastRow="0" w:firstColumn="1" w:lastColumn="0" w:noHBand="0" w:noVBand="0"/>
      </w:tblPr>
      <w:tblGrid>
        <w:gridCol w:w="1149"/>
        <w:gridCol w:w="851"/>
        <w:gridCol w:w="992"/>
        <w:gridCol w:w="1134"/>
        <w:gridCol w:w="1060"/>
        <w:gridCol w:w="924"/>
        <w:gridCol w:w="851"/>
        <w:gridCol w:w="709"/>
        <w:gridCol w:w="709"/>
        <w:gridCol w:w="850"/>
      </w:tblGrid>
      <w:tr w:rsidR="00355532" w:rsidRPr="00355532" w:rsidTr="00CC78D4">
        <w:trPr>
          <w:trHeight w:val="360"/>
        </w:trPr>
        <w:tc>
          <w:tcPr>
            <w:tcW w:w="9229" w:type="dxa"/>
            <w:gridSpan w:val="10"/>
            <w:tcBorders>
              <w:top w:val="single" w:sz="4" w:space="0" w:color="auto"/>
              <w:left w:val="single" w:sz="4" w:space="0" w:color="auto"/>
              <w:bottom w:val="single" w:sz="4" w:space="0" w:color="auto"/>
              <w:right w:val="single" w:sz="4" w:space="0" w:color="auto"/>
            </w:tcBorders>
            <w:shd w:val="clear" w:color="000000" w:fill="EEECE1"/>
            <w:noWrap/>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Взрыв ТВС при транспортировке автотранспортом</w:t>
            </w:r>
          </w:p>
        </w:tc>
      </w:tr>
      <w:tr w:rsidR="00355532" w:rsidRPr="00355532" w:rsidTr="00CC78D4">
        <w:trPr>
          <w:trHeight w:val="360"/>
        </w:trPr>
        <w:tc>
          <w:tcPr>
            <w:tcW w:w="1149" w:type="dxa"/>
            <w:vMerge w:val="restart"/>
            <w:tcBorders>
              <w:top w:val="nil"/>
              <w:left w:val="single" w:sz="4" w:space="0" w:color="auto"/>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Вещество</w:t>
            </w:r>
          </w:p>
        </w:tc>
        <w:tc>
          <w:tcPr>
            <w:tcW w:w="851" w:type="dxa"/>
            <w:vMerge w:val="restart"/>
            <w:tcBorders>
              <w:top w:val="nil"/>
              <w:left w:val="single" w:sz="4" w:space="0" w:color="auto"/>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Масса, кг</w:t>
            </w:r>
          </w:p>
        </w:tc>
        <w:tc>
          <w:tcPr>
            <w:tcW w:w="4110" w:type="dxa"/>
            <w:gridSpan w:val="4"/>
            <w:tcBorders>
              <w:top w:val="single" w:sz="4" w:space="0" w:color="auto"/>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Зона разрушения зданий, м</w:t>
            </w:r>
          </w:p>
        </w:tc>
        <w:tc>
          <w:tcPr>
            <w:tcW w:w="3119" w:type="dxa"/>
            <w:gridSpan w:val="4"/>
            <w:tcBorders>
              <w:top w:val="single" w:sz="4" w:space="0" w:color="auto"/>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Зоны поражения людей, м</w:t>
            </w:r>
          </w:p>
        </w:tc>
      </w:tr>
      <w:tr w:rsidR="00355532" w:rsidRPr="00355532" w:rsidTr="00CC78D4">
        <w:trPr>
          <w:trHeight w:val="360"/>
        </w:trPr>
        <w:tc>
          <w:tcPr>
            <w:tcW w:w="1149" w:type="dxa"/>
            <w:vMerge/>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p>
        </w:tc>
        <w:tc>
          <w:tcPr>
            <w:tcW w:w="851" w:type="dxa"/>
            <w:vMerge/>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p>
        </w:tc>
        <w:tc>
          <w:tcPr>
            <w:tcW w:w="992"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Полные</w:t>
            </w:r>
          </w:p>
        </w:tc>
        <w:tc>
          <w:tcPr>
            <w:tcW w:w="1134"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Сильные</w:t>
            </w:r>
          </w:p>
        </w:tc>
        <w:tc>
          <w:tcPr>
            <w:tcW w:w="1060"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Средние</w:t>
            </w:r>
          </w:p>
        </w:tc>
        <w:tc>
          <w:tcPr>
            <w:tcW w:w="924"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Слабые</w:t>
            </w:r>
          </w:p>
        </w:tc>
        <w:tc>
          <w:tcPr>
            <w:tcW w:w="851"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99%</w:t>
            </w:r>
          </w:p>
        </w:tc>
        <w:tc>
          <w:tcPr>
            <w:tcW w:w="709"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50%</w:t>
            </w:r>
          </w:p>
        </w:tc>
        <w:tc>
          <w:tcPr>
            <w:tcW w:w="709"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10%</w:t>
            </w:r>
          </w:p>
        </w:tc>
        <w:tc>
          <w:tcPr>
            <w:tcW w:w="850" w:type="dxa"/>
            <w:tcBorders>
              <w:top w:val="nil"/>
              <w:left w:val="nil"/>
              <w:bottom w:val="single" w:sz="4" w:space="0" w:color="auto"/>
              <w:right w:val="single" w:sz="4" w:space="0" w:color="auto"/>
            </w:tcBorders>
            <w:shd w:val="clear" w:color="000000" w:fill="F2F2F2"/>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b/>
                <w:bCs/>
                <w:sz w:val="24"/>
                <w:szCs w:val="24"/>
              </w:rPr>
            </w:pPr>
            <w:r w:rsidRPr="00355532">
              <w:rPr>
                <w:rFonts w:ascii="Times New Roman" w:hAnsi="Times New Roman" w:cs="Times New Roman"/>
                <w:b/>
                <w:bCs/>
                <w:sz w:val="24"/>
                <w:szCs w:val="24"/>
              </w:rPr>
              <w:t>1%</w:t>
            </w:r>
          </w:p>
        </w:tc>
      </w:tr>
      <w:tr w:rsidR="00355532" w:rsidRPr="00355532" w:rsidTr="00CC78D4">
        <w:trPr>
          <w:trHeight w:val="360"/>
        </w:trPr>
        <w:tc>
          <w:tcPr>
            <w:tcW w:w="1149" w:type="dxa"/>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Аммиак</w:t>
            </w:r>
          </w:p>
        </w:tc>
        <w:tc>
          <w:tcPr>
            <w:tcW w:w="851"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300</w:t>
            </w:r>
          </w:p>
        </w:tc>
        <w:tc>
          <w:tcPr>
            <w:tcW w:w="992"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18,9</w:t>
            </w:r>
          </w:p>
        </w:tc>
        <w:tc>
          <w:tcPr>
            <w:tcW w:w="1134"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23,3</w:t>
            </w:r>
          </w:p>
        </w:tc>
        <w:tc>
          <w:tcPr>
            <w:tcW w:w="1060"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33,3</w:t>
            </w:r>
          </w:p>
        </w:tc>
        <w:tc>
          <w:tcPr>
            <w:tcW w:w="924"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65</w:t>
            </w:r>
          </w:p>
        </w:tc>
        <w:tc>
          <w:tcPr>
            <w:tcW w:w="851"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3,8</w:t>
            </w:r>
          </w:p>
        </w:tc>
        <w:tc>
          <w:tcPr>
            <w:tcW w:w="709"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10,1</w:t>
            </w:r>
          </w:p>
        </w:tc>
        <w:tc>
          <w:tcPr>
            <w:tcW w:w="709"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17,2</w:t>
            </w:r>
          </w:p>
        </w:tc>
        <w:tc>
          <w:tcPr>
            <w:tcW w:w="850"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26,6</w:t>
            </w:r>
          </w:p>
        </w:tc>
      </w:tr>
      <w:tr w:rsidR="00355532" w:rsidRPr="00355532" w:rsidTr="00CC78D4">
        <w:trPr>
          <w:trHeight w:val="360"/>
        </w:trPr>
        <w:tc>
          <w:tcPr>
            <w:tcW w:w="1149" w:type="dxa"/>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Бензин</w:t>
            </w:r>
          </w:p>
        </w:tc>
        <w:tc>
          <w:tcPr>
            <w:tcW w:w="851"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1500</w:t>
            </w:r>
          </w:p>
        </w:tc>
        <w:tc>
          <w:tcPr>
            <w:tcW w:w="992"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43</w:t>
            </w:r>
          </w:p>
        </w:tc>
        <w:tc>
          <w:tcPr>
            <w:tcW w:w="1134"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53</w:t>
            </w:r>
          </w:p>
        </w:tc>
        <w:tc>
          <w:tcPr>
            <w:tcW w:w="1060"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75,7</w:t>
            </w:r>
          </w:p>
        </w:tc>
        <w:tc>
          <w:tcPr>
            <w:tcW w:w="924"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147,5</w:t>
            </w:r>
          </w:p>
        </w:tc>
        <w:tc>
          <w:tcPr>
            <w:tcW w:w="851"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19,8</w:t>
            </w:r>
          </w:p>
        </w:tc>
        <w:tc>
          <w:tcPr>
            <w:tcW w:w="709"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51,9</w:t>
            </w:r>
          </w:p>
        </w:tc>
        <w:tc>
          <w:tcPr>
            <w:tcW w:w="709"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88,1</w:t>
            </w:r>
          </w:p>
        </w:tc>
        <w:tc>
          <w:tcPr>
            <w:tcW w:w="850"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135,8</w:t>
            </w:r>
          </w:p>
        </w:tc>
      </w:tr>
      <w:tr w:rsidR="00355532" w:rsidRPr="00355532" w:rsidTr="00CC78D4">
        <w:trPr>
          <w:trHeight w:val="360"/>
        </w:trPr>
        <w:tc>
          <w:tcPr>
            <w:tcW w:w="1149" w:type="dxa"/>
            <w:tcBorders>
              <w:top w:val="nil"/>
              <w:left w:val="single" w:sz="4" w:space="0" w:color="auto"/>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Мазут</w:t>
            </w:r>
          </w:p>
        </w:tc>
        <w:tc>
          <w:tcPr>
            <w:tcW w:w="851"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1500</w:t>
            </w:r>
          </w:p>
        </w:tc>
        <w:tc>
          <w:tcPr>
            <w:tcW w:w="992"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41,9</w:t>
            </w:r>
          </w:p>
        </w:tc>
        <w:tc>
          <w:tcPr>
            <w:tcW w:w="1134"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51,6</w:t>
            </w:r>
          </w:p>
        </w:tc>
        <w:tc>
          <w:tcPr>
            <w:tcW w:w="1060"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73,6</w:t>
            </w:r>
          </w:p>
        </w:tc>
        <w:tc>
          <w:tcPr>
            <w:tcW w:w="924"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145,5</w:t>
            </w:r>
          </w:p>
        </w:tc>
        <w:tc>
          <w:tcPr>
            <w:tcW w:w="851"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18,7</w:t>
            </w:r>
          </w:p>
        </w:tc>
        <w:tc>
          <w:tcPr>
            <w:tcW w:w="709"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49,2</w:t>
            </w:r>
          </w:p>
        </w:tc>
        <w:tc>
          <w:tcPr>
            <w:tcW w:w="709"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83,5</w:t>
            </w:r>
          </w:p>
        </w:tc>
        <w:tc>
          <w:tcPr>
            <w:tcW w:w="850" w:type="dxa"/>
            <w:tcBorders>
              <w:top w:val="nil"/>
              <w:left w:val="nil"/>
              <w:bottom w:val="single" w:sz="4" w:space="0" w:color="auto"/>
              <w:right w:val="single" w:sz="4" w:space="0" w:color="auto"/>
            </w:tcBorders>
            <w:vAlign w:val="center"/>
          </w:tcPr>
          <w:p w:rsidR="00355532" w:rsidRPr="00355532" w:rsidRDefault="00355532" w:rsidP="00CC78D4">
            <w:pPr>
              <w:tabs>
                <w:tab w:val="left" w:pos="1134"/>
              </w:tabs>
              <w:spacing w:after="0" w:line="240" w:lineRule="auto"/>
              <w:ind w:right="-108"/>
              <w:jc w:val="center"/>
              <w:rPr>
                <w:rFonts w:ascii="Times New Roman" w:hAnsi="Times New Roman" w:cs="Times New Roman"/>
                <w:sz w:val="24"/>
                <w:szCs w:val="24"/>
              </w:rPr>
            </w:pPr>
            <w:r w:rsidRPr="00355532">
              <w:rPr>
                <w:rFonts w:ascii="Times New Roman" w:hAnsi="Times New Roman" w:cs="Times New Roman"/>
                <w:sz w:val="24"/>
                <w:szCs w:val="24"/>
              </w:rPr>
              <w:t>128,7</w:t>
            </w:r>
          </w:p>
        </w:tc>
      </w:tr>
    </w:tbl>
    <w:p w:rsidR="00355532" w:rsidRPr="00355532" w:rsidRDefault="00355532" w:rsidP="00355532">
      <w:pPr>
        <w:tabs>
          <w:tab w:val="left" w:pos="1134"/>
        </w:tabs>
        <w:spacing w:before="240" w:after="0"/>
        <w:ind w:firstLine="851"/>
        <w:jc w:val="both"/>
        <w:rPr>
          <w:rFonts w:ascii="Times New Roman" w:hAnsi="Times New Roman" w:cs="Times New Roman"/>
          <w:b/>
          <w:i/>
          <w:sz w:val="24"/>
          <w:szCs w:val="24"/>
        </w:rPr>
      </w:pPr>
      <w:r w:rsidRPr="00355532">
        <w:rPr>
          <w:rFonts w:ascii="Times New Roman" w:hAnsi="Times New Roman" w:cs="Times New Roman"/>
          <w:b/>
          <w:i/>
          <w:sz w:val="24"/>
          <w:szCs w:val="24"/>
        </w:rPr>
        <w:t>Общие положения по содержанию территории</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1.Территория в пределах противопожарных разрывов должна своевременно очищаться от горючих отходов, мусора, тары, опавших листьев, сухой травы и т.п.</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2.Противопожарные разрывы между зданиями и сооружениями, штабелями леса, пиломатериалов, других материалов и оборудования не разрешается использовать под складирование материалов, оборудования и тары, для стоянки транспорта и строительства (установки) зданий и сооружений.</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Дороги, проезды и подъезды к зданиям, сооружениям, открытым складам,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3. Временные строения должны располагаться от других зданий и сооружений на расстоянии не менее 15 м (кроме случаев, когда по другим нормам требуется больший противопожарный разрыв) или у противопожарных стен.</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Отдельные блок-контейнерные здания допускается располагать группами не более 10 в группе и площадью не более 800 м кв. Расстояние между группами этих зданий и от них до других строений, торговых киосков и т. п. следует принимать не менее 15 м.</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4. Не разрешается курение на территории и в помещениях складов и баз, хлебоприемных пунктов, объектов торговли, добычи, переработки и хранения ЛВЖ, ГЖ и горючих газов (ГГ), производств всех видов взрывчатых веществ, взрывопожароопасных и пожароопасных участков, а также в неотведенных для курения местах иных предприятий, в детских дошкольных и школьных учреждениях, в злаковых массивах.</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lastRenderedPageBreak/>
        <w:t>5. Разведение костров, сжигание отходов и тары не разрешается в пределах установленных нормами проектирования противопожарных разрывов, но не ближе 50 м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6. Территория населенных пунктов должна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7. На территории жилых домов, общественных и гражданских зданий не разрешается оставлять на открытых площадках и во дворах тару с ЛВЖ и ГЖ, а также баллоны со сжатыми и сжиженными газами.</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8. На территории населенного пункта не разрешается устраивать свалки горючих отходов.</w:t>
      </w:r>
    </w:p>
    <w:p w:rsidR="00355532" w:rsidRPr="00355532" w:rsidRDefault="00355532" w:rsidP="00355532">
      <w:pPr>
        <w:tabs>
          <w:tab w:val="left" w:pos="1134"/>
        </w:tabs>
        <w:spacing w:before="240" w:after="0"/>
        <w:ind w:firstLine="851"/>
        <w:jc w:val="both"/>
        <w:rPr>
          <w:rFonts w:ascii="Times New Roman" w:hAnsi="Times New Roman" w:cs="Times New Roman"/>
          <w:b/>
          <w:i/>
          <w:iCs/>
          <w:sz w:val="24"/>
          <w:szCs w:val="24"/>
        </w:rPr>
      </w:pPr>
      <w:r w:rsidRPr="00355532">
        <w:rPr>
          <w:rFonts w:ascii="Times New Roman" w:hAnsi="Times New Roman" w:cs="Times New Roman"/>
          <w:b/>
          <w:i/>
          <w:iCs/>
          <w:sz w:val="24"/>
          <w:szCs w:val="24"/>
        </w:rPr>
        <w:t>Общие требования к взрыво-пожароопасным объектам</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1. Хранить в складах (помещениях) вещества и материалы необходимо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и т. п.).</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2. Баллоны с ГГ, емкости с ЛВЖ и ГЖ, а также аэрозольные упаковки должны быть защищены от солнечного и иного теплового воздействия.</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3. Электрооборудование складов по окончании рабочего дня должно обесточиваться. </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4. Дежурное освещение в помещениях складов, а также эксплуатация газовых плит, электронагревательных приборов и установка штепсельных розеток не допускается</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5. В зданиях, расположенных на территории баз и складов, не разрешается проживание персонала и других лиц.</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6. В цеховых кладовых не разрешается хранение ЛВЖ и ГЖ в количестве, превышающем установленные на предприятии нормы. На рабочих местах количество этих жидкостей не должно превышать сменную потребность.</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7. Не разрешается хранение горючих материалов или негорючих материалов в горючей таре в помещениях подвальных и цокольных этажей, не имеющих окон с приямками для дымоудаления, а также при сообщении общих лестничных клеток зданий с этими этажами.</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8. Запрещается:</w:t>
      </w:r>
    </w:p>
    <w:p w:rsidR="00355532" w:rsidRPr="00355532"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эксплуатация негерметичных: оборудования и запорной арматуры;</w:t>
      </w:r>
    </w:p>
    <w:p w:rsidR="00355532" w:rsidRPr="00355532"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уменьшение высоты обвалования, установленной нормами проектирования;</w:t>
      </w:r>
    </w:p>
    <w:p w:rsidR="00355532" w:rsidRPr="00355532"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эксплуатация резервуаров, имеющих перекосы и трещины, а также  неисправные оборудование, контрольно-измерительные приборы, подводящие продуктопроводы и стационарные противопожарные устройства;</w:t>
      </w:r>
    </w:p>
    <w:p w:rsidR="00355532" w:rsidRPr="00355532"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наличие деревьев и кустарников в каре обваловании;</w:t>
      </w:r>
    </w:p>
    <w:p w:rsidR="00355532" w:rsidRPr="00355532"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установка емкостей на горючее или трудногорючее основания;</w:t>
      </w:r>
    </w:p>
    <w:p w:rsidR="00355532" w:rsidRPr="00355532"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переполнение резервуаров и цистерн;</w:t>
      </w:r>
    </w:p>
    <w:p w:rsidR="00355532" w:rsidRPr="00355532"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отбор проб из резервуаров во время слива или налива нефтепродуктов;</w:t>
      </w:r>
    </w:p>
    <w:p w:rsidR="00355532" w:rsidRPr="00355532"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слив и налив нефтепродуктов во время грозы.</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9. Установка транспортных пакетов в противопожарных разрывах, проездах, подъездах к пожарным водоисточникам не разрешается.</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lastRenderedPageBreak/>
        <w:t>Для обеспечения безопасности на взрывопожароопасных объектах рекомендуется проведение следующих инженерно-технических и организационно-технических мероприятий:</w:t>
      </w:r>
    </w:p>
    <w:p w:rsidR="00355532" w:rsidRPr="00355532"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заземление технологического оборудования и коммуникаций для защиты от накопления и проявления статического электричества;</w:t>
      </w:r>
    </w:p>
    <w:p w:rsidR="00355532" w:rsidRPr="00355532"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оборудование резервуаров хранения нефтепродуктов: автоматической системой пожаротушения с пеногенераторами и сухими трубопроводами, ручными пеноподъемниками;</w:t>
      </w:r>
    </w:p>
    <w:p w:rsidR="00355532" w:rsidRPr="00355532"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создание противопожарных водоемов, на территории или в непосредственной близости от объектов;</w:t>
      </w:r>
    </w:p>
    <w:p w:rsidR="00355532" w:rsidRPr="00355532"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оборудование территории объектов пожарными гидрантами;</w:t>
      </w:r>
    </w:p>
    <w:p w:rsidR="00355532" w:rsidRPr="00355532"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оборудование производственных площадок молниезащитой;</w:t>
      </w:r>
    </w:p>
    <w:p w:rsidR="00355532" w:rsidRPr="00355532"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оснастить производственные и вспомогательные здания объектов автоматической пожарной сигнализацией;</w:t>
      </w:r>
    </w:p>
    <w:p w:rsidR="00355532" w:rsidRPr="00355532"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обеспечить проезд вокруг промплощадкок и резервуаров для передвижения механизированных средств пожаротушения;</w:t>
      </w:r>
    </w:p>
    <w:p w:rsidR="00355532" w:rsidRPr="00355532"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осуществлять постоянный контроль состояния противопожарного оборудования на территории промышленных площадок;</w:t>
      </w:r>
    </w:p>
    <w:p w:rsidR="00355532" w:rsidRPr="00355532"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(ДПК) из числа инженерно-технических работников, рабочих;</w:t>
      </w:r>
    </w:p>
    <w:p w:rsidR="00355532" w:rsidRPr="00355532"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rsidR="00355532" w:rsidRPr="00355532"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rsidR="00355532" w:rsidRPr="00355532"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проведение инструктажа по пожарной безопасности.</w:t>
      </w:r>
    </w:p>
    <w:p w:rsidR="00355532" w:rsidRPr="00355532" w:rsidRDefault="00355532" w:rsidP="00355532">
      <w:pPr>
        <w:tabs>
          <w:tab w:val="left" w:pos="1134"/>
        </w:tabs>
        <w:spacing w:after="0" w:line="240" w:lineRule="auto"/>
        <w:ind w:firstLine="709"/>
        <w:jc w:val="both"/>
        <w:rPr>
          <w:rFonts w:ascii="Times New Roman" w:hAnsi="Times New Roman" w:cs="Times New Roman"/>
          <w:sz w:val="24"/>
          <w:szCs w:val="24"/>
        </w:rPr>
      </w:pPr>
    </w:p>
    <w:p w:rsidR="00355532" w:rsidRPr="00355532" w:rsidRDefault="00355532" w:rsidP="00355532">
      <w:pPr>
        <w:tabs>
          <w:tab w:val="left" w:pos="1134"/>
        </w:tabs>
        <w:spacing w:after="0"/>
        <w:ind w:firstLine="851"/>
        <w:jc w:val="both"/>
        <w:rPr>
          <w:rFonts w:ascii="Times New Roman" w:hAnsi="Times New Roman" w:cs="Times New Roman"/>
          <w:b/>
          <w:bCs/>
          <w:i/>
          <w:iCs/>
          <w:sz w:val="24"/>
          <w:szCs w:val="24"/>
        </w:rPr>
      </w:pPr>
      <w:bookmarkStart w:id="76" w:name="_Toc326324300"/>
      <w:bookmarkStart w:id="77" w:name="_Toc364418287"/>
      <w:bookmarkStart w:id="78" w:name="_Toc371425720"/>
      <w:bookmarkStart w:id="79" w:name="_Toc380496456"/>
      <w:bookmarkStart w:id="80" w:name="_Toc382484329"/>
      <w:bookmarkStart w:id="81" w:name="_Toc384383341"/>
      <w:bookmarkStart w:id="82" w:name="_Toc393439003"/>
      <w:bookmarkStart w:id="83" w:name="_Toc417463507"/>
      <w:r w:rsidRPr="00355532">
        <w:rPr>
          <w:rFonts w:ascii="Times New Roman" w:hAnsi="Times New Roman" w:cs="Times New Roman"/>
          <w:b/>
          <w:bCs/>
          <w:i/>
          <w:iCs/>
          <w:sz w:val="24"/>
          <w:szCs w:val="24"/>
        </w:rPr>
        <w:t>6.3 Перечень мероприятий по обеспечению пожарной безопасности</w:t>
      </w:r>
      <w:bookmarkEnd w:id="76"/>
      <w:bookmarkEnd w:id="77"/>
      <w:bookmarkEnd w:id="78"/>
      <w:bookmarkEnd w:id="79"/>
      <w:bookmarkEnd w:id="80"/>
      <w:bookmarkEnd w:id="81"/>
      <w:bookmarkEnd w:id="82"/>
      <w:bookmarkEnd w:id="83"/>
    </w:p>
    <w:p w:rsidR="00355532" w:rsidRPr="00355532" w:rsidRDefault="00355532" w:rsidP="00355532">
      <w:pPr>
        <w:tabs>
          <w:tab w:val="left" w:pos="1134"/>
        </w:tabs>
        <w:spacing w:after="0"/>
        <w:ind w:firstLine="851"/>
        <w:jc w:val="both"/>
        <w:rPr>
          <w:rFonts w:ascii="Times New Roman" w:hAnsi="Times New Roman" w:cs="Times New Roman"/>
          <w:b/>
          <w:i/>
          <w:iCs/>
          <w:sz w:val="24"/>
          <w:szCs w:val="24"/>
        </w:rPr>
      </w:pPr>
      <w:bookmarkStart w:id="84" w:name="_Toc260368804"/>
      <w:r w:rsidRPr="00355532">
        <w:rPr>
          <w:rFonts w:ascii="Times New Roman" w:hAnsi="Times New Roman" w:cs="Times New Roman"/>
          <w:b/>
          <w:i/>
          <w:iCs/>
          <w:sz w:val="24"/>
          <w:szCs w:val="24"/>
        </w:rPr>
        <w:t>Мероприятия по снижению пожарной опасности жилой</w:t>
      </w:r>
      <w:bookmarkEnd w:id="84"/>
      <w:r w:rsidRPr="00355532">
        <w:rPr>
          <w:rFonts w:ascii="Times New Roman" w:hAnsi="Times New Roman" w:cs="Times New Roman"/>
          <w:b/>
          <w:i/>
          <w:iCs/>
          <w:sz w:val="24"/>
          <w:szCs w:val="24"/>
        </w:rPr>
        <w:t xml:space="preserve"> </w:t>
      </w:r>
      <w:r w:rsidRPr="00355532">
        <w:rPr>
          <w:rFonts w:ascii="Times New Roman" w:hAnsi="Times New Roman" w:cs="Times New Roman"/>
          <w:b/>
          <w:i/>
          <w:sz w:val="24"/>
          <w:szCs w:val="24"/>
        </w:rPr>
        <w:t>и общественной застройки</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Основными мероприятиями по снижению пожарной опасности жилой и общественной застройки являются:</w:t>
      </w:r>
    </w:p>
    <w:p w:rsidR="00355532" w:rsidRPr="00355532" w:rsidRDefault="00355532" w:rsidP="00355532">
      <w:pPr>
        <w:numPr>
          <w:ilvl w:val="0"/>
          <w:numId w:val="16"/>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возведение зданий и сооружений из несгораемых материалов;</w:t>
      </w:r>
    </w:p>
    <w:p w:rsidR="00355532" w:rsidRPr="00355532" w:rsidRDefault="00355532" w:rsidP="00355532">
      <w:pPr>
        <w:numPr>
          <w:ilvl w:val="0"/>
          <w:numId w:val="16"/>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устройство противопожарных стен;</w:t>
      </w:r>
    </w:p>
    <w:p w:rsidR="00355532" w:rsidRPr="00355532" w:rsidRDefault="00355532" w:rsidP="00355532">
      <w:pPr>
        <w:numPr>
          <w:ilvl w:val="0"/>
          <w:numId w:val="16"/>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соблюдение противопожарных разрывов, установленных нормами    и правилами по пожарной безопасности;</w:t>
      </w:r>
    </w:p>
    <w:p w:rsidR="00355532" w:rsidRPr="00355532" w:rsidRDefault="00355532" w:rsidP="00355532">
      <w:pPr>
        <w:numPr>
          <w:ilvl w:val="0"/>
          <w:numId w:val="16"/>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обеспечение территории противопожарным водоснабжением от пожарных гидрантов, установленных на водопроводной сети;</w:t>
      </w:r>
    </w:p>
    <w:p w:rsidR="00355532" w:rsidRPr="00355532" w:rsidRDefault="00355532" w:rsidP="00355532">
      <w:pPr>
        <w:numPr>
          <w:ilvl w:val="0"/>
          <w:numId w:val="16"/>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снос ветхих и аварийных зданий;</w:t>
      </w:r>
    </w:p>
    <w:p w:rsidR="00355532" w:rsidRPr="00355532" w:rsidRDefault="00355532" w:rsidP="00355532">
      <w:pPr>
        <w:numPr>
          <w:ilvl w:val="0"/>
          <w:numId w:val="16"/>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реконструкция ветхих и аварийных зданий, с использованием современных негорючих материалов и установкой в них систем противопожарной сигнализации и систем автоматического пожаротушения (конкретные мероприятии выбираются на стадии проекта реконструкции здания);</w:t>
      </w:r>
    </w:p>
    <w:p w:rsidR="00355532" w:rsidRPr="00355532" w:rsidRDefault="00355532" w:rsidP="00355532">
      <w:pPr>
        <w:numPr>
          <w:ilvl w:val="0"/>
          <w:numId w:val="16"/>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lastRenderedPageBreak/>
        <w:t>перевод потребителей сжиженного газа на природный, менее опасный во взрывопожароопасном отношении.</w:t>
      </w:r>
    </w:p>
    <w:p w:rsidR="00355532" w:rsidRPr="00355532" w:rsidRDefault="00355532" w:rsidP="00355532">
      <w:pPr>
        <w:tabs>
          <w:tab w:val="left" w:pos="1134"/>
        </w:tabs>
        <w:spacing w:after="0"/>
        <w:ind w:firstLine="851"/>
        <w:jc w:val="both"/>
        <w:rPr>
          <w:rFonts w:ascii="Times New Roman" w:hAnsi="Times New Roman" w:cs="Times New Roman"/>
          <w:b/>
          <w:i/>
          <w:sz w:val="24"/>
          <w:szCs w:val="24"/>
        </w:rPr>
      </w:pPr>
      <w:r w:rsidRPr="00355532">
        <w:rPr>
          <w:rFonts w:ascii="Times New Roman" w:hAnsi="Times New Roman" w:cs="Times New Roman"/>
          <w:b/>
          <w:i/>
          <w:sz w:val="24"/>
          <w:szCs w:val="24"/>
        </w:rPr>
        <w:t>Мероприятия по снижению пожаровзрывоопасности при размещении предприятий в производственных зонах</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 xml:space="preserve">Основными мероприятиями по снижению пожаровзрывоопасности при размещении предприятий в производственных зонах являются: </w:t>
      </w:r>
    </w:p>
    <w:p w:rsidR="00355532" w:rsidRPr="00355532"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разработка и реализация комплекса организационных и инженерно-технических мероприятий, учитывающих оснащённость и удалённость подразделений пожарной охраны (для предприятий, расположенных на расстоянии более 3 км от ближайшего подразделения пожарной охраны, необходимо устройство пожарных постов и т.п.);</w:t>
      </w:r>
    </w:p>
    <w:p w:rsidR="00355532" w:rsidRPr="00355532"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взрывоопасные и пожароопасные объекты не следует располагать по отношению к другим производственным зданиям и сооружениям с наветренной стороны для ветров преобладающего направления;</w:t>
      </w:r>
    </w:p>
    <w:p w:rsidR="00355532" w:rsidRPr="00355532"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применение средств автоматической противопожарной защиты (автоматическая пожарная сигнализация, системы автоматического пожаротушения и т.д.);</w:t>
      </w:r>
    </w:p>
    <w:p w:rsidR="00355532" w:rsidRPr="00355532"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обеспечение подъезда пожарных автомобилей к зданиям и сооружениям по всей их длине (с одной стороны – при ширине здания или сооружения до 18 метров и с двух сторон – при ширине более 18 м, а также при устройстве замкнутых и полузамкнутых дворов);</w:t>
      </w:r>
    </w:p>
    <w:p w:rsidR="00355532" w:rsidRPr="00355532"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применение несгораемых материалов при строительстве зданий и сооружений;</w:t>
      </w:r>
    </w:p>
    <w:p w:rsidR="00355532" w:rsidRPr="00355532"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устройство противопожарных стен;</w:t>
      </w:r>
    </w:p>
    <w:p w:rsidR="00355532" w:rsidRPr="00355532"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соблюдение противопожарных разрывов, установленных нормами и правилами по пожарной безопасности;</w:t>
      </w:r>
    </w:p>
    <w:p w:rsidR="00355532" w:rsidRPr="00355532"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4"/>
          <w:szCs w:val="24"/>
        </w:rPr>
      </w:pPr>
      <w:r w:rsidRPr="00355532">
        <w:rPr>
          <w:rFonts w:ascii="Times New Roman" w:hAnsi="Times New Roman" w:cs="Times New Roman"/>
          <w:sz w:val="24"/>
          <w:szCs w:val="24"/>
        </w:rPr>
        <w:t>обеспечение территории предприятий противопожарным водоснабжением от пожарных гидрантов, установленных на водопроводной сети.</w:t>
      </w:r>
    </w:p>
    <w:p w:rsidR="00355532" w:rsidRPr="00355532" w:rsidRDefault="00355532" w:rsidP="00355532">
      <w:pPr>
        <w:tabs>
          <w:tab w:val="left" w:pos="1134"/>
        </w:tabs>
        <w:spacing w:before="240" w:after="0"/>
        <w:ind w:firstLine="851"/>
        <w:jc w:val="both"/>
        <w:rPr>
          <w:rFonts w:ascii="Times New Roman" w:hAnsi="Times New Roman" w:cs="Times New Roman"/>
          <w:b/>
          <w:bCs/>
          <w:i/>
          <w:iCs/>
          <w:sz w:val="24"/>
          <w:szCs w:val="24"/>
        </w:rPr>
      </w:pPr>
      <w:bookmarkStart w:id="85" w:name="_Toc380496457"/>
      <w:bookmarkStart w:id="86" w:name="_Toc382484330"/>
      <w:bookmarkStart w:id="87" w:name="_Toc384383342"/>
      <w:bookmarkStart w:id="88" w:name="_Toc393439004"/>
      <w:bookmarkStart w:id="89" w:name="_Toc417463508"/>
      <w:r w:rsidRPr="00355532">
        <w:rPr>
          <w:rFonts w:ascii="Times New Roman" w:hAnsi="Times New Roman" w:cs="Times New Roman"/>
          <w:b/>
          <w:bCs/>
          <w:i/>
          <w:iCs/>
          <w:sz w:val="24"/>
          <w:szCs w:val="24"/>
        </w:rPr>
        <w:t>6.4 Пожарная безопасность</w:t>
      </w:r>
      <w:bookmarkEnd w:id="85"/>
      <w:bookmarkEnd w:id="86"/>
      <w:bookmarkEnd w:id="87"/>
      <w:bookmarkEnd w:id="88"/>
      <w:bookmarkEnd w:id="89"/>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Пожарная охрана сельских населенных пунктов, колхозов, совхозов и других сельскохозяйственных предприятий в основном обеспечивается силами добровольных пожарных дружин (ДПД). Они создаются по решениям  представительных органов, правлений колхозов, руководителей совхозов, аграрно-промышленных объединений и других сельскохозяйственных предприятий.</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Много пожаров происходит в жилых домах, на фермах, на складах и в магазинах, а также в лесах. Еще не везде эффективно проводится обучение населения, рабочих, колхозников и служащих правилам пожарной безопасности. В то же время ежегодно почти каждый четвертый пожар на селе происходит от неосторожного обращения с огнем, а каждый седьмой –  от детской шалости и неумения детей обращаться с огнем.</w:t>
      </w:r>
    </w:p>
    <w:p w:rsidR="00355532" w:rsidRPr="00355532" w:rsidRDefault="00355532" w:rsidP="00355532">
      <w:pPr>
        <w:tabs>
          <w:tab w:val="left" w:pos="1134"/>
        </w:tabs>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t>Хотя массовые пожары на селе и в лесах стали редким явлением, все же они возникают и приносят большой материальный ущерб. Главным образом такие пожары являются следствием недостатков организации пожаротушения, особенно в начальной стадии развития пожаров, и низкой боевой готовности некоторых добровольных пожарных дружин.</w:t>
      </w:r>
    </w:p>
    <w:p w:rsidR="00355532" w:rsidRPr="00355532" w:rsidRDefault="00355532" w:rsidP="00355532">
      <w:pPr>
        <w:pStyle w:val="1"/>
        <w:ind w:firstLine="851"/>
        <w:jc w:val="both"/>
        <w:rPr>
          <w:rFonts w:ascii="Times New Roman" w:hAnsi="Times New Roman" w:cs="Times New Roman"/>
          <w:color w:val="auto"/>
          <w:sz w:val="24"/>
          <w:szCs w:val="24"/>
        </w:rPr>
      </w:pPr>
      <w:bookmarkStart w:id="90" w:name="dst101701"/>
      <w:bookmarkStart w:id="91" w:name="_Toc136353351"/>
      <w:bookmarkEnd w:id="90"/>
      <w:r w:rsidRPr="00355532">
        <w:rPr>
          <w:rFonts w:ascii="Times New Roman" w:hAnsi="Times New Roman" w:cs="Times New Roman"/>
          <w:color w:val="auto"/>
          <w:sz w:val="24"/>
          <w:szCs w:val="24"/>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91"/>
    </w:p>
    <w:p w:rsidR="00355532" w:rsidRPr="00355532" w:rsidRDefault="00355532" w:rsidP="00355532">
      <w:pPr>
        <w:spacing w:after="0"/>
        <w:ind w:firstLine="851"/>
        <w:jc w:val="both"/>
        <w:rPr>
          <w:rFonts w:ascii="Times New Roman" w:hAnsi="Times New Roman" w:cs="Times New Roman"/>
          <w:sz w:val="24"/>
          <w:szCs w:val="24"/>
        </w:rPr>
      </w:pPr>
      <w:bookmarkStart w:id="92" w:name="dst1297"/>
      <w:bookmarkEnd w:id="92"/>
    </w:p>
    <w:p w:rsidR="00355532" w:rsidRPr="00355532" w:rsidRDefault="00355532" w:rsidP="00355532">
      <w:pPr>
        <w:spacing w:after="0"/>
        <w:ind w:firstLine="851"/>
        <w:jc w:val="both"/>
        <w:rPr>
          <w:rFonts w:ascii="Times New Roman" w:hAnsi="Times New Roman" w:cs="Times New Roman"/>
          <w:sz w:val="24"/>
          <w:szCs w:val="24"/>
        </w:rPr>
      </w:pPr>
      <w:r w:rsidRPr="00355532">
        <w:rPr>
          <w:rFonts w:ascii="Times New Roman" w:hAnsi="Times New Roman" w:cs="Times New Roman"/>
          <w:sz w:val="24"/>
          <w:szCs w:val="24"/>
        </w:rPr>
        <w:lastRenderedPageBreak/>
        <w:t>Графически планируемые границы населенных пунктов, входящих в состав муниципального образования Красновский сельсовет, показаны на карте границ населенных пунктов, входящих в состав муниципального образования. Карты разработаны в программной среде ГИС «MapInfo» в составе электронных графических слоёв и связанной с ними атрибутивной базы данных.</w:t>
      </w:r>
    </w:p>
    <w:p w:rsidR="00355532" w:rsidRPr="00355532" w:rsidRDefault="00355532" w:rsidP="00355532">
      <w:pPr>
        <w:ind w:firstLine="851"/>
        <w:jc w:val="both"/>
        <w:rPr>
          <w:rFonts w:ascii="Times New Roman" w:hAnsi="Times New Roman" w:cs="Times New Roman"/>
          <w:sz w:val="24"/>
          <w:szCs w:val="24"/>
          <w:highlight w:val="yellow"/>
        </w:rPr>
      </w:pPr>
      <w:r w:rsidRPr="00355532">
        <w:rPr>
          <w:rFonts w:ascii="Times New Roman" w:hAnsi="Times New Roman" w:cs="Times New Roman"/>
          <w:sz w:val="24"/>
          <w:szCs w:val="24"/>
        </w:rPr>
        <w:t>Сведения о границах населённых пунктов, входящих в состав Красновского сельсовета, внесены в ЕГРН.</w:t>
      </w:r>
    </w:p>
    <w:tbl>
      <w:tblPr>
        <w:tblW w:w="9104" w:type="dxa"/>
        <w:tblInd w:w="108" w:type="dxa"/>
        <w:tblLook w:val="00A0" w:firstRow="1" w:lastRow="0" w:firstColumn="1" w:lastColumn="0" w:noHBand="0" w:noVBand="0"/>
      </w:tblPr>
      <w:tblGrid>
        <w:gridCol w:w="3323"/>
        <w:gridCol w:w="2991"/>
        <w:gridCol w:w="2790"/>
      </w:tblGrid>
      <w:tr w:rsidR="00355532" w:rsidRPr="00355532" w:rsidTr="00CC78D4">
        <w:trPr>
          <w:trHeight w:val="366"/>
        </w:trPr>
        <w:tc>
          <w:tcPr>
            <w:tcW w:w="3323" w:type="dxa"/>
            <w:tcBorders>
              <w:top w:val="single" w:sz="4" w:space="0" w:color="auto"/>
              <w:left w:val="single" w:sz="4" w:space="0" w:color="auto"/>
              <w:bottom w:val="single" w:sz="4" w:space="0" w:color="auto"/>
              <w:right w:val="single" w:sz="4" w:space="0" w:color="auto"/>
            </w:tcBorders>
            <w:vAlign w:val="center"/>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Наименование населенного пункта</w:t>
            </w:r>
          </w:p>
        </w:tc>
        <w:tc>
          <w:tcPr>
            <w:tcW w:w="2991" w:type="dxa"/>
            <w:tcBorders>
              <w:top w:val="single" w:sz="4" w:space="0" w:color="auto"/>
              <w:left w:val="nil"/>
              <w:bottom w:val="single" w:sz="4" w:space="0" w:color="auto"/>
              <w:right w:val="single" w:sz="4" w:space="0" w:color="auto"/>
            </w:tcBorders>
            <w:vAlign w:val="center"/>
          </w:tcPr>
          <w:p w:rsidR="00355532" w:rsidRPr="00355532" w:rsidRDefault="00355532" w:rsidP="00CC78D4">
            <w:pPr>
              <w:spacing w:after="0" w:line="240" w:lineRule="auto"/>
              <w:ind w:firstLine="8"/>
              <w:jc w:val="both"/>
              <w:rPr>
                <w:rFonts w:ascii="Times New Roman" w:hAnsi="Times New Roman" w:cs="Times New Roman"/>
                <w:sz w:val="24"/>
                <w:szCs w:val="24"/>
              </w:rPr>
            </w:pPr>
            <w:r w:rsidRPr="00355532">
              <w:rPr>
                <w:rFonts w:ascii="Times New Roman" w:hAnsi="Times New Roman" w:cs="Times New Roman"/>
                <w:sz w:val="24"/>
                <w:szCs w:val="24"/>
              </w:rPr>
              <w:t>Реестровый номер</w:t>
            </w:r>
          </w:p>
        </w:tc>
        <w:tc>
          <w:tcPr>
            <w:tcW w:w="2790" w:type="dxa"/>
            <w:tcBorders>
              <w:top w:val="single" w:sz="4" w:space="0" w:color="auto"/>
              <w:left w:val="nil"/>
              <w:bottom w:val="single" w:sz="4" w:space="0" w:color="auto"/>
              <w:right w:val="single" w:sz="4" w:space="0" w:color="auto"/>
            </w:tcBorders>
            <w:vAlign w:val="center"/>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Идентификационный номер</w:t>
            </w:r>
            <w:r w:rsidRPr="00355532">
              <w:rPr>
                <w:rFonts w:ascii="Times New Roman" w:hAnsi="Times New Roman" w:cs="Times New Roman"/>
                <w:sz w:val="24"/>
                <w:szCs w:val="24"/>
                <w:shd w:val="clear" w:color="auto" w:fill="FFFFFF"/>
              </w:rPr>
              <w:t>:</w:t>
            </w:r>
          </w:p>
        </w:tc>
      </w:tr>
      <w:tr w:rsidR="00355532" w:rsidRPr="00355532" w:rsidTr="00CC78D4">
        <w:trPr>
          <w:trHeight w:val="366"/>
        </w:trPr>
        <w:tc>
          <w:tcPr>
            <w:tcW w:w="3323" w:type="dxa"/>
            <w:tcBorders>
              <w:top w:val="single" w:sz="4" w:space="0" w:color="auto"/>
              <w:left w:val="single" w:sz="4" w:space="0" w:color="auto"/>
              <w:bottom w:val="single" w:sz="4" w:space="0" w:color="auto"/>
              <w:right w:val="single" w:sz="4" w:space="0" w:color="auto"/>
            </w:tcBorders>
            <w:vAlign w:val="center"/>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с. Красное</w:t>
            </w:r>
          </w:p>
        </w:tc>
        <w:tc>
          <w:tcPr>
            <w:tcW w:w="2991" w:type="dxa"/>
            <w:tcBorders>
              <w:top w:val="single" w:sz="4" w:space="0" w:color="auto"/>
              <w:left w:val="nil"/>
              <w:bottom w:val="single" w:sz="4" w:space="0" w:color="auto"/>
              <w:right w:val="single" w:sz="4" w:space="0" w:color="auto"/>
            </w:tcBorders>
            <w:vAlign w:val="center"/>
          </w:tcPr>
          <w:p w:rsidR="00355532" w:rsidRPr="00355532" w:rsidRDefault="00355532" w:rsidP="00CC78D4">
            <w:pPr>
              <w:shd w:val="clear" w:color="auto" w:fill="F8F9FA"/>
              <w:spacing w:after="0" w:line="240" w:lineRule="auto"/>
              <w:rPr>
                <w:rFonts w:ascii="Times New Roman" w:hAnsi="Times New Roman" w:cs="Times New Roman"/>
                <w:sz w:val="24"/>
                <w:szCs w:val="24"/>
              </w:rPr>
            </w:pPr>
            <w:r w:rsidRPr="00355532">
              <w:rPr>
                <w:rFonts w:ascii="Times New Roman" w:hAnsi="Times New Roman" w:cs="Times New Roman"/>
                <w:sz w:val="24"/>
                <w:szCs w:val="24"/>
                <w:shd w:val="clear" w:color="auto" w:fill="F8F9FA"/>
              </w:rPr>
              <w:t>56:22-4.33</w:t>
            </w:r>
          </w:p>
        </w:tc>
        <w:tc>
          <w:tcPr>
            <w:tcW w:w="2790" w:type="dxa"/>
            <w:tcBorders>
              <w:top w:val="single" w:sz="4" w:space="0" w:color="auto"/>
              <w:left w:val="nil"/>
              <w:bottom w:val="single" w:sz="4" w:space="0" w:color="auto"/>
              <w:right w:val="single" w:sz="4" w:space="0" w:color="auto"/>
            </w:tcBorders>
            <w:vAlign w:val="center"/>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shd w:val="clear" w:color="auto" w:fill="FFFFFF"/>
              </w:rPr>
              <w:t>891119047</w:t>
            </w:r>
          </w:p>
        </w:tc>
      </w:tr>
      <w:tr w:rsidR="00355532" w:rsidRPr="00355532" w:rsidTr="00CC78D4">
        <w:trPr>
          <w:trHeight w:val="366"/>
        </w:trPr>
        <w:tc>
          <w:tcPr>
            <w:tcW w:w="3323" w:type="dxa"/>
            <w:tcBorders>
              <w:top w:val="single" w:sz="4" w:space="0" w:color="auto"/>
              <w:left w:val="single" w:sz="4" w:space="0" w:color="auto"/>
              <w:bottom w:val="single" w:sz="4" w:space="0" w:color="auto"/>
              <w:right w:val="single" w:sz="4" w:space="0" w:color="auto"/>
            </w:tcBorders>
            <w:vAlign w:val="center"/>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с. Каменное</w:t>
            </w:r>
          </w:p>
        </w:tc>
        <w:tc>
          <w:tcPr>
            <w:tcW w:w="2991" w:type="dxa"/>
            <w:tcBorders>
              <w:top w:val="single" w:sz="4" w:space="0" w:color="auto"/>
              <w:left w:val="nil"/>
              <w:bottom w:val="single" w:sz="4" w:space="0" w:color="auto"/>
              <w:right w:val="single" w:sz="4" w:space="0" w:color="auto"/>
            </w:tcBorders>
            <w:vAlign w:val="center"/>
          </w:tcPr>
          <w:p w:rsidR="00355532" w:rsidRPr="00355532" w:rsidRDefault="00355532" w:rsidP="00CC78D4">
            <w:pPr>
              <w:shd w:val="clear" w:color="auto" w:fill="F8F9FA"/>
              <w:spacing w:after="0" w:line="240" w:lineRule="auto"/>
              <w:rPr>
                <w:rFonts w:ascii="Times New Roman" w:hAnsi="Times New Roman" w:cs="Times New Roman"/>
                <w:sz w:val="24"/>
                <w:szCs w:val="24"/>
              </w:rPr>
            </w:pPr>
            <w:r w:rsidRPr="00355532">
              <w:rPr>
                <w:rFonts w:ascii="Times New Roman" w:hAnsi="Times New Roman" w:cs="Times New Roman"/>
                <w:sz w:val="24"/>
                <w:szCs w:val="24"/>
                <w:shd w:val="clear" w:color="auto" w:fill="F8F9FA"/>
              </w:rPr>
              <w:t>56:22-4.1</w:t>
            </w:r>
          </w:p>
        </w:tc>
        <w:tc>
          <w:tcPr>
            <w:tcW w:w="2790" w:type="dxa"/>
            <w:tcBorders>
              <w:top w:val="single" w:sz="4" w:space="0" w:color="auto"/>
              <w:left w:val="nil"/>
              <w:bottom w:val="single" w:sz="4" w:space="0" w:color="auto"/>
              <w:right w:val="single" w:sz="4" w:space="0" w:color="auto"/>
            </w:tcBorders>
            <w:vAlign w:val="center"/>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shd w:val="clear" w:color="auto" w:fill="FFFFFF"/>
              </w:rPr>
              <w:t>891118468</w:t>
            </w:r>
          </w:p>
        </w:tc>
      </w:tr>
      <w:tr w:rsidR="00355532" w:rsidRPr="00355532" w:rsidTr="00CC78D4">
        <w:trPr>
          <w:trHeight w:val="366"/>
        </w:trPr>
        <w:tc>
          <w:tcPr>
            <w:tcW w:w="3323" w:type="dxa"/>
            <w:tcBorders>
              <w:top w:val="single" w:sz="4" w:space="0" w:color="auto"/>
              <w:left w:val="single" w:sz="4" w:space="0" w:color="auto"/>
              <w:bottom w:val="single" w:sz="4" w:space="0" w:color="auto"/>
              <w:right w:val="single" w:sz="4" w:space="0" w:color="auto"/>
            </w:tcBorders>
            <w:vAlign w:val="center"/>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с. Теплое</w:t>
            </w:r>
          </w:p>
        </w:tc>
        <w:tc>
          <w:tcPr>
            <w:tcW w:w="2991" w:type="dxa"/>
            <w:tcBorders>
              <w:top w:val="single" w:sz="4" w:space="0" w:color="auto"/>
              <w:left w:val="nil"/>
              <w:bottom w:val="single" w:sz="4" w:space="0" w:color="auto"/>
              <w:right w:val="single" w:sz="4" w:space="0" w:color="auto"/>
            </w:tcBorders>
            <w:vAlign w:val="center"/>
          </w:tcPr>
          <w:p w:rsidR="00355532" w:rsidRPr="00355532" w:rsidRDefault="00355532" w:rsidP="00CC78D4">
            <w:pPr>
              <w:spacing w:after="0" w:line="240" w:lineRule="auto"/>
              <w:ind w:firstLine="8"/>
              <w:jc w:val="both"/>
              <w:rPr>
                <w:rFonts w:ascii="Times New Roman" w:hAnsi="Times New Roman" w:cs="Times New Roman"/>
                <w:sz w:val="24"/>
                <w:szCs w:val="24"/>
              </w:rPr>
            </w:pPr>
            <w:r w:rsidRPr="00355532">
              <w:rPr>
                <w:rFonts w:ascii="Times New Roman" w:hAnsi="Times New Roman" w:cs="Times New Roman"/>
                <w:sz w:val="24"/>
                <w:szCs w:val="24"/>
                <w:shd w:val="clear" w:color="auto" w:fill="F8F9FA"/>
              </w:rPr>
              <w:t>56:22-4.5</w:t>
            </w:r>
          </w:p>
        </w:tc>
        <w:tc>
          <w:tcPr>
            <w:tcW w:w="2790" w:type="dxa"/>
            <w:tcBorders>
              <w:top w:val="single" w:sz="4" w:space="0" w:color="auto"/>
              <w:left w:val="nil"/>
              <w:bottom w:val="single" w:sz="4" w:space="0" w:color="auto"/>
              <w:right w:val="single" w:sz="4" w:space="0" w:color="auto"/>
            </w:tcBorders>
            <w:vAlign w:val="center"/>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shd w:val="clear" w:color="auto" w:fill="FFFFFF"/>
              </w:rPr>
              <w:t>891119673</w:t>
            </w:r>
          </w:p>
        </w:tc>
      </w:tr>
      <w:tr w:rsidR="00355532" w:rsidRPr="00355532" w:rsidTr="00CC78D4">
        <w:trPr>
          <w:trHeight w:val="366"/>
        </w:trPr>
        <w:tc>
          <w:tcPr>
            <w:tcW w:w="3323" w:type="dxa"/>
            <w:tcBorders>
              <w:top w:val="single" w:sz="4" w:space="0" w:color="auto"/>
              <w:left w:val="single" w:sz="4" w:space="0" w:color="auto"/>
              <w:bottom w:val="single" w:sz="4" w:space="0" w:color="auto"/>
              <w:right w:val="single" w:sz="4" w:space="0" w:color="auto"/>
            </w:tcBorders>
            <w:vAlign w:val="center"/>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с. Таловое</w:t>
            </w:r>
          </w:p>
        </w:tc>
        <w:tc>
          <w:tcPr>
            <w:tcW w:w="2991" w:type="dxa"/>
            <w:tcBorders>
              <w:top w:val="single" w:sz="4" w:space="0" w:color="auto"/>
              <w:left w:val="nil"/>
              <w:bottom w:val="single" w:sz="4" w:space="0" w:color="auto"/>
              <w:right w:val="single" w:sz="4" w:space="0" w:color="auto"/>
            </w:tcBorders>
            <w:vAlign w:val="center"/>
          </w:tcPr>
          <w:p w:rsidR="00355532" w:rsidRPr="00355532" w:rsidRDefault="00355532" w:rsidP="00CC78D4">
            <w:pPr>
              <w:shd w:val="clear" w:color="auto" w:fill="F8F9FA"/>
              <w:spacing w:after="0" w:line="240" w:lineRule="auto"/>
              <w:rPr>
                <w:rFonts w:ascii="Times New Roman" w:hAnsi="Times New Roman" w:cs="Times New Roman"/>
                <w:sz w:val="24"/>
                <w:szCs w:val="24"/>
              </w:rPr>
            </w:pPr>
            <w:r w:rsidRPr="00355532">
              <w:rPr>
                <w:rFonts w:ascii="Times New Roman" w:hAnsi="Times New Roman" w:cs="Times New Roman"/>
                <w:sz w:val="24"/>
                <w:szCs w:val="24"/>
                <w:shd w:val="clear" w:color="auto" w:fill="F8F9FA"/>
              </w:rPr>
              <w:t>56:22-4.11</w:t>
            </w:r>
          </w:p>
        </w:tc>
        <w:tc>
          <w:tcPr>
            <w:tcW w:w="2790" w:type="dxa"/>
            <w:tcBorders>
              <w:top w:val="single" w:sz="4" w:space="0" w:color="auto"/>
              <w:left w:val="nil"/>
              <w:bottom w:val="single" w:sz="4" w:space="0" w:color="auto"/>
              <w:right w:val="single" w:sz="4" w:space="0" w:color="auto"/>
            </w:tcBorders>
            <w:vAlign w:val="center"/>
          </w:tcPr>
          <w:p w:rsidR="00355532" w:rsidRPr="00355532" w:rsidRDefault="00355532" w:rsidP="00CC78D4">
            <w:pPr>
              <w:shd w:val="clear" w:color="auto" w:fill="FFFFFF"/>
              <w:spacing w:after="0" w:line="240" w:lineRule="auto"/>
              <w:rPr>
                <w:rFonts w:ascii="Times New Roman" w:hAnsi="Times New Roman" w:cs="Times New Roman"/>
                <w:sz w:val="24"/>
                <w:szCs w:val="24"/>
              </w:rPr>
            </w:pPr>
            <w:r w:rsidRPr="00355532">
              <w:rPr>
                <w:rFonts w:ascii="Times New Roman" w:hAnsi="Times New Roman" w:cs="Times New Roman"/>
                <w:sz w:val="24"/>
                <w:szCs w:val="24"/>
                <w:shd w:val="clear" w:color="auto" w:fill="FFFFFF"/>
              </w:rPr>
              <w:t>891118780</w:t>
            </w:r>
          </w:p>
        </w:tc>
      </w:tr>
      <w:tr w:rsidR="00355532" w:rsidRPr="00355532" w:rsidTr="00CC78D4">
        <w:trPr>
          <w:trHeight w:val="366"/>
        </w:trPr>
        <w:tc>
          <w:tcPr>
            <w:tcW w:w="3323" w:type="dxa"/>
            <w:tcBorders>
              <w:top w:val="single" w:sz="4" w:space="0" w:color="auto"/>
              <w:left w:val="single" w:sz="4" w:space="0" w:color="auto"/>
              <w:bottom w:val="single" w:sz="4" w:space="0" w:color="auto"/>
              <w:right w:val="single" w:sz="4" w:space="0" w:color="auto"/>
            </w:tcBorders>
            <w:vAlign w:val="center"/>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rPr>
              <w:t>пос. Яганово</w:t>
            </w:r>
          </w:p>
        </w:tc>
        <w:tc>
          <w:tcPr>
            <w:tcW w:w="2991" w:type="dxa"/>
            <w:tcBorders>
              <w:top w:val="single" w:sz="4" w:space="0" w:color="auto"/>
              <w:left w:val="nil"/>
              <w:bottom w:val="single" w:sz="4" w:space="0" w:color="auto"/>
              <w:right w:val="single" w:sz="4" w:space="0" w:color="auto"/>
            </w:tcBorders>
            <w:vAlign w:val="center"/>
          </w:tcPr>
          <w:p w:rsidR="00355532" w:rsidRPr="00355532" w:rsidRDefault="00355532" w:rsidP="00CC78D4">
            <w:pPr>
              <w:shd w:val="clear" w:color="auto" w:fill="F8F9FA"/>
              <w:spacing w:after="0" w:line="240" w:lineRule="auto"/>
              <w:rPr>
                <w:rFonts w:ascii="Times New Roman" w:hAnsi="Times New Roman" w:cs="Times New Roman"/>
                <w:sz w:val="24"/>
                <w:szCs w:val="24"/>
              </w:rPr>
            </w:pPr>
            <w:r w:rsidRPr="00355532">
              <w:rPr>
                <w:rFonts w:ascii="Times New Roman" w:hAnsi="Times New Roman" w:cs="Times New Roman"/>
                <w:sz w:val="24"/>
                <w:szCs w:val="24"/>
                <w:shd w:val="clear" w:color="auto" w:fill="F8F9FA"/>
              </w:rPr>
              <w:t>56:22-4.249</w:t>
            </w:r>
          </w:p>
        </w:tc>
        <w:tc>
          <w:tcPr>
            <w:tcW w:w="2790" w:type="dxa"/>
            <w:tcBorders>
              <w:top w:val="single" w:sz="4" w:space="0" w:color="auto"/>
              <w:left w:val="nil"/>
              <w:bottom w:val="single" w:sz="4" w:space="0" w:color="auto"/>
              <w:right w:val="single" w:sz="4" w:space="0" w:color="auto"/>
            </w:tcBorders>
            <w:vAlign w:val="center"/>
          </w:tcPr>
          <w:p w:rsidR="00355532" w:rsidRPr="00355532" w:rsidRDefault="00355532" w:rsidP="00CC78D4">
            <w:pPr>
              <w:spacing w:after="0" w:line="240" w:lineRule="auto"/>
              <w:jc w:val="both"/>
              <w:rPr>
                <w:rFonts w:ascii="Times New Roman" w:hAnsi="Times New Roman" w:cs="Times New Roman"/>
                <w:sz w:val="24"/>
                <w:szCs w:val="24"/>
              </w:rPr>
            </w:pPr>
            <w:r w:rsidRPr="00355532">
              <w:rPr>
                <w:rFonts w:ascii="Times New Roman" w:hAnsi="Times New Roman" w:cs="Times New Roman"/>
                <w:sz w:val="24"/>
                <w:szCs w:val="24"/>
                <w:shd w:val="clear" w:color="auto" w:fill="FFFFFF"/>
              </w:rPr>
              <w:t>1218654845</w:t>
            </w:r>
          </w:p>
        </w:tc>
      </w:tr>
    </w:tbl>
    <w:p w:rsidR="00355532" w:rsidRPr="00355532" w:rsidRDefault="00355532" w:rsidP="00355532">
      <w:pPr>
        <w:widowControl w:val="0"/>
        <w:spacing w:after="0"/>
        <w:ind w:firstLine="709"/>
        <w:jc w:val="both"/>
        <w:rPr>
          <w:rFonts w:ascii="Times New Roman" w:hAnsi="Times New Roman" w:cs="Times New Roman"/>
          <w:sz w:val="24"/>
          <w:szCs w:val="24"/>
        </w:rPr>
      </w:pPr>
    </w:p>
    <w:p w:rsidR="00355532" w:rsidRPr="00355532" w:rsidRDefault="00355532" w:rsidP="00355532">
      <w:pPr>
        <w:widowControl w:val="0"/>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Границы населенных пунктов данным проектом не меняются.</w:t>
      </w:r>
    </w:p>
    <w:p w:rsidR="00355532" w:rsidRPr="00355532" w:rsidRDefault="00355532" w:rsidP="00355532">
      <w:pPr>
        <w:spacing w:after="0"/>
        <w:ind w:firstLine="851"/>
        <w:jc w:val="both"/>
        <w:rPr>
          <w:rFonts w:ascii="Times New Roman" w:hAnsi="Times New Roman" w:cs="Times New Roman"/>
          <w:sz w:val="24"/>
          <w:szCs w:val="24"/>
        </w:rPr>
      </w:pPr>
    </w:p>
    <w:p w:rsidR="00355532" w:rsidRPr="00355532" w:rsidRDefault="00355532" w:rsidP="00355532">
      <w:pPr>
        <w:pStyle w:val="1"/>
        <w:ind w:firstLine="851"/>
        <w:jc w:val="both"/>
        <w:rPr>
          <w:rFonts w:ascii="Times New Roman" w:hAnsi="Times New Roman" w:cs="Times New Roman"/>
          <w:color w:val="auto"/>
          <w:sz w:val="24"/>
          <w:szCs w:val="24"/>
        </w:rPr>
      </w:pPr>
      <w:bookmarkStart w:id="93" w:name="_Toc136353352"/>
      <w:r w:rsidRPr="00355532">
        <w:rPr>
          <w:rFonts w:ascii="Times New Roman" w:hAnsi="Times New Roman" w:cs="Times New Roman"/>
          <w:color w:val="auto"/>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93"/>
    </w:p>
    <w:p w:rsidR="00355532" w:rsidRPr="00355532" w:rsidRDefault="00355532" w:rsidP="00355532">
      <w:pPr>
        <w:spacing w:before="240"/>
        <w:ind w:firstLine="851"/>
        <w:jc w:val="both"/>
        <w:rPr>
          <w:rFonts w:ascii="Times New Roman" w:hAnsi="Times New Roman" w:cs="Times New Roman"/>
          <w:sz w:val="24"/>
          <w:szCs w:val="24"/>
        </w:rPr>
      </w:pPr>
      <w:r w:rsidRPr="00355532">
        <w:rPr>
          <w:rFonts w:ascii="Times New Roman" w:hAnsi="Times New Roman" w:cs="Times New Roman"/>
          <w:sz w:val="24"/>
          <w:szCs w:val="24"/>
        </w:rPr>
        <w:t>Красновский сельсовет не является историческим поселением федерального или регионального значения.</w:t>
      </w:r>
    </w:p>
    <w:p w:rsidR="00355532" w:rsidRPr="00355532" w:rsidRDefault="00355532" w:rsidP="00355532">
      <w:pPr>
        <w:pStyle w:val="1"/>
        <w:ind w:firstLine="851"/>
        <w:rPr>
          <w:rFonts w:ascii="Times New Roman" w:hAnsi="Times New Roman" w:cs="Times New Roman"/>
          <w:color w:val="auto"/>
          <w:sz w:val="24"/>
          <w:szCs w:val="24"/>
        </w:rPr>
      </w:pPr>
      <w:bookmarkStart w:id="94" w:name="_Toc136353353"/>
      <w:r w:rsidRPr="00355532">
        <w:rPr>
          <w:rFonts w:ascii="Times New Roman" w:hAnsi="Times New Roman" w:cs="Times New Roman"/>
          <w:color w:val="auto"/>
          <w:sz w:val="24"/>
          <w:szCs w:val="24"/>
        </w:rPr>
        <w:t>8.1 Территории объектов культурного наследия</w:t>
      </w:r>
      <w:bookmarkEnd w:id="94"/>
    </w:p>
    <w:p w:rsidR="00355532" w:rsidRPr="00355532" w:rsidRDefault="00355532" w:rsidP="00355532">
      <w:pPr>
        <w:spacing w:after="0"/>
        <w:ind w:firstLine="709"/>
        <w:jc w:val="both"/>
        <w:rPr>
          <w:rFonts w:ascii="Times New Roman" w:hAnsi="Times New Roman" w:cs="Times New Roman"/>
          <w:sz w:val="24"/>
          <w:szCs w:val="24"/>
        </w:rPr>
      </w:pPr>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 xml:space="preserve">На территории </w:t>
      </w:r>
      <w:r w:rsidRPr="00355532">
        <w:rPr>
          <w:rFonts w:ascii="Times New Roman" w:hAnsi="Times New Roman" w:cs="Times New Roman"/>
          <w:kern w:val="1"/>
          <w:sz w:val="24"/>
          <w:szCs w:val="24"/>
          <w:lang w:eastAsia="hi-IN" w:bidi="hi-IN"/>
        </w:rPr>
        <w:t xml:space="preserve">МО </w:t>
      </w:r>
      <w:r w:rsidRPr="00355532">
        <w:rPr>
          <w:rFonts w:ascii="Times New Roman" w:hAnsi="Times New Roman" w:cs="Times New Roman"/>
          <w:sz w:val="24"/>
          <w:szCs w:val="24"/>
        </w:rPr>
        <w:t>Красновский сельсовет Первомайского района находится объект культурного наследия (памятник истории, архитектуры, градостроительства),  включенный в единый государственный реестр объектов культурного наследия (памятников истории и культуры) народов Российский Федерации.</w:t>
      </w:r>
    </w:p>
    <w:p w:rsidR="00355532" w:rsidRPr="00355532" w:rsidRDefault="00355532" w:rsidP="00355532">
      <w:pPr>
        <w:spacing w:after="0"/>
        <w:ind w:firstLine="709"/>
        <w:jc w:val="both"/>
        <w:rPr>
          <w:rFonts w:ascii="Times New Roman" w:hAnsi="Times New Roman" w:cs="Times New Roman"/>
          <w:sz w:val="24"/>
          <w:szCs w:val="24"/>
        </w:rPr>
      </w:pPr>
    </w:p>
    <w:p w:rsidR="00355532" w:rsidRPr="00355532" w:rsidRDefault="00355532" w:rsidP="00355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b/>
          <w:sz w:val="24"/>
          <w:szCs w:val="24"/>
        </w:rPr>
      </w:pPr>
      <w:r w:rsidRPr="00355532">
        <w:rPr>
          <w:rFonts w:ascii="Times New Roman" w:hAnsi="Times New Roman" w:cs="Times New Roman"/>
          <w:i/>
          <w:sz w:val="24"/>
          <w:szCs w:val="24"/>
        </w:rPr>
        <w:t>Таблица 8.1-1 - Список объектов  культурного наследия МО Красновский  сельсовет (памятники истории, архитектуры, градостроительства)</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1843"/>
        <w:gridCol w:w="2239"/>
        <w:gridCol w:w="1730"/>
        <w:gridCol w:w="2835"/>
      </w:tblGrid>
      <w:tr w:rsidR="00355532" w:rsidRPr="00355532" w:rsidTr="00CC78D4">
        <w:trPr>
          <w:trHeight w:val="573"/>
        </w:trPr>
        <w:tc>
          <w:tcPr>
            <w:tcW w:w="596"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 xml:space="preserve">№ п/п </w:t>
            </w:r>
          </w:p>
        </w:tc>
        <w:tc>
          <w:tcPr>
            <w:tcW w:w="1843" w:type="dxa"/>
          </w:tcPr>
          <w:p w:rsidR="00355532" w:rsidRPr="00355532" w:rsidRDefault="00355532" w:rsidP="00CC78D4">
            <w:pPr>
              <w:spacing w:after="0" w:line="240" w:lineRule="auto"/>
              <w:jc w:val="center"/>
              <w:rPr>
                <w:rFonts w:ascii="Times New Roman" w:hAnsi="Times New Roman" w:cs="Times New Roman"/>
                <w:sz w:val="24"/>
                <w:szCs w:val="24"/>
              </w:rPr>
            </w:pPr>
          </w:p>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Наименование</w:t>
            </w:r>
          </w:p>
        </w:tc>
        <w:tc>
          <w:tcPr>
            <w:tcW w:w="2239"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Местонахождение объекта</w:t>
            </w:r>
          </w:p>
        </w:tc>
        <w:tc>
          <w:tcPr>
            <w:tcW w:w="173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Категория значения ОКН</w:t>
            </w:r>
          </w:p>
        </w:tc>
        <w:tc>
          <w:tcPr>
            <w:tcW w:w="2835"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Реквизиты нормативно-правового акта о регистрации ОКН в реестре</w:t>
            </w:r>
          </w:p>
        </w:tc>
      </w:tr>
      <w:tr w:rsidR="00355532" w:rsidRPr="00355532" w:rsidTr="00CC78D4">
        <w:trPr>
          <w:trHeight w:val="659"/>
        </w:trPr>
        <w:tc>
          <w:tcPr>
            <w:tcW w:w="596" w:type="dxa"/>
          </w:tcPr>
          <w:p w:rsidR="00355532" w:rsidRPr="00355532" w:rsidRDefault="00355532" w:rsidP="00CC78D4">
            <w:pPr>
              <w:spacing w:after="0" w:line="240" w:lineRule="auto"/>
              <w:rPr>
                <w:rFonts w:ascii="Times New Roman" w:hAnsi="Times New Roman" w:cs="Times New Roman"/>
                <w:bCs/>
                <w:sz w:val="24"/>
                <w:szCs w:val="24"/>
              </w:rPr>
            </w:pPr>
            <w:r w:rsidRPr="00355532">
              <w:rPr>
                <w:rFonts w:ascii="Times New Roman" w:hAnsi="Times New Roman" w:cs="Times New Roman"/>
                <w:bCs/>
                <w:sz w:val="24"/>
                <w:szCs w:val="24"/>
              </w:rPr>
              <w:t>1.</w:t>
            </w:r>
          </w:p>
        </w:tc>
        <w:tc>
          <w:tcPr>
            <w:tcW w:w="184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Церковь Вознесения</w:t>
            </w:r>
          </w:p>
        </w:tc>
        <w:tc>
          <w:tcPr>
            <w:tcW w:w="223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 Первомайский район, с. Красное, ул. Чапаева, 16-А</w:t>
            </w:r>
          </w:p>
        </w:tc>
        <w:tc>
          <w:tcPr>
            <w:tcW w:w="173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Региональная</w:t>
            </w:r>
          </w:p>
        </w:tc>
        <w:tc>
          <w:tcPr>
            <w:tcW w:w="2835"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Постановление Законодательного Собрания Оренбургской области от 16.09.1998 г. № 118/21-ПЗС;</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Приказ Министерства культуры Российской Федерации от 14.03.2016 г. № 34320-р</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(561510418360005)</w:t>
            </w:r>
          </w:p>
        </w:tc>
      </w:tr>
      <w:tr w:rsidR="00355532" w:rsidRPr="00355532" w:rsidTr="00CC78D4">
        <w:trPr>
          <w:trHeight w:val="659"/>
        </w:trPr>
        <w:tc>
          <w:tcPr>
            <w:tcW w:w="596" w:type="dxa"/>
          </w:tcPr>
          <w:p w:rsidR="00355532" w:rsidRPr="00355532" w:rsidRDefault="00355532" w:rsidP="00CC78D4">
            <w:pPr>
              <w:spacing w:after="0" w:line="240" w:lineRule="auto"/>
              <w:rPr>
                <w:rFonts w:ascii="Times New Roman" w:hAnsi="Times New Roman" w:cs="Times New Roman"/>
                <w:bCs/>
                <w:sz w:val="24"/>
                <w:szCs w:val="24"/>
              </w:rPr>
            </w:pPr>
            <w:r w:rsidRPr="00355532">
              <w:rPr>
                <w:rFonts w:ascii="Times New Roman" w:hAnsi="Times New Roman" w:cs="Times New Roman"/>
                <w:bCs/>
                <w:sz w:val="24"/>
                <w:szCs w:val="24"/>
              </w:rPr>
              <w:lastRenderedPageBreak/>
              <w:t>2.</w:t>
            </w:r>
          </w:p>
        </w:tc>
        <w:tc>
          <w:tcPr>
            <w:tcW w:w="184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Братская могила воинов 25 Чапаевской дивизии,  погибших в мае-июне 1919 года при прорыве блокады г. Уральска</w:t>
            </w:r>
          </w:p>
        </w:tc>
        <w:tc>
          <w:tcPr>
            <w:tcW w:w="223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 Первомайский район, с. Красное</w:t>
            </w:r>
          </w:p>
        </w:tc>
        <w:tc>
          <w:tcPr>
            <w:tcW w:w="173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Региональная</w:t>
            </w:r>
          </w:p>
        </w:tc>
        <w:tc>
          <w:tcPr>
            <w:tcW w:w="2835"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Решение Исполнительного комитета Оренбургского областного Совета народных депутатов от 13.05.1987 г. № 179;</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Приказ Министерства культуры Российской Федерации от 05.02.2016 г. № 32785-р</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(561510403290005)</w:t>
            </w:r>
          </w:p>
        </w:tc>
      </w:tr>
      <w:tr w:rsidR="00355532" w:rsidRPr="00355532" w:rsidTr="00CC78D4">
        <w:trPr>
          <w:trHeight w:val="659"/>
        </w:trPr>
        <w:tc>
          <w:tcPr>
            <w:tcW w:w="596" w:type="dxa"/>
          </w:tcPr>
          <w:p w:rsidR="00355532" w:rsidRPr="00355532" w:rsidRDefault="00355532" w:rsidP="00CC78D4">
            <w:pPr>
              <w:spacing w:after="0" w:line="240" w:lineRule="auto"/>
              <w:rPr>
                <w:rFonts w:ascii="Times New Roman" w:hAnsi="Times New Roman" w:cs="Times New Roman"/>
                <w:bCs/>
                <w:sz w:val="24"/>
                <w:szCs w:val="24"/>
              </w:rPr>
            </w:pPr>
            <w:r w:rsidRPr="00355532">
              <w:rPr>
                <w:rFonts w:ascii="Times New Roman" w:hAnsi="Times New Roman" w:cs="Times New Roman"/>
                <w:bCs/>
                <w:sz w:val="24"/>
                <w:szCs w:val="24"/>
              </w:rPr>
              <w:t>3.</w:t>
            </w:r>
          </w:p>
        </w:tc>
        <w:tc>
          <w:tcPr>
            <w:tcW w:w="184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Братская могила красноармейцев, погибших в борьбе с белыми бандитами в 1919г.</w:t>
            </w:r>
          </w:p>
        </w:tc>
        <w:tc>
          <w:tcPr>
            <w:tcW w:w="223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 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с.Красное, в центре села</w:t>
            </w:r>
          </w:p>
        </w:tc>
        <w:tc>
          <w:tcPr>
            <w:tcW w:w="173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Региональная</w:t>
            </w:r>
          </w:p>
        </w:tc>
        <w:tc>
          <w:tcPr>
            <w:tcW w:w="2835"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Решение Исполнительного комитета Оренбургского областного Совета народных депутатов от 13.05.1987 г. № 179</w:t>
            </w:r>
          </w:p>
        </w:tc>
      </w:tr>
      <w:tr w:rsidR="00355532" w:rsidRPr="00355532" w:rsidTr="00CC78D4">
        <w:trPr>
          <w:trHeight w:val="659"/>
        </w:trPr>
        <w:tc>
          <w:tcPr>
            <w:tcW w:w="596" w:type="dxa"/>
          </w:tcPr>
          <w:p w:rsidR="00355532" w:rsidRPr="00355532" w:rsidRDefault="00355532" w:rsidP="00CC78D4">
            <w:pPr>
              <w:spacing w:after="0" w:line="240" w:lineRule="auto"/>
              <w:rPr>
                <w:rFonts w:ascii="Times New Roman" w:hAnsi="Times New Roman" w:cs="Times New Roman"/>
                <w:bCs/>
                <w:sz w:val="24"/>
                <w:szCs w:val="24"/>
              </w:rPr>
            </w:pPr>
            <w:r w:rsidRPr="00355532">
              <w:rPr>
                <w:rFonts w:ascii="Times New Roman" w:hAnsi="Times New Roman" w:cs="Times New Roman"/>
                <w:bCs/>
                <w:sz w:val="24"/>
                <w:szCs w:val="24"/>
              </w:rPr>
              <w:t>4.</w:t>
            </w:r>
          </w:p>
        </w:tc>
        <w:tc>
          <w:tcPr>
            <w:tcW w:w="184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Братская могила красноармейцев-разведчиков, погибших в борьбе за Советскую власть в 1919 г.</w:t>
            </w:r>
          </w:p>
        </w:tc>
        <w:tc>
          <w:tcPr>
            <w:tcW w:w="223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 Первомайский район, с. Теплое</w:t>
            </w:r>
          </w:p>
        </w:tc>
        <w:tc>
          <w:tcPr>
            <w:tcW w:w="173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Региональная</w:t>
            </w:r>
          </w:p>
        </w:tc>
        <w:tc>
          <w:tcPr>
            <w:tcW w:w="2835"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Решение Исполнительного комитета Оренбургского областного Совета народных депутатов от 13.05.1987 г. № 179;</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Приказ Министерства культуры Российской Федерации от 14.03.2016 г. № 34692-р</w:t>
            </w:r>
          </w:p>
          <w:p w:rsidR="00355532" w:rsidRPr="00355532" w:rsidRDefault="00355532" w:rsidP="00CC78D4">
            <w:pPr>
              <w:jc w:val="center"/>
              <w:rPr>
                <w:rFonts w:ascii="Times New Roman" w:hAnsi="Times New Roman" w:cs="Times New Roman"/>
                <w:sz w:val="24"/>
                <w:szCs w:val="24"/>
              </w:rPr>
            </w:pPr>
            <w:r w:rsidRPr="00355532">
              <w:rPr>
                <w:rFonts w:ascii="Times New Roman" w:hAnsi="Times New Roman" w:cs="Times New Roman"/>
                <w:sz w:val="24"/>
                <w:szCs w:val="24"/>
              </w:rPr>
              <w:t>(561610418330005)</w:t>
            </w:r>
          </w:p>
        </w:tc>
      </w:tr>
      <w:tr w:rsidR="00355532" w:rsidRPr="00355532" w:rsidTr="00CC78D4">
        <w:trPr>
          <w:trHeight w:val="659"/>
        </w:trPr>
        <w:tc>
          <w:tcPr>
            <w:tcW w:w="596" w:type="dxa"/>
          </w:tcPr>
          <w:p w:rsidR="00355532" w:rsidRPr="00355532" w:rsidRDefault="00355532" w:rsidP="00CC78D4">
            <w:pPr>
              <w:spacing w:after="0" w:line="240" w:lineRule="auto"/>
              <w:rPr>
                <w:rFonts w:ascii="Times New Roman" w:hAnsi="Times New Roman" w:cs="Times New Roman"/>
                <w:bCs/>
                <w:sz w:val="24"/>
                <w:szCs w:val="24"/>
              </w:rPr>
            </w:pPr>
            <w:r w:rsidRPr="00355532">
              <w:rPr>
                <w:rFonts w:ascii="Times New Roman" w:hAnsi="Times New Roman" w:cs="Times New Roman"/>
                <w:bCs/>
                <w:sz w:val="24"/>
                <w:szCs w:val="24"/>
              </w:rPr>
              <w:t>5.</w:t>
            </w:r>
          </w:p>
        </w:tc>
        <w:tc>
          <w:tcPr>
            <w:tcW w:w="1843" w:type="dxa"/>
          </w:tcPr>
          <w:p w:rsidR="00355532" w:rsidRPr="00355532" w:rsidRDefault="00355532" w:rsidP="00CC78D4">
            <w:pPr>
              <w:spacing w:after="0" w:line="240" w:lineRule="auto"/>
              <w:jc w:val="center"/>
              <w:rPr>
                <w:rFonts w:ascii="Times New Roman" w:hAnsi="Times New Roman" w:cs="Times New Roman"/>
                <w:sz w:val="24"/>
                <w:szCs w:val="24"/>
              </w:rPr>
            </w:pPr>
            <w:r w:rsidRPr="00355532">
              <w:rPr>
                <w:rFonts w:ascii="Times New Roman" w:hAnsi="Times New Roman" w:cs="Times New Roman"/>
                <w:sz w:val="24"/>
                <w:szCs w:val="24"/>
              </w:rPr>
              <w:t>Могила чекистки А.К.Папковой, погибшей в 1919 г.</w:t>
            </w:r>
          </w:p>
        </w:tc>
        <w:tc>
          <w:tcPr>
            <w:tcW w:w="223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 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Теплое, кладбище</w:t>
            </w:r>
          </w:p>
        </w:tc>
        <w:tc>
          <w:tcPr>
            <w:tcW w:w="173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Региональная</w:t>
            </w:r>
          </w:p>
        </w:tc>
        <w:tc>
          <w:tcPr>
            <w:tcW w:w="2835"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Решение Исполнительного комитета Оренбургского областного Совета народных депутатов от 13.05.1987 г. № 179;</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Приказ Министерства культуры Российской Федерации от 14.03.2016 г. № 34929-р</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(561610418340005)</w:t>
            </w:r>
          </w:p>
        </w:tc>
      </w:tr>
    </w:tbl>
    <w:p w:rsidR="00355532" w:rsidRPr="00355532" w:rsidRDefault="00355532" w:rsidP="00355532">
      <w:pPr>
        <w:spacing w:after="0"/>
        <w:rPr>
          <w:rFonts w:ascii="Times New Roman" w:hAnsi="Times New Roman" w:cs="Times New Roman"/>
          <w:b/>
          <w:sz w:val="24"/>
          <w:szCs w:val="24"/>
        </w:rPr>
      </w:pPr>
    </w:p>
    <w:p w:rsidR="00355532" w:rsidRPr="00355532" w:rsidRDefault="00355532" w:rsidP="00355532">
      <w:pPr>
        <w:spacing w:after="0"/>
        <w:ind w:firstLine="709"/>
        <w:jc w:val="both"/>
        <w:rPr>
          <w:rFonts w:ascii="Times New Roman" w:hAnsi="Times New Roman" w:cs="Times New Roman"/>
          <w:sz w:val="24"/>
          <w:szCs w:val="24"/>
        </w:rPr>
      </w:pPr>
      <w:r w:rsidRPr="00355532">
        <w:rPr>
          <w:rFonts w:ascii="Times New Roman" w:hAnsi="Times New Roman" w:cs="Times New Roman"/>
          <w:sz w:val="24"/>
          <w:szCs w:val="24"/>
        </w:rPr>
        <w:t xml:space="preserve">На территории </w:t>
      </w:r>
      <w:r w:rsidRPr="00355532">
        <w:rPr>
          <w:rFonts w:ascii="Times New Roman" w:hAnsi="Times New Roman" w:cs="Times New Roman"/>
          <w:kern w:val="1"/>
          <w:sz w:val="24"/>
          <w:szCs w:val="24"/>
          <w:lang w:eastAsia="hi-IN" w:bidi="hi-IN"/>
        </w:rPr>
        <w:t xml:space="preserve">МО </w:t>
      </w:r>
      <w:r w:rsidRPr="00355532">
        <w:rPr>
          <w:rFonts w:ascii="Times New Roman" w:hAnsi="Times New Roman" w:cs="Times New Roman"/>
          <w:sz w:val="24"/>
          <w:szCs w:val="24"/>
        </w:rPr>
        <w:t>Красновский сельсовет Первомайского района располагаются памятники археологии, являющиеся объектами культурного наследия федерального значения.</w:t>
      </w:r>
    </w:p>
    <w:p w:rsidR="00355532" w:rsidRPr="00355532" w:rsidRDefault="00355532" w:rsidP="00355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b/>
          <w:sz w:val="24"/>
          <w:szCs w:val="24"/>
        </w:rPr>
      </w:pPr>
      <w:r w:rsidRPr="00355532">
        <w:rPr>
          <w:rFonts w:ascii="Times New Roman" w:hAnsi="Times New Roman" w:cs="Times New Roman"/>
          <w:i/>
          <w:sz w:val="24"/>
          <w:szCs w:val="24"/>
        </w:rPr>
        <w:t>Таблица 8.1-2 - Список объектов  историко-культурного наследия МО Красновский  сельсовет (памятники археологии)</w:t>
      </w:r>
    </w:p>
    <w:p w:rsidR="00355532" w:rsidRPr="00355532" w:rsidRDefault="00355532" w:rsidP="00355532">
      <w:pPr>
        <w:spacing w:after="0"/>
        <w:ind w:firstLine="851"/>
        <w:jc w:val="center"/>
        <w:rPr>
          <w:rFonts w:ascii="Times New Roman" w:hAnsi="Times New Roman" w:cs="Times New Roman"/>
          <w:b/>
          <w:sz w:val="24"/>
          <w:szCs w:val="24"/>
        </w:rPr>
      </w:pPr>
    </w:p>
    <w:tbl>
      <w:tblPr>
        <w:tblW w:w="9516"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727"/>
        <w:gridCol w:w="1277"/>
        <w:gridCol w:w="2409"/>
        <w:gridCol w:w="1080"/>
        <w:gridCol w:w="4023"/>
      </w:tblGrid>
      <w:tr w:rsidR="00355532" w:rsidRPr="00355532" w:rsidTr="00CC78D4">
        <w:tc>
          <w:tcPr>
            <w:tcW w:w="727" w:type="dxa"/>
          </w:tcPr>
          <w:p w:rsidR="00355532" w:rsidRPr="00355532" w:rsidRDefault="00355532" w:rsidP="00CC78D4">
            <w:pPr>
              <w:overflowPunct w:val="0"/>
              <w:autoSpaceDE w:val="0"/>
              <w:autoSpaceDN w:val="0"/>
              <w:adjustRightInd w:val="0"/>
              <w:spacing w:after="0" w:line="240" w:lineRule="auto"/>
              <w:ind w:left="-70" w:right="-70"/>
              <w:jc w:val="center"/>
              <w:textAlignment w:val="baseline"/>
              <w:rPr>
                <w:rFonts w:ascii="Times New Roman" w:hAnsi="Times New Roman" w:cs="Times New Roman"/>
                <w:b/>
                <w:sz w:val="24"/>
                <w:szCs w:val="24"/>
              </w:rPr>
            </w:pPr>
            <w:r w:rsidRPr="00355532">
              <w:rPr>
                <w:rFonts w:ascii="Times New Roman" w:hAnsi="Times New Roman" w:cs="Times New Roman"/>
                <w:b/>
                <w:sz w:val="24"/>
                <w:szCs w:val="24"/>
              </w:rPr>
              <w:t>№</w:t>
            </w:r>
          </w:p>
        </w:tc>
        <w:tc>
          <w:tcPr>
            <w:tcW w:w="1277" w:type="dxa"/>
          </w:tcPr>
          <w:p w:rsidR="00355532" w:rsidRPr="00355532" w:rsidRDefault="00355532" w:rsidP="00CC78D4">
            <w:pPr>
              <w:spacing w:after="0" w:line="240" w:lineRule="auto"/>
              <w:ind w:left="-70" w:right="-70"/>
              <w:jc w:val="center"/>
              <w:rPr>
                <w:rFonts w:ascii="Times New Roman" w:hAnsi="Times New Roman" w:cs="Times New Roman"/>
                <w:b/>
                <w:sz w:val="24"/>
                <w:szCs w:val="24"/>
              </w:rPr>
            </w:pPr>
            <w:r w:rsidRPr="00355532">
              <w:rPr>
                <w:rFonts w:ascii="Times New Roman" w:hAnsi="Times New Roman" w:cs="Times New Roman"/>
                <w:b/>
                <w:sz w:val="24"/>
                <w:szCs w:val="24"/>
              </w:rPr>
              <w:t>Название памятника</w:t>
            </w:r>
          </w:p>
        </w:tc>
        <w:tc>
          <w:tcPr>
            <w:tcW w:w="2409" w:type="dxa"/>
          </w:tcPr>
          <w:p w:rsidR="00355532" w:rsidRPr="00355532" w:rsidRDefault="00355532" w:rsidP="00CC78D4">
            <w:pPr>
              <w:spacing w:after="0" w:line="240" w:lineRule="auto"/>
              <w:ind w:left="-70" w:right="-13"/>
              <w:jc w:val="center"/>
              <w:rPr>
                <w:rFonts w:ascii="Times New Roman" w:hAnsi="Times New Roman" w:cs="Times New Roman"/>
                <w:b/>
                <w:sz w:val="24"/>
                <w:szCs w:val="24"/>
              </w:rPr>
            </w:pPr>
            <w:r w:rsidRPr="00355532">
              <w:rPr>
                <w:rFonts w:ascii="Times New Roman" w:hAnsi="Times New Roman" w:cs="Times New Roman"/>
                <w:b/>
                <w:sz w:val="24"/>
                <w:szCs w:val="24"/>
              </w:rPr>
              <w:t>Местоположение</w:t>
            </w:r>
          </w:p>
        </w:tc>
        <w:tc>
          <w:tcPr>
            <w:tcW w:w="1080" w:type="dxa"/>
          </w:tcPr>
          <w:p w:rsidR="00355532" w:rsidRPr="00355532" w:rsidRDefault="00355532" w:rsidP="00CC78D4">
            <w:pPr>
              <w:spacing w:after="0" w:line="240" w:lineRule="auto"/>
              <w:ind w:left="-70" w:right="-124"/>
              <w:jc w:val="center"/>
              <w:rPr>
                <w:rFonts w:ascii="Times New Roman" w:hAnsi="Times New Roman" w:cs="Times New Roman"/>
                <w:b/>
                <w:sz w:val="24"/>
                <w:szCs w:val="24"/>
              </w:rPr>
            </w:pPr>
            <w:r w:rsidRPr="00355532">
              <w:rPr>
                <w:rFonts w:ascii="Times New Roman" w:hAnsi="Times New Roman" w:cs="Times New Roman"/>
                <w:b/>
                <w:sz w:val="24"/>
                <w:szCs w:val="24"/>
              </w:rPr>
              <w:t>Датировка</w:t>
            </w:r>
          </w:p>
        </w:tc>
        <w:tc>
          <w:tcPr>
            <w:tcW w:w="4023" w:type="dxa"/>
          </w:tcPr>
          <w:p w:rsidR="00355532" w:rsidRPr="00355532" w:rsidRDefault="00355532" w:rsidP="00CC78D4">
            <w:pPr>
              <w:spacing w:after="0" w:line="240" w:lineRule="auto"/>
              <w:ind w:left="-16" w:right="-79"/>
              <w:jc w:val="center"/>
              <w:rPr>
                <w:rFonts w:ascii="Times New Roman" w:hAnsi="Times New Roman" w:cs="Times New Roman"/>
                <w:b/>
                <w:sz w:val="24"/>
                <w:szCs w:val="24"/>
              </w:rPr>
            </w:pPr>
            <w:r w:rsidRPr="00355532">
              <w:rPr>
                <w:rFonts w:ascii="Times New Roman" w:hAnsi="Times New Roman" w:cs="Times New Roman"/>
                <w:b/>
                <w:sz w:val="24"/>
                <w:szCs w:val="24"/>
              </w:rPr>
              <w:t xml:space="preserve">Документ о принятии </w:t>
            </w:r>
          </w:p>
          <w:p w:rsidR="00355532" w:rsidRPr="00355532" w:rsidRDefault="00355532" w:rsidP="00CC78D4">
            <w:pPr>
              <w:spacing w:after="0" w:line="240" w:lineRule="auto"/>
              <w:ind w:left="-16" w:right="-79"/>
              <w:jc w:val="center"/>
              <w:rPr>
                <w:rFonts w:ascii="Times New Roman" w:hAnsi="Times New Roman" w:cs="Times New Roman"/>
                <w:b/>
                <w:sz w:val="24"/>
                <w:szCs w:val="24"/>
              </w:rPr>
            </w:pPr>
            <w:r w:rsidRPr="00355532">
              <w:rPr>
                <w:rFonts w:ascii="Times New Roman" w:hAnsi="Times New Roman" w:cs="Times New Roman"/>
                <w:b/>
                <w:sz w:val="24"/>
                <w:szCs w:val="24"/>
              </w:rPr>
              <w:t>на государственную охрану</w:t>
            </w:r>
          </w:p>
        </w:tc>
      </w:tr>
      <w:tr w:rsidR="00355532" w:rsidRPr="00355532" w:rsidTr="00CC78D4">
        <w:tc>
          <w:tcPr>
            <w:tcW w:w="727" w:type="dxa"/>
          </w:tcPr>
          <w:p w:rsidR="00355532" w:rsidRPr="00355532" w:rsidRDefault="00355532" w:rsidP="00355532">
            <w:pPr>
              <w:numPr>
                <w:ilvl w:val="0"/>
                <w:numId w:val="26"/>
              </w:numPr>
              <w:tabs>
                <w:tab w:val="num" w:pos="540"/>
              </w:tabs>
              <w:overflowPunct w:val="0"/>
              <w:autoSpaceDE w:val="0"/>
              <w:autoSpaceDN w:val="0"/>
              <w:adjustRightInd w:val="0"/>
              <w:spacing w:after="0" w:line="240" w:lineRule="auto"/>
              <w:ind w:left="-70" w:right="-70" w:firstLine="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Каменский курганный могильник</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2 кургана</w:t>
            </w:r>
          </w:p>
          <w:p w:rsidR="00355532" w:rsidRPr="00355532" w:rsidRDefault="00355532" w:rsidP="00CC78D4">
            <w:pPr>
              <w:spacing w:after="0" w:line="240" w:lineRule="auto"/>
              <w:ind w:left="-70" w:right="-70"/>
              <w:rPr>
                <w:rFonts w:ascii="Times New Roman" w:hAnsi="Times New Roman" w:cs="Times New Roman"/>
                <w:sz w:val="24"/>
                <w:szCs w:val="24"/>
              </w:rPr>
            </w:pP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Каменное, в 2 км. ЮВ села</w:t>
            </w:r>
          </w:p>
          <w:p w:rsidR="00355532" w:rsidRPr="00355532" w:rsidRDefault="00355532" w:rsidP="00CC78D4">
            <w:pPr>
              <w:spacing w:after="0" w:line="240" w:lineRule="auto"/>
              <w:rPr>
                <w:rFonts w:ascii="Times New Roman" w:hAnsi="Times New Roman" w:cs="Times New Roman"/>
                <w:sz w:val="24"/>
                <w:szCs w:val="24"/>
              </w:rPr>
            </w:pP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Решение исполнительного комитета  Оренбургского областного Совета народных депутатов от 02.07.1991 г. № 158</w:t>
            </w:r>
          </w:p>
        </w:tc>
      </w:tr>
      <w:tr w:rsidR="00355532" w:rsidRPr="00355532" w:rsidTr="00CC78D4">
        <w:tc>
          <w:tcPr>
            <w:tcW w:w="727" w:type="dxa"/>
          </w:tcPr>
          <w:p w:rsidR="00355532" w:rsidRPr="00355532" w:rsidRDefault="00355532" w:rsidP="00355532">
            <w:pPr>
              <w:numPr>
                <w:ilvl w:val="0"/>
                <w:numId w:val="26"/>
              </w:numPr>
              <w:tabs>
                <w:tab w:val="num" w:pos="540"/>
              </w:tabs>
              <w:overflowPunct w:val="0"/>
              <w:autoSpaceDE w:val="0"/>
              <w:autoSpaceDN w:val="0"/>
              <w:adjustRightInd w:val="0"/>
              <w:spacing w:after="0" w:line="240" w:lineRule="auto"/>
              <w:ind w:left="-70" w:right="-70" w:firstLine="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 xml:space="preserve">Курганный могильник </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Каменский 2</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2 кургана</w:t>
            </w: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с.Каменное, в 1 км к СЗ от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 xml:space="preserve">Постановление Законодательного Собрания Оренбургской области от 06.10.1998 г. № 118/21-ПЗС </w:t>
            </w:r>
          </w:p>
          <w:p w:rsidR="00355532" w:rsidRPr="00355532" w:rsidRDefault="00355532" w:rsidP="00CC78D4">
            <w:pPr>
              <w:spacing w:after="0" w:line="240" w:lineRule="auto"/>
              <w:rPr>
                <w:rFonts w:ascii="Times New Roman" w:hAnsi="Times New Roman" w:cs="Times New Roman"/>
                <w:sz w:val="24"/>
                <w:szCs w:val="24"/>
              </w:rPr>
            </w:pP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Каменское местонахождение кремния (эпоха неолита)</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1 местонахождение</w:t>
            </w: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Каменное, на южной окраине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Решение исполнительного комитета  Оренбургского областного Совета народных депутатов от 02.07.1991 г. № 158</w:t>
            </w: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Курганный могильник</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Три мара</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2 кургана</w:t>
            </w:r>
          </w:p>
          <w:p w:rsidR="00355532" w:rsidRPr="00355532" w:rsidRDefault="00355532" w:rsidP="00CC78D4">
            <w:pPr>
              <w:spacing w:after="0" w:line="240" w:lineRule="auto"/>
              <w:rPr>
                <w:rFonts w:ascii="Times New Roman" w:hAnsi="Times New Roman" w:cs="Times New Roman"/>
                <w:sz w:val="24"/>
                <w:szCs w:val="24"/>
              </w:rPr>
            </w:pP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Каменное, в 2,8 км к СЗ от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 xml:space="preserve">Постановление Законодательного Собрания Оренбургской области от 06.10.1998 г. № 118/21-ПЗС </w:t>
            </w:r>
          </w:p>
          <w:p w:rsidR="00355532" w:rsidRPr="00355532" w:rsidRDefault="00355532" w:rsidP="00CC78D4">
            <w:pPr>
              <w:spacing w:after="0" w:line="240" w:lineRule="auto"/>
              <w:rPr>
                <w:rFonts w:ascii="Times New Roman" w:hAnsi="Times New Roman" w:cs="Times New Roman"/>
                <w:sz w:val="24"/>
                <w:szCs w:val="24"/>
              </w:rPr>
            </w:pP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Курганный могильник</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Чаган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5 курганов</w:t>
            </w: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Каменное, в 3 км к СЗ от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 xml:space="preserve">Постановление Законодательного Собрания Оренбургской области от 06.10.1998 г. № 118/21-ПЗС </w:t>
            </w:r>
          </w:p>
          <w:p w:rsidR="00355532" w:rsidRPr="00355532" w:rsidRDefault="00355532" w:rsidP="00CC78D4">
            <w:pPr>
              <w:spacing w:after="0" w:line="240" w:lineRule="auto"/>
              <w:rPr>
                <w:rFonts w:ascii="Times New Roman" w:hAnsi="Times New Roman" w:cs="Times New Roman"/>
                <w:sz w:val="24"/>
                <w:szCs w:val="24"/>
              </w:rPr>
            </w:pPr>
          </w:p>
          <w:p w:rsidR="00355532" w:rsidRPr="00355532" w:rsidRDefault="00355532" w:rsidP="00CC78D4">
            <w:pPr>
              <w:spacing w:after="0" w:line="240" w:lineRule="auto"/>
              <w:rPr>
                <w:rFonts w:ascii="Times New Roman" w:hAnsi="Times New Roman" w:cs="Times New Roman"/>
                <w:sz w:val="24"/>
                <w:szCs w:val="24"/>
              </w:rPr>
            </w:pPr>
          </w:p>
        </w:tc>
      </w:tr>
      <w:tr w:rsidR="00355532" w:rsidRPr="00355532" w:rsidTr="00CC78D4">
        <w:tc>
          <w:tcPr>
            <w:tcW w:w="727" w:type="dxa"/>
          </w:tcPr>
          <w:p w:rsidR="00355532" w:rsidRPr="00355532" w:rsidRDefault="00355532" w:rsidP="00355532">
            <w:pPr>
              <w:numPr>
                <w:ilvl w:val="0"/>
                <w:numId w:val="26"/>
              </w:numPr>
              <w:tabs>
                <w:tab w:val="clear" w:pos="360"/>
                <w:tab w:val="num" w:pos="110"/>
                <w:tab w:val="left" w:pos="314"/>
                <w:tab w:val="num" w:pos="540"/>
              </w:tabs>
              <w:overflowPunct w:val="0"/>
              <w:autoSpaceDE w:val="0"/>
              <w:autoSpaceDN w:val="0"/>
              <w:adjustRightInd w:val="0"/>
              <w:spacing w:after="0" w:line="240" w:lineRule="auto"/>
              <w:ind w:left="-70" w:right="-70" w:firstLine="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I Красненский курганный могильник</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8 курганов</w:t>
            </w:r>
          </w:p>
          <w:p w:rsidR="00355532" w:rsidRPr="00355532" w:rsidRDefault="00355532" w:rsidP="00CC78D4">
            <w:pPr>
              <w:spacing w:after="0" w:line="240" w:lineRule="auto"/>
              <w:rPr>
                <w:rFonts w:ascii="Times New Roman" w:hAnsi="Times New Roman" w:cs="Times New Roman"/>
                <w:sz w:val="24"/>
                <w:szCs w:val="24"/>
              </w:rPr>
            </w:pP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Красное, в 2 км. СВ  села</w:t>
            </w:r>
          </w:p>
          <w:p w:rsidR="00355532" w:rsidRPr="00355532" w:rsidRDefault="00355532" w:rsidP="00CC78D4">
            <w:pPr>
              <w:spacing w:after="0" w:line="240" w:lineRule="auto"/>
              <w:rPr>
                <w:rFonts w:ascii="Times New Roman" w:hAnsi="Times New Roman" w:cs="Times New Roman"/>
                <w:sz w:val="24"/>
                <w:szCs w:val="24"/>
              </w:rPr>
            </w:pP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Решение исполнительного комитета  Оренбургского областного Совета народных депутатов от 02.07.1991 г. № 158</w:t>
            </w:r>
          </w:p>
          <w:p w:rsidR="00355532" w:rsidRPr="00355532" w:rsidRDefault="00355532" w:rsidP="00CC78D4">
            <w:pPr>
              <w:spacing w:after="0" w:line="240" w:lineRule="auto"/>
              <w:rPr>
                <w:rFonts w:ascii="Times New Roman" w:hAnsi="Times New Roman" w:cs="Times New Roman"/>
                <w:sz w:val="24"/>
                <w:szCs w:val="24"/>
              </w:rPr>
            </w:pP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 xml:space="preserve">Курганный могильник </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Каменский 1</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2 кургана</w:t>
            </w:r>
          </w:p>
          <w:p w:rsidR="00355532" w:rsidRPr="00355532" w:rsidRDefault="00355532" w:rsidP="00CC78D4">
            <w:pPr>
              <w:spacing w:after="0" w:line="240" w:lineRule="auto"/>
              <w:rPr>
                <w:rFonts w:ascii="Times New Roman" w:hAnsi="Times New Roman" w:cs="Times New Roman"/>
                <w:sz w:val="24"/>
                <w:szCs w:val="24"/>
              </w:rPr>
            </w:pP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Красное, в 2,5 км к СЗ от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Постановление Законодательного Собрания Оренбургской области от 06.10.1998 г. № 118/21</w:t>
            </w: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Курганный могильник</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Красненский 1</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8 курганов</w:t>
            </w:r>
          </w:p>
          <w:p w:rsidR="00355532" w:rsidRPr="00355532" w:rsidRDefault="00355532" w:rsidP="00CC78D4">
            <w:pPr>
              <w:spacing w:after="0" w:line="240" w:lineRule="auto"/>
              <w:rPr>
                <w:rFonts w:ascii="Times New Roman" w:hAnsi="Times New Roman" w:cs="Times New Roman"/>
                <w:sz w:val="24"/>
                <w:szCs w:val="24"/>
              </w:rPr>
            </w:pP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lastRenderedPageBreak/>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Красное, в 1 км к СЗ от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Постановление Законодательного Собрания Оренбургской области от 06.10.1998 г. № 118/21</w:t>
            </w: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Курганный могильник</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Красненский 2</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6 курганов</w:t>
            </w:r>
          </w:p>
          <w:p w:rsidR="00355532" w:rsidRPr="00355532" w:rsidRDefault="00355532" w:rsidP="00CC78D4">
            <w:pPr>
              <w:spacing w:after="0" w:line="240" w:lineRule="auto"/>
              <w:rPr>
                <w:rFonts w:ascii="Times New Roman" w:hAnsi="Times New Roman" w:cs="Times New Roman"/>
                <w:sz w:val="24"/>
                <w:szCs w:val="24"/>
              </w:rPr>
            </w:pP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Красное, в 2 км к СВ от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Постановление Законодательного Собрания Оренбургской области от 06.10.1998 г. № 118/21</w:t>
            </w: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 xml:space="preserve">Курганный могильник </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Красненский 3</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3 кургана</w:t>
            </w: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Красное, в 3,5 км к ЮЗ от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Постановление Законодательного Собрания Оренбургской области от 06.10.1998 г. № 118/21</w:t>
            </w: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left="-70" w:right="-70" w:firstLine="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Курганный могильник 1</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4 кургана</w:t>
            </w: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Таловое, на южной окраине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Решение исполнительного комитета  Оренбургского областного Совета народных депутатов от 02.07.1991 г. № 158</w:t>
            </w:r>
          </w:p>
          <w:p w:rsidR="00355532" w:rsidRPr="00355532" w:rsidRDefault="00355532" w:rsidP="00CC78D4">
            <w:pPr>
              <w:spacing w:after="0" w:line="240" w:lineRule="auto"/>
              <w:rPr>
                <w:rFonts w:ascii="Times New Roman" w:hAnsi="Times New Roman" w:cs="Times New Roman"/>
                <w:sz w:val="24"/>
                <w:szCs w:val="24"/>
              </w:rPr>
            </w:pP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Курганный могильник 2</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3 кургана</w:t>
            </w:r>
          </w:p>
          <w:p w:rsidR="00355532" w:rsidRPr="00355532" w:rsidRDefault="00355532" w:rsidP="00CC78D4">
            <w:pPr>
              <w:spacing w:after="0" w:line="240" w:lineRule="auto"/>
              <w:rPr>
                <w:rFonts w:ascii="Times New Roman" w:hAnsi="Times New Roman" w:cs="Times New Roman"/>
                <w:sz w:val="24"/>
                <w:szCs w:val="24"/>
              </w:rPr>
            </w:pP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Таловое, в 0,3 км ЮВ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Решение исполнительного комитета  Оренбургского областного Совета народных депутатов от 02.07.1991 г. № 158</w:t>
            </w: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Курганный могильник 3</w:t>
            </w:r>
          </w:p>
          <w:p w:rsidR="00355532" w:rsidRPr="00355532" w:rsidRDefault="00355532" w:rsidP="00CC78D4">
            <w:pPr>
              <w:spacing w:after="0" w:line="240" w:lineRule="auto"/>
              <w:rPr>
                <w:rFonts w:ascii="Times New Roman" w:hAnsi="Times New Roman" w:cs="Times New Roman"/>
                <w:sz w:val="24"/>
                <w:szCs w:val="24"/>
              </w:rPr>
            </w:pP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Таловое, в 3 км ЮВ села</w:t>
            </w:r>
          </w:p>
          <w:p w:rsidR="00355532" w:rsidRPr="00355532" w:rsidRDefault="00355532" w:rsidP="00CC78D4">
            <w:pPr>
              <w:spacing w:after="0" w:line="240" w:lineRule="auto"/>
              <w:rPr>
                <w:rFonts w:ascii="Times New Roman" w:hAnsi="Times New Roman" w:cs="Times New Roman"/>
                <w:sz w:val="24"/>
                <w:szCs w:val="24"/>
              </w:rPr>
            </w:pP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Решение исполнительного комитета  Оренбургского областного Совета народных депутатов от 02.07.1991 г. № 158</w:t>
            </w:r>
          </w:p>
          <w:p w:rsidR="00355532" w:rsidRPr="00355532" w:rsidRDefault="00355532" w:rsidP="00CC78D4">
            <w:pPr>
              <w:spacing w:after="0" w:line="240" w:lineRule="auto"/>
              <w:rPr>
                <w:rFonts w:ascii="Times New Roman" w:hAnsi="Times New Roman" w:cs="Times New Roman"/>
                <w:sz w:val="24"/>
                <w:szCs w:val="24"/>
              </w:rPr>
            </w:pP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Курганный могильник 4</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3 кургана</w:t>
            </w:r>
          </w:p>
          <w:p w:rsidR="00355532" w:rsidRPr="00355532" w:rsidRDefault="00355532" w:rsidP="00CC78D4">
            <w:pPr>
              <w:spacing w:after="0" w:line="240" w:lineRule="auto"/>
              <w:rPr>
                <w:rFonts w:ascii="Times New Roman" w:hAnsi="Times New Roman" w:cs="Times New Roman"/>
                <w:sz w:val="24"/>
                <w:szCs w:val="24"/>
              </w:rPr>
            </w:pP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Таловое, в 5 км ЮВ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Решение исполнительного комитета  Оренбургского областного Совета народных депутатов от 02.07.1991 г.№ 158</w:t>
            </w: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Курганный могильник 5</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5 курганов</w:t>
            </w:r>
          </w:p>
          <w:p w:rsidR="00355532" w:rsidRPr="00355532" w:rsidRDefault="00355532" w:rsidP="00CC78D4">
            <w:pPr>
              <w:spacing w:after="0" w:line="240" w:lineRule="auto"/>
              <w:rPr>
                <w:rFonts w:ascii="Times New Roman" w:hAnsi="Times New Roman" w:cs="Times New Roman"/>
                <w:sz w:val="24"/>
                <w:szCs w:val="24"/>
              </w:rPr>
            </w:pP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Таловое, в 5 км южнее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Решение исполнительного комитета  Оренбургского областного Совета народных депутатов от 02.07.1991 г. № 158</w:t>
            </w: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Курганный могильник 6</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6 курганов</w:t>
            </w:r>
          </w:p>
          <w:p w:rsidR="00355532" w:rsidRPr="00355532" w:rsidRDefault="00355532" w:rsidP="00CC78D4">
            <w:pPr>
              <w:spacing w:after="0" w:line="240" w:lineRule="auto"/>
              <w:rPr>
                <w:rFonts w:ascii="Times New Roman" w:hAnsi="Times New Roman" w:cs="Times New Roman"/>
                <w:sz w:val="24"/>
                <w:szCs w:val="24"/>
              </w:rPr>
            </w:pP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Таловое, в 5 км северо-восточнее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Решение исполнительного комитета  Оренбургского областного Совета народных депутатов от 02.07.1991 г. № 158</w:t>
            </w: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 xml:space="preserve">Тепловский </w:t>
            </w:r>
            <w:r w:rsidRPr="00355532">
              <w:rPr>
                <w:rFonts w:ascii="Times New Roman" w:hAnsi="Times New Roman" w:cs="Times New Roman"/>
                <w:sz w:val="24"/>
                <w:szCs w:val="24"/>
              </w:rPr>
              <w:lastRenderedPageBreak/>
              <w:t>курганный  могильник</w:t>
            </w:r>
          </w:p>
          <w:p w:rsidR="00355532" w:rsidRPr="00355532" w:rsidRDefault="00355532" w:rsidP="00CC78D4">
            <w:pPr>
              <w:spacing w:after="0" w:line="240" w:lineRule="auto"/>
              <w:rPr>
                <w:rFonts w:ascii="Times New Roman" w:hAnsi="Times New Roman" w:cs="Times New Roman"/>
                <w:sz w:val="24"/>
                <w:szCs w:val="24"/>
              </w:rPr>
            </w:pP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lastRenderedPageBreak/>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lastRenderedPageBreak/>
              <w:t>с. Теплое, в 1,5 км. ЮВ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lastRenderedPageBreak/>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 xml:space="preserve">Решение исполнительного комитета  Оренбургского областного Совета </w:t>
            </w:r>
            <w:r w:rsidRPr="00355532">
              <w:rPr>
                <w:rFonts w:ascii="Times New Roman" w:hAnsi="Times New Roman" w:cs="Times New Roman"/>
                <w:sz w:val="24"/>
                <w:szCs w:val="24"/>
              </w:rPr>
              <w:lastRenderedPageBreak/>
              <w:t>народных депутатов от 02.07.1991 г. № 158</w:t>
            </w: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Тепловский  одиночный курган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1 курган</w:t>
            </w: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с.Теплое, в 1,5 севернее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Решение исполнительного комитета  Оренбургского областного Совета народных депутатов от 02.07.1991 г. № 158</w:t>
            </w: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Курганный могильник 1</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5 курганов</w:t>
            </w:r>
          </w:p>
          <w:p w:rsidR="00355532" w:rsidRPr="00355532" w:rsidRDefault="00355532" w:rsidP="00CC78D4">
            <w:pPr>
              <w:spacing w:after="0" w:line="240" w:lineRule="auto"/>
              <w:rPr>
                <w:rFonts w:ascii="Times New Roman" w:hAnsi="Times New Roman" w:cs="Times New Roman"/>
                <w:sz w:val="24"/>
                <w:szCs w:val="24"/>
              </w:rPr>
            </w:pP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Теплое, в 1 км к ВСВ от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Постановление Законодательного Собрания Оренбургской области от 06.10.1998 г. № 118/21</w:t>
            </w:r>
          </w:p>
        </w:tc>
      </w:tr>
      <w:tr w:rsidR="00355532" w:rsidRPr="00355532" w:rsidTr="00CC78D4">
        <w:tc>
          <w:tcPr>
            <w:tcW w:w="727" w:type="dxa"/>
          </w:tcPr>
          <w:p w:rsidR="00355532" w:rsidRPr="00355532"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Курганный могильник 3</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3 кургана</w:t>
            </w:r>
          </w:p>
          <w:p w:rsidR="00355532" w:rsidRPr="00355532" w:rsidRDefault="00355532" w:rsidP="00CC78D4">
            <w:pPr>
              <w:spacing w:after="0" w:line="240" w:lineRule="auto"/>
              <w:rPr>
                <w:rFonts w:ascii="Times New Roman" w:hAnsi="Times New Roman" w:cs="Times New Roman"/>
                <w:sz w:val="24"/>
                <w:szCs w:val="24"/>
              </w:rPr>
            </w:pP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Оренбургская область</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Первомайский район</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Теплое, в 1 км к Ю от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Федерального значения</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Постановление Законодательного Собрания Оренбургской области от 06.10.1998 г. № 118/21</w:t>
            </w:r>
          </w:p>
        </w:tc>
      </w:tr>
      <w:tr w:rsidR="00355532" w:rsidRPr="00355532" w:rsidTr="00CC78D4">
        <w:tc>
          <w:tcPr>
            <w:tcW w:w="727" w:type="dxa"/>
          </w:tcPr>
          <w:p w:rsidR="00355532" w:rsidRPr="00355532" w:rsidRDefault="00355532" w:rsidP="00355532">
            <w:pPr>
              <w:numPr>
                <w:ilvl w:val="0"/>
                <w:numId w:val="26"/>
              </w:numPr>
              <w:tabs>
                <w:tab w:val="clear" w:pos="360"/>
                <w:tab w:val="num" w:pos="110"/>
              </w:tabs>
              <w:overflowPunct w:val="0"/>
              <w:autoSpaceDE w:val="0"/>
              <w:autoSpaceDN w:val="0"/>
              <w:adjustRightInd w:val="0"/>
              <w:spacing w:after="0" w:line="240" w:lineRule="auto"/>
              <w:ind w:right="-70"/>
              <w:jc w:val="center"/>
              <w:textAlignment w:val="baseline"/>
              <w:rPr>
                <w:rFonts w:ascii="Times New Roman" w:hAnsi="Times New Roman" w:cs="Times New Roman"/>
                <w:sz w:val="24"/>
                <w:szCs w:val="24"/>
              </w:rPr>
            </w:pPr>
          </w:p>
        </w:tc>
        <w:tc>
          <w:tcPr>
            <w:tcW w:w="1277"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Курганный могильник 9</w:t>
            </w:r>
          </w:p>
        </w:tc>
        <w:tc>
          <w:tcPr>
            <w:tcW w:w="2409"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с. Таловое, в 0,8 км к северу от села</w:t>
            </w:r>
          </w:p>
        </w:tc>
        <w:tc>
          <w:tcPr>
            <w:tcW w:w="1080"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Выявленный</w:t>
            </w:r>
          </w:p>
        </w:tc>
        <w:tc>
          <w:tcPr>
            <w:tcW w:w="4023" w:type="dxa"/>
          </w:tcPr>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Приказ министра культуры и внешних связей</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Оренбургской области</w:t>
            </w:r>
          </w:p>
          <w:p w:rsidR="00355532" w:rsidRPr="00355532" w:rsidRDefault="00355532" w:rsidP="00CC78D4">
            <w:pPr>
              <w:spacing w:after="0" w:line="240" w:lineRule="auto"/>
              <w:rPr>
                <w:rFonts w:ascii="Times New Roman" w:hAnsi="Times New Roman" w:cs="Times New Roman"/>
                <w:sz w:val="24"/>
                <w:szCs w:val="24"/>
              </w:rPr>
            </w:pPr>
            <w:r w:rsidRPr="00355532">
              <w:rPr>
                <w:rFonts w:ascii="Times New Roman" w:hAnsi="Times New Roman" w:cs="Times New Roman"/>
                <w:sz w:val="24"/>
                <w:szCs w:val="24"/>
              </w:rPr>
              <w:t>от 09.04.2013№87</w:t>
            </w:r>
          </w:p>
        </w:tc>
      </w:tr>
    </w:tbl>
    <w:p w:rsidR="00355532" w:rsidRPr="00355532" w:rsidRDefault="00355532" w:rsidP="00355532">
      <w:pPr>
        <w:spacing w:after="0"/>
        <w:ind w:firstLine="851"/>
        <w:jc w:val="center"/>
        <w:rPr>
          <w:rFonts w:ascii="Times New Roman" w:hAnsi="Times New Roman" w:cs="Times New Roman"/>
          <w:b/>
          <w:sz w:val="24"/>
          <w:szCs w:val="24"/>
        </w:rPr>
      </w:pPr>
    </w:p>
    <w:p w:rsidR="00355532" w:rsidRPr="00355532" w:rsidRDefault="00355532" w:rsidP="00355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i/>
          <w:sz w:val="24"/>
          <w:szCs w:val="24"/>
        </w:rPr>
      </w:pPr>
      <w:r w:rsidRPr="00355532">
        <w:rPr>
          <w:rFonts w:ascii="Times New Roman" w:hAnsi="Times New Roman" w:cs="Times New Roman"/>
          <w:i/>
          <w:sz w:val="24"/>
          <w:szCs w:val="24"/>
        </w:rPr>
        <w:t>*На картах памятники археологии нанесены условно и не отражают их реального расположения на местности.</w:t>
      </w:r>
    </w:p>
    <w:p w:rsidR="00355532" w:rsidRPr="00355532" w:rsidRDefault="00355532" w:rsidP="00355532">
      <w:pPr>
        <w:spacing w:before="240"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Федеральный закон от 25.06.2002 г. №73-ФЗ «Об объектах культурного наследия (памятниках истории и культуры) народов Российской Федерации»  (ред. от 29.07.2017) регулирует 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и направлен на реализацию конституционного права каждого на доступ к культурным ценностям и конституционной обязанности каждого заботиться о сохранении исторического и культурного наследия, беречь памятники истории и культуры, а также на реализацию прав народов и иных этнических общностей в Российской Федерации на сохранение и развитие своей культурно-национальной самобытности, защиту, восстановление и сохранение историко-культурной среды обитания, защиту и сохранение источников информации о зарождении и развитии культуры.</w:t>
      </w:r>
    </w:p>
    <w:p w:rsidR="00355532" w:rsidRPr="00355532" w:rsidRDefault="00355532" w:rsidP="00355532">
      <w:pPr>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Согласно Федерального закона от 25.06.2002 г. №73-ФЗ:</w:t>
      </w:r>
    </w:p>
    <w:p w:rsidR="00355532" w:rsidRPr="00355532" w:rsidRDefault="00355532" w:rsidP="00355532">
      <w:pPr>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355532" w:rsidRPr="00355532" w:rsidRDefault="00355532" w:rsidP="00355532">
      <w:pPr>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lastRenderedPageBreak/>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355532" w:rsidRPr="00355532" w:rsidRDefault="00355532" w:rsidP="00355532">
      <w:pPr>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3. Границы защитной зоны объекта культурного наследия устанавливаются:</w:t>
      </w:r>
    </w:p>
    <w:p w:rsidR="00355532" w:rsidRPr="00355532" w:rsidRDefault="00355532" w:rsidP="00355532">
      <w:pPr>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55532" w:rsidRPr="00355532" w:rsidRDefault="00355532" w:rsidP="00355532">
      <w:pPr>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355532" w:rsidRPr="00355532" w:rsidRDefault="00355532" w:rsidP="00355532">
      <w:pPr>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355532" w:rsidRPr="00355532" w:rsidRDefault="00355532" w:rsidP="00355532">
      <w:pPr>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355532" w:rsidRPr="00355532" w:rsidRDefault="00355532" w:rsidP="00355532">
      <w:pPr>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355532" w:rsidRPr="00355532" w:rsidRDefault="00355532" w:rsidP="00355532">
      <w:pPr>
        <w:spacing w:after="0"/>
        <w:ind w:firstLine="851"/>
        <w:jc w:val="both"/>
        <w:rPr>
          <w:rFonts w:ascii="Times New Roman" w:hAnsi="Times New Roman" w:cs="Times New Roman"/>
          <w:bCs/>
          <w:sz w:val="24"/>
          <w:szCs w:val="24"/>
        </w:rPr>
      </w:pPr>
      <w:r w:rsidRPr="00355532">
        <w:rPr>
          <w:rFonts w:ascii="Times New Roman" w:hAnsi="Times New Roman" w:cs="Times New Roman"/>
          <w:bCs/>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355532" w:rsidRPr="00355532" w:rsidRDefault="00355532" w:rsidP="00355532">
      <w:pPr>
        <w:spacing w:after="0" w:line="240" w:lineRule="auto"/>
        <w:ind w:firstLine="851"/>
        <w:jc w:val="both"/>
        <w:rPr>
          <w:rFonts w:ascii="Times New Roman" w:hAnsi="Times New Roman" w:cs="Times New Roman"/>
          <w:b/>
          <w:sz w:val="24"/>
          <w:szCs w:val="24"/>
        </w:rPr>
      </w:pPr>
      <w:r w:rsidRPr="00355532">
        <w:rPr>
          <w:rFonts w:ascii="Times New Roman" w:hAnsi="Times New Roman" w:cs="Times New Roman"/>
          <w:b/>
          <w:sz w:val="24"/>
          <w:szCs w:val="24"/>
        </w:rPr>
        <w:t>В связи с этим при оформлении собственности на земельные участки и (или) землеотводах заявителю необходимо обращаться в Госорган с целью проведения историко-культурной экспертизы земельного участка и выявления памятников археологии, либо отсутствия таковых.</w:t>
      </w:r>
    </w:p>
    <w:p w:rsidR="00355532" w:rsidRPr="00355532" w:rsidRDefault="00355532" w:rsidP="00355532">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355532">
        <w:rPr>
          <w:rFonts w:ascii="Times New Roman" w:hAnsi="Times New Roman" w:cs="Times New Roman"/>
          <w:sz w:val="24"/>
          <w:szCs w:val="24"/>
        </w:rPr>
        <w:lastRenderedPageBreak/>
        <w:t>Относительно объектов культурного наследия на территории</w:t>
      </w:r>
      <w:r w:rsidRPr="00355532">
        <w:rPr>
          <w:rFonts w:ascii="Times New Roman" w:hAnsi="Times New Roman" w:cs="Times New Roman"/>
          <w:bCs/>
          <w:sz w:val="24"/>
          <w:szCs w:val="24"/>
        </w:rPr>
        <w:t xml:space="preserve"> муниципального образования</w:t>
      </w:r>
      <w:r w:rsidRPr="00355532">
        <w:rPr>
          <w:rFonts w:ascii="Times New Roman" w:hAnsi="Times New Roman" w:cs="Times New Roman"/>
          <w:sz w:val="24"/>
          <w:szCs w:val="24"/>
        </w:rPr>
        <w:t xml:space="preserve"> Красновский сельсовет необходимо проведение следующих мероприятий: </w:t>
      </w:r>
    </w:p>
    <w:p w:rsidR="00355532" w:rsidRPr="00355532" w:rsidRDefault="00355532" w:rsidP="00355532">
      <w:pPr>
        <w:numPr>
          <w:ilvl w:val="0"/>
          <w:numId w:val="22"/>
        </w:numPr>
        <w:tabs>
          <w:tab w:val="left" w:pos="993"/>
        </w:tabs>
        <w:suppressAutoHyphens/>
        <w:spacing w:after="0" w:line="240" w:lineRule="auto"/>
        <w:ind w:left="0" w:firstLine="851"/>
        <w:jc w:val="both"/>
        <w:rPr>
          <w:rFonts w:ascii="Times New Roman" w:hAnsi="Times New Roman" w:cs="Times New Roman"/>
          <w:kern w:val="1"/>
          <w:sz w:val="24"/>
          <w:szCs w:val="24"/>
          <w:lang w:eastAsia="hi-IN" w:bidi="hi-IN"/>
        </w:rPr>
      </w:pPr>
      <w:r w:rsidRPr="00355532">
        <w:rPr>
          <w:rFonts w:ascii="Times New Roman" w:hAnsi="Times New Roman" w:cs="Times New Roman"/>
          <w:kern w:val="1"/>
          <w:sz w:val="24"/>
          <w:szCs w:val="24"/>
          <w:lang w:eastAsia="hi-IN" w:bidi="hi-IN"/>
        </w:rPr>
        <w:t>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355532" w:rsidRPr="00355532" w:rsidRDefault="00355532" w:rsidP="00355532">
      <w:pPr>
        <w:ind w:firstLine="851"/>
        <w:jc w:val="both"/>
        <w:rPr>
          <w:rFonts w:ascii="Times New Roman" w:hAnsi="Times New Roman" w:cs="Times New Roman"/>
          <w:kern w:val="1"/>
          <w:sz w:val="24"/>
          <w:szCs w:val="24"/>
          <w:lang w:eastAsia="hi-IN" w:bidi="hi-IN"/>
        </w:rPr>
      </w:pPr>
      <w:r w:rsidRPr="00355532">
        <w:rPr>
          <w:rFonts w:ascii="Times New Roman" w:hAnsi="Times New Roman" w:cs="Times New Roman"/>
          <w:kern w:val="1"/>
          <w:sz w:val="24"/>
          <w:szCs w:val="24"/>
          <w:lang w:eastAsia="hi-IN" w:bidi="hi-IN"/>
        </w:rPr>
        <w:t>- при разработке градостроительной документации территории муниципального образования Красновский сельсовет,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355532" w:rsidRPr="00355532" w:rsidRDefault="00355532" w:rsidP="00355532">
      <w:pPr>
        <w:pStyle w:val="1"/>
        <w:numPr>
          <w:ilvl w:val="1"/>
          <w:numId w:val="21"/>
        </w:numPr>
        <w:spacing w:before="480" w:line="276" w:lineRule="auto"/>
        <w:rPr>
          <w:rFonts w:ascii="Times New Roman" w:hAnsi="Times New Roman" w:cs="Times New Roman"/>
          <w:color w:val="auto"/>
          <w:sz w:val="24"/>
          <w:szCs w:val="24"/>
        </w:rPr>
      </w:pPr>
      <w:r w:rsidRPr="00355532">
        <w:rPr>
          <w:rFonts w:ascii="Times New Roman" w:hAnsi="Times New Roman" w:cs="Times New Roman"/>
          <w:color w:val="auto"/>
          <w:sz w:val="24"/>
          <w:szCs w:val="24"/>
        </w:rPr>
        <w:t xml:space="preserve">Особо </w:t>
      </w:r>
      <w:bookmarkStart w:id="95" w:name="_Toc136353354"/>
      <w:r w:rsidRPr="00355532">
        <w:rPr>
          <w:rFonts w:ascii="Times New Roman" w:hAnsi="Times New Roman" w:cs="Times New Roman"/>
          <w:color w:val="auto"/>
          <w:sz w:val="24"/>
          <w:szCs w:val="24"/>
        </w:rPr>
        <w:t>охраняемые природные территории</w:t>
      </w:r>
      <w:bookmarkEnd w:id="95"/>
    </w:p>
    <w:p w:rsidR="00355532" w:rsidRPr="00355532" w:rsidRDefault="00355532" w:rsidP="00355532">
      <w:pPr>
        <w:tabs>
          <w:tab w:val="left" w:pos="851"/>
        </w:tabs>
        <w:spacing w:after="0" w:line="240" w:lineRule="auto"/>
        <w:ind w:firstLine="709"/>
        <w:contextualSpacing/>
        <w:jc w:val="both"/>
        <w:rPr>
          <w:rFonts w:ascii="Times New Roman" w:hAnsi="Times New Roman" w:cs="Times New Roman"/>
          <w:kern w:val="1"/>
          <w:sz w:val="24"/>
          <w:szCs w:val="24"/>
          <w:lang w:eastAsia="hi-IN" w:bidi="hi-IN"/>
        </w:rPr>
      </w:pPr>
    </w:p>
    <w:p w:rsidR="00355532" w:rsidRPr="00355532" w:rsidRDefault="00355532" w:rsidP="00355532">
      <w:pPr>
        <w:tabs>
          <w:tab w:val="left" w:pos="851"/>
        </w:tabs>
        <w:spacing w:after="0"/>
        <w:ind w:firstLine="709"/>
        <w:contextualSpacing/>
        <w:jc w:val="both"/>
        <w:rPr>
          <w:rFonts w:ascii="Times New Roman" w:hAnsi="Times New Roman" w:cs="Times New Roman"/>
          <w:kern w:val="1"/>
          <w:sz w:val="24"/>
          <w:szCs w:val="24"/>
          <w:lang w:eastAsia="hi-IN" w:bidi="hi-IN"/>
        </w:rPr>
      </w:pPr>
      <w:r w:rsidRPr="00355532">
        <w:rPr>
          <w:rFonts w:ascii="Times New Roman" w:hAnsi="Times New Roman" w:cs="Times New Roman"/>
          <w:kern w:val="1"/>
          <w:sz w:val="24"/>
          <w:szCs w:val="24"/>
          <w:lang w:eastAsia="hi-IN" w:bidi="hi-IN"/>
        </w:rPr>
        <w:t>Особо охраняемых природных территорий федерального и регионального значения в границах МО Красновский сельсовет нет.</w:t>
      </w:r>
    </w:p>
    <w:p w:rsidR="00355532" w:rsidRPr="00355532" w:rsidRDefault="00355532" w:rsidP="00355532">
      <w:pPr>
        <w:spacing w:after="0"/>
        <w:ind w:firstLine="720"/>
        <w:jc w:val="both"/>
        <w:rPr>
          <w:rFonts w:ascii="Times New Roman" w:hAnsi="Times New Roman" w:cs="Times New Roman"/>
          <w:sz w:val="24"/>
          <w:szCs w:val="24"/>
        </w:rPr>
      </w:pPr>
      <w:r w:rsidRPr="00355532">
        <w:rPr>
          <w:rFonts w:ascii="Times New Roman" w:hAnsi="Times New Roman" w:cs="Times New Roman"/>
          <w:kern w:val="1"/>
          <w:sz w:val="24"/>
          <w:szCs w:val="24"/>
          <w:lang w:eastAsia="hi-IN" w:bidi="hi-IN"/>
        </w:rPr>
        <w:t>Схемой территориального планирования Оренбургской области не предусматривается выделение территорий и резервирование земельных участков для организации ООПТ на территории МО Красновский сельсовет.</w:t>
      </w: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3104AA" w:rsidRPr="00355532" w:rsidRDefault="003104AA">
      <w:pPr>
        <w:rPr>
          <w:rFonts w:ascii="Times New Roman" w:hAnsi="Times New Roman" w:cs="Times New Roman"/>
          <w:sz w:val="24"/>
          <w:szCs w:val="24"/>
        </w:rPr>
      </w:pPr>
    </w:p>
    <w:p w:rsidR="00503903" w:rsidRPr="00355532" w:rsidRDefault="00503903">
      <w:pPr>
        <w:rPr>
          <w:rFonts w:ascii="Times New Roman" w:hAnsi="Times New Roman" w:cs="Times New Roman"/>
          <w:sz w:val="24"/>
          <w:szCs w:val="24"/>
        </w:rPr>
      </w:pPr>
    </w:p>
    <w:p w:rsidR="00503903" w:rsidRDefault="00503903">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r w:rsidRPr="007C5AF7">
        <w:rPr>
          <w:rFonts w:ascii="Times New Roman" w:hAnsi="Times New Roman" w:cs="Times New Roman"/>
          <w:noProof/>
          <w:sz w:val="24"/>
          <w:szCs w:val="24"/>
          <w:lang w:eastAsia="ru-RU"/>
        </w:rPr>
        <w:drawing>
          <wp:inline distT="0" distB="0" distL="0" distR="0">
            <wp:extent cx="5940425" cy="6168889"/>
            <wp:effectExtent l="0" t="0" r="3175" b="3810"/>
            <wp:docPr id="3" name="Рисунок 3" descr="C:\Users\Пользователь\Desktop\ГЕОГРАД\ГЕНПЛАН\Копии материалов по обоснованию в виде карт в растровом формате (населенные пун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ГЕОГРАД\ГЕНПЛАН\Копии материалов по обоснованию в виде карт в растровом формате (населенные пункты).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6168889"/>
                    </a:xfrm>
                    <a:prstGeom prst="rect">
                      <a:avLst/>
                    </a:prstGeom>
                    <a:noFill/>
                    <a:ln>
                      <a:noFill/>
                    </a:ln>
                  </pic:spPr>
                </pic:pic>
              </a:graphicData>
            </a:graphic>
          </wp:inline>
        </w:drawing>
      </w: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r w:rsidRPr="007C5AF7">
        <w:rPr>
          <w:rFonts w:ascii="Times New Roman" w:hAnsi="Times New Roman" w:cs="Times New Roman"/>
          <w:noProof/>
          <w:sz w:val="24"/>
          <w:szCs w:val="24"/>
          <w:lang w:eastAsia="ru-RU"/>
        </w:rPr>
        <w:lastRenderedPageBreak/>
        <w:drawing>
          <wp:inline distT="0" distB="0" distL="0" distR="0">
            <wp:extent cx="5940425" cy="5671668"/>
            <wp:effectExtent l="0" t="0" r="3175" b="5715"/>
            <wp:docPr id="4" name="Рисунок 4" descr="C:\Users\Пользователь\Desktop\ГЕОГРАД\ГЕНПЛАН\Копии карт границ населенных пунктов в растровом формат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ГЕОГРАД\ГЕНПЛАН\Копии карт границ населенных пунктов в растровом формате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5671668"/>
                    </a:xfrm>
                    <a:prstGeom prst="rect">
                      <a:avLst/>
                    </a:prstGeom>
                    <a:noFill/>
                    <a:ln>
                      <a:noFill/>
                    </a:ln>
                  </pic:spPr>
                </pic:pic>
              </a:graphicData>
            </a:graphic>
          </wp:inline>
        </w:drawing>
      </w: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r w:rsidRPr="007C5AF7">
        <w:rPr>
          <w:rFonts w:ascii="Times New Roman" w:hAnsi="Times New Roman" w:cs="Times New Roman"/>
          <w:noProof/>
          <w:sz w:val="24"/>
          <w:szCs w:val="24"/>
          <w:lang w:eastAsia="ru-RU"/>
        </w:rPr>
        <w:lastRenderedPageBreak/>
        <w:drawing>
          <wp:inline distT="0" distB="0" distL="0" distR="0">
            <wp:extent cx="5940425" cy="6131679"/>
            <wp:effectExtent l="0" t="0" r="3175" b="2540"/>
            <wp:docPr id="5" name="Рисунок 5" descr="C:\Users\Пользователь\Desktop\ГЕОГРАД\ГЕНПЛАН\Копии карт планируемого размещения объектов в растровом формате (населенные пункт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ГЕОГРАД\ГЕНПЛАН\Копии карт планируемого размещения объектов в растровом формате (населенные пункты)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6131679"/>
                    </a:xfrm>
                    <a:prstGeom prst="rect">
                      <a:avLst/>
                    </a:prstGeom>
                    <a:noFill/>
                    <a:ln>
                      <a:noFill/>
                    </a:ln>
                  </pic:spPr>
                </pic:pic>
              </a:graphicData>
            </a:graphic>
          </wp:inline>
        </w:drawing>
      </w: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r w:rsidRPr="007C5AF7">
        <w:rPr>
          <w:rFonts w:ascii="Times New Roman" w:hAnsi="Times New Roman" w:cs="Times New Roman"/>
          <w:noProof/>
          <w:sz w:val="24"/>
          <w:szCs w:val="24"/>
          <w:lang w:eastAsia="ru-RU"/>
        </w:rPr>
        <w:drawing>
          <wp:inline distT="0" distB="0" distL="0" distR="0">
            <wp:extent cx="5940425" cy="5671668"/>
            <wp:effectExtent l="0" t="0" r="3175" b="5715"/>
            <wp:docPr id="6" name="Рисунок 6" descr="C:\Users\Пользователь\Desktop\ГЕОГРАД\ГЕНПЛАН\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ГЕОГРАД\ГЕНПЛАН\Копии карт планируемого размещения объектов в растровом формате.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5671668"/>
                    </a:xfrm>
                    <a:prstGeom prst="rect">
                      <a:avLst/>
                    </a:prstGeom>
                    <a:noFill/>
                    <a:ln>
                      <a:noFill/>
                    </a:ln>
                  </pic:spPr>
                </pic:pic>
              </a:graphicData>
            </a:graphic>
          </wp:inline>
        </w:drawing>
      </w: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p>
    <w:p w:rsidR="007C5AF7" w:rsidRDefault="007C5AF7">
      <w:pPr>
        <w:rPr>
          <w:rFonts w:ascii="Times New Roman" w:hAnsi="Times New Roman" w:cs="Times New Roman"/>
          <w:sz w:val="24"/>
          <w:szCs w:val="24"/>
        </w:rPr>
      </w:pPr>
      <w:r w:rsidRPr="007C5AF7">
        <w:rPr>
          <w:rFonts w:ascii="Times New Roman" w:hAnsi="Times New Roman" w:cs="Times New Roman"/>
          <w:noProof/>
          <w:sz w:val="24"/>
          <w:szCs w:val="24"/>
          <w:lang w:eastAsia="ru-RU"/>
        </w:rPr>
        <w:drawing>
          <wp:inline distT="0" distB="0" distL="0" distR="0">
            <wp:extent cx="5940425" cy="5671668"/>
            <wp:effectExtent l="0" t="0" r="3175" b="5715"/>
            <wp:docPr id="7" name="Рисунок 7" descr="C:\Users\Пользователь\Desktop\ГЕОГРАД\ГЕНПЛАН\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ГЕОГРАД\ГЕНПЛАН\Копии карт функциональных зон поселения или городского округа в растровом формат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671668"/>
                    </a:xfrm>
                    <a:prstGeom prst="rect">
                      <a:avLst/>
                    </a:prstGeom>
                    <a:noFill/>
                    <a:ln>
                      <a:noFill/>
                    </a:ln>
                  </pic:spPr>
                </pic:pic>
              </a:graphicData>
            </a:graphic>
          </wp:inline>
        </w:drawing>
      </w:r>
    </w:p>
    <w:p w:rsidR="007C5AF7" w:rsidRPr="007C5AF7" w:rsidRDefault="007C5AF7" w:rsidP="007C5AF7">
      <w:pPr>
        <w:rPr>
          <w:rFonts w:ascii="Times New Roman" w:hAnsi="Times New Roman" w:cs="Times New Roman"/>
          <w:sz w:val="24"/>
          <w:szCs w:val="24"/>
        </w:rPr>
      </w:pPr>
    </w:p>
    <w:p w:rsidR="007C5AF7" w:rsidRPr="007C5AF7" w:rsidRDefault="007C5AF7" w:rsidP="007C5AF7">
      <w:pPr>
        <w:rPr>
          <w:rFonts w:ascii="Times New Roman" w:hAnsi="Times New Roman" w:cs="Times New Roman"/>
          <w:sz w:val="24"/>
          <w:szCs w:val="24"/>
        </w:rPr>
      </w:pPr>
    </w:p>
    <w:p w:rsidR="007C5AF7" w:rsidRPr="007C5AF7" w:rsidRDefault="007C5AF7" w:rsidP="007C5AF7">
      <w:pPr>
        <w:rPr>
          <w:rFonts w:ascii="Times New Roman" w:hAnsi="Times New Roman" w:cs="Times New Roman"/>
          <w:sz w:val="24"/>
          <w:szCs w:val="24"/>
        </w:rPr>
      </w:pPr>
    </w:p>
    <w:p w:rsidR="007C5AF7" w:rsidRPr="007C5AF7" w:rsidRDefault="007C5AF7" w:rsidP="007C5AF7">
      <w:pPr>
        <w:rPr>
          <w:rFonts w:ascii="Times New Roman" w:hAnsi="Times New Roman" w:cs="Times New Roman"/>
          <w:sz w:val="24"/>
          <w:szCs w:val="24"/>
        </w:rPr>
      </w:pPr>
    </w:p>
    <w:p w:rsidR="007C5AF7" w:rsidRDefault="007C5AF7" w:rsidP="007C5AF7">
      <w:pPr>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r>
        <w:rPr>
          <w:rFonts w:ascii="Times New Roman" w:hAnsi="Times New Roman" w:cs="Times New Roman"/>
          <w:sz w:val="24"/>
          <w:szCs w:val="24"/>
        </w:rPr>
        <w:tab/>
      </w: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r w:rsidRPr="007C5AF7">
        <w:rPr>
          <w:rFonts w:ascii="Times New Roman" w:hAnsi="Times New Roman" w:cs="Times New Roman"/>
          <w:noProof/>
          <w:sz w:val="24"/>
          <w:szCs w:val="24"/>
          <w:lang w:eastAsia="ru-RU"/>
        </w:rPr>
        <w:drawing>
          <wp:inline distT="0" distB="0" distL="0" distR="0">
            <wp:extent cx="5940425" cy="5671668"/>
            <wp:effectExtent l="0" t="0" r="3175" b="5715"/>
            <wp:docPr id="8" name="Рисунок 8" descr="C:\Users\Пользователь\Desktop\ГЕОГРАД\ГЕНПЛАН\Копии материалов по обоснованию в виде карт в растровом формат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ГЕОГРАД\ГЕНПЛАН\Копии материалов по обоснованию в виде карт в растровом формате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5671668"/>
                    </a:xfrm>
                    <a:prstGeom prst="rect">
                      <a:avLst/>
                    </a:prstGeom>
                    <a:noFill/>
                    <a:ln>
                      <a:noFill/>
                    </a:ln>
                  </pic:spPr>
                </pic:pic>
              </a:graphicData>
            </a:graphic>
          </wp:inline>
        </w:drawing>
      </w: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r w:rsidRPr="007C5AF7">
        <w:rPr>
          <w:rFonts w:ascii="Times New Roman" w:hAnsi="Times New Roman" w:cs="Times New Roman"/>
          <w:noProof/>
          <w:sz w:val="24"/>
          <w:szCs w:val="24"/>
          <w:lang w:eastAsia="ru-RU"/>
        </w:rPr>
        <w:lastRenderedPageBreak/>
        <w:drawing>
          <wp:inline distT="0" distB="0" distL="0" distR="0">
            <wp:extent cx="5940425" cy="6168889"/>
            <wp:effectExtent l="0" t="0" r="3175" b="3810"/>
            <wp:docPr id="11" name="Рисунок 11" descr="C:\Users\Пользователь\Desktop\ГЕОГРАД\ГЕНПЛАН\Копии материалов по обоснованию в виде карт в растровом формате (населенные пун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ГЕОГРАД\ГЕНПЛАН\Копии материалов по обоснованию в виде карт в растровом формате (населенные пункты).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6168889"/>
                    </a:xfrm>
                    <a:prstGeom prst="rect">
                      <a:avLst/>
                    </a:prstGeom>
                    <a:noFill/>
                    <a:ln>
                      <a:noFill/>
                    </a:ln>
                  </pic:spPr>
                </pic:pic>
              </a:graphicData>
            </a:graphic>
          </wp:inline>
        </w:drawing>
      </w: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bookmarkStart w:id="96" w:name="_GoBack"/>
      <w:bookmarkEnd w:id="96"/>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Default="007C5AF7" w:rsidP="007C5AF7">
      <w:pPr>
        <w:tabs>
          <w:tab w:val="left" w:pos="922"/>
        </w:tabs>
        <w:rPr>
          <w:rFonts w:ascii="Times New Roman" w:hAnsi="Times New Roman" w:cs="Times New Roman"/>
          <w:sz w:val="24"/>
          <w:szCs w:val="24"/>
        </w:rPr>
      </w:pPr>
    </w:p>
    <w:p w:rsidR="007C5AF7" w:rsidRPr="007C5AF7" w:rsidRDefault="007C5AF7" w:rsidP="007C5AF7">
      <w:pPr>
        <w:tabs>
          <w:tab w:val="left" w:pos="922"/>
        </w:tabs>
        <w:rPr>
          <w:rFonts w:ascii="Times New Roman" w:hAnsi="Times New Roman" w:cs="Times New Roman"/>
          <w:sz w:val="24"/>
          <w:szCs w:val="24"/>
        </w:rPr>
      </w:pPr>
    </w:p>
    <w:sectPr w:rsidR="007C5AF7" w:rsidRPr="007C5AF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DFD" w:rsidRDefault="00BC2DFD" w:rsidP="00201F17">
      <w:pPr>
        <w:spacing w:after="0" w:line="240" w:lineRule="auto"/>
      </w:pPr>
      <w:r>
        <w:separator/>
      </w:r>
    </w:p>
  </w:endnote>
  <w:endnote w:type="continuationSeparator" w:id="0">
    <w:p w:rsidR="00BC2DFD" w:rsidRDefault="00BC2DFD" w:rsidP="00201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entury Schoolbook">
    <w:altName w:val="Century"/>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DFD" w:rsidRDefault="00BC2DFD" w:rsidP="00201F17">
      <w:pPr>
        <w:spacing w:after="0" w:line="240" w:lineRule="auto"/>
      </w:pPr>
      <w:r>
        <w:separator/>
      </w:r>
    </w:p>
  </w:footnote>
  <w:footnote w:type="continuationSeparator" w:id="0">
    <w:p w:rsidR="00BC2DFD" w:rsidRDefault="00BC2DFD" w:rsidP="00201F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CDE7C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7C24C72"/>
    <w:multiLevelType w:val="hybridMultilevel"/>
    <w:tmpl w:val="E5D25E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95C478C"/>
    <w:multiLevelType w:val="hybridMultilevel"/>
    <w:tmpl w:val="1DCA3C90"/>
    <w:lvl w:ilvl="0" w:tplc="09E024E8">
      <w:start w:val="1"/>
      <w:numFmt w:val="bullet"/>
      <w:lvlText w:val=""/>
      <w:lvlJc w:val="left"/>
      <w:pPr>
        <w:tabs>
          <w:tab w:val="num" w:pos="1980"/>
        </w:tabs>
        <w:ind w:left="1980"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3054"/>
        </w:tabs>
        <w:ind w:left="3054"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6685737"/>
    <w:multiLevelType w:val="hybridMultilevel"/>
    <w:tmpl w:val="D6787A50"/>
    <w:lvl w:ilvl="0" w:tplc="8D42B40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15:restartNumberingAfterBreak="0">
    <w:nsid w:val="17961185"/>
    <w:multiLevelType w:val="hybridMultilevel"/>
    <w:tmpl w:val="D7660266"/>
    <w:lvl w:ilvl="0" w:tplc="6D5E270E">
      <w:start w:val="1"/>
      <w:numFmt w:val="decimal"/>
      <w:lvlText w:val="%1."/>
      <w:lvlJc w:val="left"/>
      <w:pPr>
        <w:ind w:left="252" w:hanging="358"/>
      </w:pPr>
      <w:rPr>
        <w:rFonts w:ascii="Times New Roman" w:eastAsia="Times New Roman" w:hAnsi="Times New Roman" w:cs="Times New Roman" w:hint="default"/>
        <w:spacing w:val="0"/>
        <w:w w:val="100"/>
        <w:sz w:val="24"/>
        <w:szCs w:val="24"/>
      </w:rPr>
    </w:lvl>
    <w:lvl w:ilvl="1" w:tplc="8356147A">
      <w:numFmt w:val="bullet"/>
      <w:lvlText w:val="•"/>
      <w:lvlJc w:val="left"/>
      <w:pPr>
        <w:ind w:left="1292" w:hanging="358"/>
      </w:pPr>
      <w:rPr>
        <w:rFonts w:hint="default"/>
      </w:rPr>
    </w:lvl>
    <w:lvl w:ilvl="2" w:tplc="CCE6369A">
      <w:numFmt w:val="bullet"/>
      <w:lvlText w:val="•"/>
      <w:lvlJc w:val="left"/>
      <w:pPr>
        <w:ind w:left="2325" w:hanging="358"/>
      </w:pPr>
      <w:rPr>
        <w:rFonts w:hint="default"/>
      </w:rPr>
    </w:lvl>
    <w:lvl w:ilvl="3" w:tplc="296EE4B8">
      <w:numFmt w:val="bullet"/>
      <w:lvlText w:val="•"/>
      <w:lvlJc w:val="left"/>
      <w:pPr>
        <w:ind w:left="3357" w:hanging="358"/>
      </w:pPr>
      <w:rPr>
        <w:rFonts w:hint="default"/>
      </w:rPr>
    </w:lvl>
    <w:lvl w:ilvl="4" w:tplc="EA8207AE">
      <w:numFmt w:val="bullet"/>
      <w:lvlText w:val="•"/>
      <w:lvlJc w:val="left"/>
      <w:pPr>
        <w:ind w:left="4390" w:hanging="358"/>
      </w:pPr>
      <w:rPr>
        <w:rFonts w:hint="default"/>
      </w:rPr>
    </w:lvl>
    <w:lvl w:ilvl="5" w:tplc="1076FCF8">
      <w:numFmt w:val="bullet"/>
      <w:lvlText w:val="•"/>
      <w:lvlJc w:val="left"/>
      <w:pPr>
        <w:ind w:left="5423" w:hanging="358"/>
      </w:pPr>
      <w:rPr>
        <w:rFonts w:hint="default"/>
      </w:rPr>
    </w:lvl>
    <w:lvl w:ilvl="6" w:tplc="5052D9BC">
      <w:numFmt w:val="bullet"/>
      <w:lvlText w:val="•"/>
      <w:lvlJc w:val="left"/>
      <w:pPr>
        <w:ind w:left="6455" w:hanging="358"/>
      </w:pPr>
      <w:rPr>
        <w:rFonts w:hint="default"/>
      </w:rPr>
    </w:lvl>
    <w:lvl w:ilvl="7" w:tplc="8B7A2C80">
      <w:numFmt w:val="bullet"/>
      <w:lvlText w:val="•"/>
      <w:lvlJc w:val="left"/>
      <w:pPr>
        <w:ind w:left="7488" w:hanging="358"/>
      </w:pPr>
      <w:rPr>
        <w:rFonts w:hint="default"/>
      </w:rPr>
    </w:lvl>
    <w:lvl w:ilvl="8" w:tplc="AEACA654">
      <w:numFmt w:val="bullet"/>
      <w:lvlText w:val="•"/>
      <w:lvlJc w:val="left"/>
      <w:pPr>
        <w:ind w:left="8521" w:hanging="358"/>
      </w:pPr>
      <w:rPr>
        <w:rFonts w:hint="default"/>
      </w:rPr>
    </w:lvl>
  </w:abstractNum>
  <w:abstractNum w:abstractNumId="6" w15:restartNumberingAfterBreak="0">
    <w:nsid w:val="184B2637"/>
    <w:multiLevelType w:val="multilevel"/>
    <w:tmpl w:val="91061996"/>
    <w:lvl w:ilvl="0">
      <w:start w:val="1"/>
      <w:numFmt w:val="decimal"/>
      <w:pStyle w:val="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15:restartNumberingAfterBreak="0">
    <w:nsid w:val="245F1B9C"/>
    <w:multiLevelType w:val="multilevel"/>
    <w:tmpl w:val="CB6EDCEC"/>
    <w:lvl w:ilvl="0">
      <w:start w:val="8"/>
      <w:numFmt w:val="decimal"/>
      <w:lvlText w:val="%1"/>
      <w:lvlJc w:val="left"/>
      <w:pPr>
        <w:tabs>
          <w:tab w:val="num" w:pos="510"/>
        </w:tabs>
        <w:ind w:left="510" w:hanging="510"/>
      </w:pPr>
      <w:rPr>
        <w:rFonts w:cs="Times New Roman" w:hint="default"/>
      </w:rPr>
    </w:lvl>
    <w:lvl w:ilvl="1">
      <w:start w:val="2"/>
      <w:numFmt w:val="decimal"/>
      <w:lvlText w:val="%1.%2"/>
      <w:lvlJc w:val="left"/>
      <w:pPr>
        <w:tabs>
          <w:tab w:val="num" w:pos="1361"/>
        </w:tabs>
        <w:ind w:left="1361" w:hanging="51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248"/>
        </w:tabs>
        <w:ind w:left="8248" w:hanging="1440"/>
      </w:pPr>
      <w:rPr>
        <w:rFonts w:cs="Times New Roman" w:hint="default"/>
      </w:rPr>
    </w:lvl>
  </w:abstractNum>
  <w:abstractNum w:abstractNumId="8" w15:restartNumberingAfterBreak="0">
    <w:nsid w:val="2B6C7F62"/>
    <w:multiLevelType w:val="multilevel"/>
    <w:tmpl w:val="6C8A5AF0"/>
    <w:lvl w:ilvl="0">
      <w:start w:val="1"/>
      <w:numFmt w:val="decimal"/>
      <w:lvlText w:val="%1"/>
      <w:lvlJc w:val="left"/>
      <w:pPr>
        <w:ind w:left="525" w:hanging="525"/>
      </w:pPr>
      <w:rPr>
        <w:rFonts w:cs="Times New Roman" w:hint="default"/>
      </w:rPr>
    </w:lvl>
    <w:lvl w:ilvl="1">
      <w:start w:val="1"/>
      <w:numFmt w:val="decimal"/>
      <w:lvlText w:val="%1.%2"/>
      <w:lvlJc w:val="left"/>
      <w:pPr>
        <w:ind w:left="1376" w:hanging="525"/>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248" w:hanging="1440"/>
      </w:pPr>
      <w:rPr>
        <w:rFonts w:cs="Times New Roman" w:hint="default"/>
      </w:rPr>
    </w:lvl>
  </w:abstractNum>
  <w:abstractNum w:abstractNumId="9" w15:restartNumberingAfterBreak="0">
    <w:nsid w:val="2C7E228C"/>
    <w:multiLevelType w:val="hybridMultilevel"/>
    <w:tmpl w:val="114611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4B41C84"/>
    <w:multiLevelType w:val="hybridMultilevel"/>
    <w:tmpl w:val="47B6A5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931488A"/>
    <w:multiLevelType w:val="hybridMultilevel"/>
    <w:tmpl w:val="385EFE56"/>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995FB7"/>
    <w:multiLevelType w:val="hybridMultilevel"/>
    <w:tmpl w:val="98267E40"/>
    <w:lvl w:ilvl="0" w:tplc="FFFFFFFF">
      <w:numFmt w:val="bullet"/>
      <w:lvlText w:val="-"/>
      <w:lvlJc w:val="left"/>
      <w:pPr>
        <w:ind w:left="720" w:hanging="360"/>
      </w:pPr>
      <w:rPr>
        <w:rFonts w:ascii="Times New Roman CYR" w:eastAsia="Times New Roman" w:hAnsi="Times New Roman CYR"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701A8D"/>
    <w:multiLevelType w:val="hybridMultilevel"/>
    <w:tmpl w:val="CB48090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0053607"/>
    <w:multiLevelType w:val="hybridMultilevel"/>
    <w:tmpl w:val="40AA0AEE"/>
    <w:lvl w:ilvl="0" w:tplc="467C940A">
      <w:start w:val="1"/>
      <w:numFmt w:val="bullet"/>
      <w:lvlText w:val=""/>
      <w:lvlJc w:val="left"/>
      <w:pPr>
        <w:ind w:left="720" w:hanging="360"/>
      </w:pPr>
      <w:rPr>
        <w:rFonts w:ascii="Symbol" w:hAnsi="Symbol" w:hint="default"/>
        <w:color w:val="auto"/>
      </w:rPr>
    </w:lvl>
    <w:lvl w:ilvl="1" w:tplc="09E024E8">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C8838C8"/>
    <w:multiLevelType w:val="hybridMultilevel"/>
    <w:tmpl w:val="45B8FFD6"/>
    <w:lvl w:ilvl="0" w:tplc="A85ECB84">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6" w15:restartNumberingAfterBreak="0">
    <w:nsid w:val="53B332DE"/>
    <w:multiLevelType w:val="multilevel"/>
    <w:tmpl w:val="6602B3F0"/>
    <w:lvl w:ilvl="0">
      <w:start w:val="1"/>
      <w:numFmt w:val="decimal"/>
      <w:lvlText w:val="%1."/>
      <w:lvlJc w:val="left"/>
      <w:pPr>
        <w:ind w:left="1069" w:hanging="360"/>
      </w:pPr>
      <w:rPr>
        <w:rFonts w:cs="Times New Roman" w:hint="default"/>
      </w:rPr>
    </w:lvl>
    <w:lvl w:ilvl="1">
      <w:start w:val="1"/>
      <w:numFmt w:val="decimal"/>
      <w:isLgl/>
      <w:lvlText w:val="%1.%2"/>
      <w:lvlJc w:val="left"/>
      <w:pPr>
        <w:ind w:left="1264" w:hanging="555"/>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149" w:hanging="1440"/>
      </w:pPr>
      <w:rPr>
        <w:rFonts w:cs="Times New Roman" w:hint="default"/>
      </w:rPr>
    </w:lvl>
  </w:abstractNum>
  <w:abstractNum w:abstractNumId="17" w15:restartNumberingAfterBreak="0">
    <w:nsid w:val="554F6D14"/>
    <w:multiLevelType w:val="hybridMultilevel"/>
    <w:tmpl w:val="EF369A14"/>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2CB51C4"/>
    <w:multiLevelType w:val="multilevel"/>
    <w:tmpl w:val="115A089A"/>
    <w:styleLink w:val="WW8Num14"/>
    <w:lvl w:ilvl="0">
      <w:numFmt w:val="bullet"/>
      <w:lvlText w:val=""/>
      <w:lvlJc w:val="left"/>
      <w:rPr>
        <w:rFonts w:ascii="Symbol" w:hAnsi="Symbol"/>
        <w:color w:val="000000"/>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15:restartNumberingAfterBreak="0">
    <w:nsid w:val="67893EF4"/>
    <w:multiLevelType w:val="hybridMultilevel"/>
    <w:tmpl w:val="9440F690"/>
    <w:lvl w:ilvl="0" w:tplc="5E8481CE">
      <w:numFmt w:val="bullet"/>
      <w:lvlText w:val="-"/>
      <w:lvlJc w:val="left"/>
      <w:pPr>
        <w:ind w:left="7449" w:hanging="360"/>
      </w:pPr>
      <w:rPr>
        <w:rFonts w:ascii="Times New Roman CYR" w:eastAsia="Times New Roman"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80318C7"/>
    <w:multiLevelType w:val="multilevel"/>
    <w:tmpl w:val="8F6EE36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1" w15:restartNumberingAfterBreak="0">
    <w:nsid w:val="68292972"/>
    <w:multiLevelType w:val="multilevel"/>
    <w:tmpl w:val="7CAA265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68B64DD2"/>
    <w:multiLevelType w:val="hybridMultilevel"/>
    <w:tmpl w:val="53EE38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70F77BBA"/>
    <w:multiLevelType w:val="hybridMultilevel"/>
    <w:tmpl w:val="45B8FFD6"/>
    <w:lvl w:ilvl="0" w:tplc="A85ECB84">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4" w15:restartNumberingAfterBreak="0">
    <w:nsid w:val="7D101C6F"/>
    <w:multiLevelType w:val="hybridMultilevel"/>
    <w:tmpl w:val="1DEC47E8"/>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EF716AC"/>
    <w:multiLevelType w:val="hybridMultilevel"/>
    <w:tmpl w:val="F518250C"/>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23"/>
  </w:num>
  <w:num w:numId="4">
    <w:abstractNumId w:val="16"/>
  </w:num>
  <w:num w:numId="5">
    <w:abstractNumId w:val="8"/>
  </w:num>
  <w:num w:numId="6">
    <w:abstractNumId w:val="1"/>
  </w:num>
  <w:num w:numId="7">
    <w:abstractNumId w:val="1"/>
    <w:lvlOverride w:ilvl="0">
      <w:startOverride w:val="1"/>
    </w:lvlOverride>
  </w:num>
  <w:num w:numId="8">
    <w:abstractNumId w:val="15"/>
  </w:num>
  <w:num w:numId="9">
    <w:abstractNumId w:val="0"/>
  </w:num>
  <w:num w:numId="10">
    <w:abstractNumId w:val="9"/>
  </w:num>
  <w:num w:numId="11">
    <w:abstractNumId w:val="2"/>
  </w:num>
  <w:num w:numId="12">
    <w:abstractNumId w:val="10"/>
  </w:num>
  <w:num w:numId="13">
    <w:abstractNumId w:val="22"/>
  </w:num>
  <w:num w:numId="14">
    <w:abstractNumId w:val="25"/>
  </w:num>
  <w:num w:numId="15">
    <w:abstractNumId w:val="11"/>
  </w:num>
  <w:num w:numId="16">
    <w:abstractNumId w:val="24"/>
  </w:num>
  <w:num w:numId="17">
    <w:abstractNumId w:val="17"/>
  </w:num>
  <w:num w:numId="18">
    <w:abstractNumId w:val="6"/>
  </w:num>
  <w:num w:numId="19">
    <w:abstractNumId w:val="14"/>
  </w:num>
  <w:num w:numId="20">
    <w:abstractNumId w:val="3"/>
  </w:num>
  <w:num w:numId="21">
    <w:abstractNumId w:val="7"/>
  </w:num>
  <w:num w:numId="22">
    <w:abstractNumId w:val="12"/>
  </w:num>
  <w:num w:numId="23">
    <w:abstractNumId w:val="18"/>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3"/>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97A"/>
    <w:rsid w:val="00037EFC"/>
    <w:rsid w:val="00063FAE"/>
    <w:rsid w:val="000A6DF9"/>
    <w:rsid w:val="00105EB3"/>
    <w:rsid w:val="00201F17"/>
    <w:rsid w:val="003104AA"/>
    <w:rsid w:val="00355532"/>
    <w:rsid w:val="003D237F"/>
    <w:rsid w:val="00503903"/>
    <w:rsid w:val="006B2A77"/>
    <w:rsid w:val="006C26DC"/>
    <w:rsid w:val="0074632A"/>
    <w:rsid w:val="007830D8"/>
    <w:rsid w:val="007C5AF7"/>
    <w:rsid w:val="00825D0E"/>
    <w:rsid w:val="00891502"/>
    <w:rsid w:val="008C4B45"/>
    <w:rsid w:val="00951C1A"/>
    <w:rsid w:val="00A6797A"/>
    <w:rsid w:val="00B1664B"/>
    <w:rsid w:val="00B332A0"/>
    <w:rsid w:val="00BC2DFD"/>
    <w:rsid w:val="00C14757"/>
    <w:rsid w:val="00C17207"/>
    <w:rsid w:val="00C808D4"/>
    <w:rsid w:val="00CB65B7"/>
    <w:rsid w:val="00CD501E"/>
    <w:rsid w:val="00DA60F8"/>
    <w:rsid w:val="00F714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3AA7A3C-7116-4F94-8410-2D7B8E9C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aliases w:val="Заголовок 1 Знак Знак,Заголовок 1 Знак Знак Знак"/>
    <w:basedOn w:val="a0"/>
    <w:next w:val="a0"/>
    <w:link w:val="10"/>
    <w:uiPriority w:val="99"/>
    <w:qFormat/>
    <w:rsid w:val="003104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9"/>
    <w:unhideWhenUsed/>
    <w:qFormat/>
    <w:rsid w:val="003555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9"/>
    <w:qFormat/>
    <w:rsid w:val="00CB65B7"/>
    <w:pPr>
      <w:keepNext/>
      <w:spacing w:before="240" w:after="60" w:line="276" w:lineRule="auto"/>
      <w:outlineLvl w:val="2"/>
    </w:pPr>
    <w:rPr>
      <w:rFonts w:ascii="Cambria" w:eastAsia="Times New Roman" w:hAnsi="Cambria" w:cs="Times New Roman"/>
      <w:b/>
      <w:sz w:val="26"/>
      <w:szCs w:val="20"/>
      <w:lang w:eastAsia="ru-RU"/>
    </w:rPr>
  </w:style>
  <w:style w:type="paragraph" w:styleId="4">
    <w:name w:val="heading 4"/>
    <w:basedOn w:val="a0"/>
    <w:next w:val="a0"/>
    <w:link w:val="40"/>
    <w:uiPriority w:val="99"/>
    <w:unhideWhenUsed/>
    <w:qFormat/>
    <w:rsid w:val="0035553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201F17"/>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201F17"/>
  </w:style>
  <w:style w:type="paragraph" w:styleId="a6">
    <w:name w:val="footer"/>
    <w:basedOn w:val="a0"/>
    <w:link w:val="a7"/>
    <w:uiPriority w:val="99"/>
    <w:unhideWhenUsed/>
    <w:rsid w:val="00201F17"/>
    <w:pPr>
      <w:tabs>
        <w:tab w:val="center" w:pos="4677"/>
        <w:tab w:val="right" w:pos="9355"/>
      </w:tabs>
      <w:spacing w:after="0" w:line="240" w:lineRule="auto"/>
    </w:pPr>
  </w:style>
  <w:style w:type="character" w:customStyle="1" w:styleId="a7">
    <w:name w:val="Нижний колонтитул Знак"/>
    <w:basedOn w:val="a1"/>
    <w:link w:val="a6"/>
    <w:uiPriority w:val="99"/>
    <w:rsid w:val="00201F17"/>
  </w:style>
  <w:style w:type="paragraph" w:styleId="a8">
    <w:name w:val="No Spacing"/>
    <w:link w:val="11"/>
    <w:uiPriority w:val="99"/>
    <w:qFormat/>
    <w:rsid w:val="000A6DF9"/>
    <w:pPr>
      <w:spacing w:after="0" w:line="240" w:lineRule="auto"/>
    </w:pPr>
  </w:style>
  <w:style w:type="paragraph" w:styleId="a9">
    <w:name w:val="List Paragraph"/>
    <w:aliases w:val="обычный"/>
    <w:basedOn w:val="a0"/>
    <w:link w:val="aa"/>
    <w:uiPriority w:val="99"/>
    <w:qFormat/>
    <w:rsid w:val="00B332A0"/>
    <w:pPr>
      <w:ind w:left="720"/>
      <w:contextualSpacing/>
    </w:pPr>
  </w:style>
  <w:style w:type="table" w:styleId="ab">
    <w:name w:val="Table Grid"/>
    <w:basedOn w:val="a2"/>
    <w:uiPriority w:val="99"/>
    <w:rsid w:val="00B33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Обычный (Web)1,Обычный (веб) Знак Знак,Обычный (Web) Знак Знак Знак,Знак Знак3,Обычный (веб) Знак1,Обычный (веб) Знак Знак1,Знак Знак1 Знак Знак,Обычный (веб) Знак Знак Знак Знак,Знак Знак Знак Знак Знак,Знак4 Зна,Обычный (Web)"/>
    <w:basedOn w:val="a0"/>
    <w:link w:val="ad"/>
    <w:uiPriority w:val="99"/>
    <w:unhideWhenUsed/>
    <w:rsid w:val="00F71453"/>
    <w:rPr>
      <w:rFonts w:ascii="Times New Roman" w:hAnsi="Times New Roman" w:cs="Times New Roman"/>
      <w:sz w:val="24"/>
      <w:szCs w:val="24"/>
    </w:rPr>
  </w:style>
  <w:style w:type="paragraph" w:customStyle="1" w:styleId="110">
    <w:name w:val="Табличный_боковик_11"/>
    <w:link w:val="111"/>
    <w:uiPriority w:val="99"/>
    <w:rsid w:val="00C17207"/>
    <w:pPr>
      <w:spacing w:after="0" w:line="240" w:lineRule="auto"/>
    </w:pPr>
    <w:rPr>
      <w:rFonts w:ascii="Calibri" w:eastAsia="Times New Roman" w:hAnsi="Calibri" w:cs="Times New Roman"/>
      <w:lang w:eastAsia="ru-RU"/>
    </w:rPr>
  </w:style>
  <w:style w:type="character" w:customStyle="1" w:styleId="111">
    <w:name w:val="Табличный_боковик_11 Знак"/>
    <w:link w:val="110"/>
    <w:uiPriority w:val="99"/>
    <w:locked/>
    <w:rsid w:val="00C17207"/>
    <w:rPr>
      <w:rFonts w:ascii="Calibri" w:eastAsia="Times New Roman" w:hAnsi="Calibri" w:cs="Times New Roman"/>
      <w:lang w:eastAsia="ru-RU"/>
    </w:rPr>
  </w:style>
  <w:style w:type="character" w:customStyle="1" w:styleId="aa">
    <w:name w:val="Абзац списка Знак"/>
    <w:aliases w:val="обычный Знак"/>
    <w:link w:val="a9"/>
    <w:uiPriority w:val="99"/>
    <w:locked/>
    <w:rsid w:val="00CB65B7"/>
  </w:style>
  <w:style w:type="paragraph" w:styleId="21">
    <w:name w:val="Body Text Indent 2"/>
    <w:basedOn w:val="a0"/>
    <w:link w:val="22"/>
    <w:uiPriority w:val="99"/>
    <w:semiHidden/>
    <w:rsid w:val="00CB65B7"/>
    <w:pPr>
      <w:spacing w:after="120" w:line="480" w:lineRule="auto"/>
      <w:ind w:left="283"/>
    </w:pPr>
    <w:rPr>
      <w:rFonts w:ascii="Calibri" w:eastAsia="Times New Roman" w:hAnsi="Calibri" w:cs="Times New Roman"/>
      <w:sz w:val="24"/>
      <w:szCs w:val="20"/>
      <w:lang w:val="en-US"/>
    </w:rPr>
  </w:style>
  <w:style w:type="character" w:customStyle="1" w:styleId="22">
    <w:name w:val="Основной текст с отступом 2 Знак"/>
    <w:basedOn w:val="a1"/>
    <w:link w:val="21"/>
    <w:uiPriority w:val="99"/>
    <w:semiHidden/>
    <w:rsid w:val="00CB65B7"/>
    <w:rPr>
      <w:rFonts w:ascii="Calibri" w:eastAsia="Times New Roman" w:hAnsi="Calibri" w:cs="Times New Roman"/>
      <w:sz w:val="24"/>
      <w:szCs w:val="20"/>
      <w:lang w:val="en-US"/>
    </w:rPr>
  </w:style>
  <w:style w:type="paragraph" w:styleId="ae">
    <w:name w:val="Body Text"/>
    <w:aliases w:val="Знак1 Знак,text,Body Text2"/>
    <w:basedOn w:val="a0"/>
    <w:link w:val="af"/>
    <w:uiPriority w:val="99"/>
    <w:unhideWhenUsed/>
    <w:rsid w:val="00CB65B7"/>
    <w:pPr>
      <w:spacing w:after="120"/>
    </w:pPr>
  </w:style>
  <w:style w:type="character" w:customStyle="1" w:styleId="af">
    <w:name w:val="Основной текст Знак"/>
    <w:aliases w:val="Знак1 Знак Знак,text Знак,Body Text2 Знак"/>
    <w:basedOn w:val="a1"/>
    <w:link w:val="ae"/>
    <w:uiPriority w:val="99"/>
    <w:rsid w:val="00CB65B7"/>
  </w:style>
  <w:style w:type="character" w:customStyle="1" w:styleId="30">
    <w:name w:val="Заголовок 3 Знак"/>
    <w:basedOn w:val="a1"/>
    <w:link w:val="3"/>
    <w:uiPriority w:val="99"/>
    <w:rsid w:val="00CB65B7"/>
    <w:rPr>
      <w:rFonts w:ascii="Cambria" w:eastAsia="Times New Roman" w:hAnsi="Cambria" w:cs="Times New Roman"/>
      <w:b/>
      <w:sz w:val="26"/>
      <w:szCs w:val="20"/>
      <w:lang w:eastAsia="ru-RU"/>
    </w:rPr>
  </w:style>
  <w:style w:type="paragraph" w:styleId="af0">
    <w:name w:val="Plain Text"/>
    <w:basedOn w:val="a0"/>
    <w:link w:val="af1"/>
    <w:uiPriority w:val="99"/>
    <w:rsid w:val="003104AA"/>
    <w:pPr>
      <w:spacing w:after="0" w:line="240" w:lineRule="auto"/>
      <w:jc w:val="both"/>
    </w:pPr>
    <w:rPr>
      <w:rFonts w:ascii="Courier New" w:eastAsia="Calibri" w:hAnsi="Courier New" w:cs="Times New Roman"/>
      <w:sz w:val="20"/>
      <w:szCs w:val="20"/>
      <w:lang w:eastAsia="ru-RU"/>
    </w:rPr>
  </w:style>
  <w:style w:type="character" w:customStyle="1" w:styleId="af1">
    <w:name w:val="Текст Знак"/>
    <w:basedOn w:val="a1"/>
    <w:link w:val="af0"/>
    <w:uiPriority w:val="99"/>
    <w:rsid w:val="003104AA"/>
    <w:rPr>
      <w:rFonts w:ascii="Courier New" w:eastAsia="Calibri" w:hAnsi="Courier New" w:cs="Times New Roman"/>
      <w:sz w:val="20"/>
      <w:szCs w:val="20"/>
      <w:lang w:eastAsia="ru-RU"/>
    </w:rPr>
  </w:style>
  <w:style w:type="character" w:styleId="af2">
    <w:name w:val="Hyperlink"/>
    <w:uiPriority w:val="99"/>
    <w:rsid w:val="003104AA"/>
    <w:rPr>
      <w:rFonts w:cs="Times New Roman"/>
      <w:color w:val="0000FF"/>
      <w:u w:val="single"/>
    </w:rPr>
  </w:style>
  <w:style w:type="character" w:customStyle="1" w:styleId="10">
    <w:name w:val="Заголовок 1 Знак"/>
    <w:aliases w:val="Заголовок 1 Знак Знак Знак1,Заголовок 1 Знак Знак Знак Знак"/>
    <w:basedOn w:val="a1"/>
    <w:link w:val="1"/>
    <w:uiPriority w:val="99"/>
    <w:rsid w:val="003104AA"/>
    <w:rPr>
      <w:rFonts w:asciiTheme="majorHAnsi" w:eastAsiaTheme="majorEastAsia" w:hAnsiTheme="majorHAnsi" w:cstheme="majorBidi"/>
      <w:color w:val="2E74B5" w:themeColor="accent1" w:themeShade="BF"/>
      <w:sz w:val="32"/>
      <w:szCs w:val="32"/>
    </w:rPr>
  </w:style>
  <w:style w:type="paragraph" w:styleId="af3">
    <w:name w:val="TOC Heading"/>
    <w:basedOn w:val="1"/>
    <w:next w:val="a0"/>
    <w:uiPriority w:val="99"/>
    <w:qFormat/>
    <w:rsid w:val="003104AA"/>
    <w:pPr>
      <w:spacing w:before="480" w:line="276" w:lineRule="auto"/>
      <w:outlineLvl w:val="9"/>
    </w:pPr>
    <w:rPr>
      <w:rFonts w:ascii="Cambria" w:eastAsia="Calibri" w:hAnsi="Cambria" w:cs="Times New Roman"/>
      <w:b/>
      <w:color w:val="365F91"/>
      <w:sz w:val="28"/>
      <w:szCs w:val="20"/>
      <w:lang w:eastAsia="ru-RU"/>
    </w:rPr>
  </w:style>
  <w:style w:type="paragraph" w:styleId="12">
    <w:name w:val="toc 1"/>
    <w:basedOn w:val="a0"/>
    <w:next w:val="a0"/>
    <w:autoRedefine/>
    <w:uiPriority w:val="99"/>
    <w:rsid w:val="003104AA"/>
    <w:pPr>
      <w:spacing w:after="100" w:line="276" w:lineRule="auto"/>
    </w:pPr>
    <w:rPr>
      <w:rFonts w:ascii="Calibri" w:eastAsia="Times New Roman" w:hAnsi="Calibri" w:cs="Times New Roman"/>
      <w:lang w:eastAsia="ru-RU"/>
    </w:rPr>
  </w:style>
  <w:style w:type="paragraph" w:customStyle="1" w:styleId="112">
    <w:name w:val="Заголовок 11"/>
    <w:basedOn w:val="a0"/>
    <w:next w:val="a0"/>
    <w:uiPriority w:val="99"/>
    <w:rsid w:val="003104AA"/>
    <w:pPr>
      <w:keepNext/>
      <w:keepLines/>
      <w:suppressAutoHyphens/>
      <w:spacing w:before="480" w:after="240" w:line="240" w:lineRule="auto"/>
      <w:jc w:val="center"/>
      <w:outlineLvl w:val="0"/>
    </w:pPr>
    <w:rPr>
      <w:rFonts w:ascii="Times New Roman" w:eastAsia="Times New Roman" w:hAnsi="Times New Roman" w:cs="Times New Roman"/>
      <w:b/>
      <w:bCs/>
      <w:caps/>
      <w:sz w:val="24"/>
      <w:szCs w:val="28"/>
      <w:lang w:eastAsia="ru-RU"/>
    </w:rPr>
  </w:style>
  <w:style w:type="paragraph" w:styleId="23">
    <w:name w:val="toc 2"/>
    <w:basedOn w:val="a0"/>
    <w:next w:val="a0"/>
    <w:autoRedefine/>
    <w:uiPriority w:val="99"/>
    <w:rsid w:val="003104AA"/>
    <w:pPr>
      <w:spacing w:after="100" w:line="276" w:lineRule="auto"/>
      <w:ind w:left="220"/>
    </w:pPr>
    <w:rPr>
      <w:rFonts w:ascii="Calibri" w:eastAsia="Times New Roman" w:hAnsi="Calibri" w:cs="Times New Roman"/>
      <w:lang w:eastAsia="ru-RU"/>
    </w:rPr>
  </w:style>
  <w:style w:type="character" w:customStyle="1" w:styleId="20">
    <w:name w:val="Заголовок 2 Знак"/>
    <w:basedOn w:val="a1"/>
    <w:link w:val="2"/>
    <w:uiPriority w:val="99"/>
    <w:rsid w:val="00355532"/>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1"/>
    <w:link w:val="4"/>
    <w:uiPriority w:val="99"/>
    <w:semiHidden/>
    <w:rsid w:val="00355532"/>
    <w:rPr>
      <w:rFonts w:asciiTheme="majorHAnsi" w:eastAsiaTheme="majorEastAsia" w:hAnsiTheme="majorHAnsi" w:cstheme="majorBidi"/>
      <w:i/>
      <w:iCs/>
      <w:color w:val="2E74B5" w:themeColor="accent1" w:themeShade="BF"/>
    </w:rPr>
  </w:style>
  <w:style w:type="paragraph" w:styleId="24">
    <w:name w:val="Body Text 2"/>
    <w:basedOn w:val="a0"/>
    <w:link w:val="25"/>
    <w:uiPriority w:val="99"/>
    <w:semiHidden/>
    <w:unhideWhenUsed/>
    <w:rsid w:val="00355532"/>
    <w:pPr>
      <w:spacing w:after="120" w:line="480" w:lineRule="auto"/>
    </w:pPr>
  </w:style>
  <w:style w:type="character" w:customStyle="1" w:styleId="25">
    <w:name w:val="Основной текст 2 Знак"/>
    <w:basedOn w:val="a1"/>
    <w:link w:val="24"/>
    <w:uiPriority w:val="99"/>
    <w:semiHidden/>
    <w:rsid w:val="00355532"/>
  </w:style>
  <w:style w:type="character" w:customStyle="1" w:styleId="PlainTextChar">
    <w:name w:val="Plain Text Char"/>
    <w:uiPriority w:val="99"/>
    <w:semiHidden/>
    <w:locked/>
    <w:rsid w:val="00355532"/>
    <w:rPr>
      <w:rFonts w:ascii="Courier New" w:hAnsi="Courier New" w:cs="Times New Roman"/>
      <w:sz w:val="20"/>
    </w:rPr>
  </w:style>
  <w:style w:type="paragraph" w:customStyle="1" w:styleId="uni">
    <w:name w:val="uni"/>
    <w:basedOn w:val="a0"/>
    <w:uiPriority w:val="99"/>
    <w:rsid w:val="00355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alloon Text"/>
    <w:basedOn w:val="a0"/>
    <w:link w:val="af5"/>
    <w:uiPriority w:val="99"/>
    <w:semiHidden/>
    <w:rsid w:val="00355532"/>
    <w:pPr>
      <w:spacing w:after="0" w:line="240" w:lineRule="auto"/>
    </w:pPr>
    <w:rPr>
      <w:rFonts w:ascii="Tahoma" w:eastAsia="Calibri" w:hAnsi="Tahoma" w:cs="Times New Roman"/>
      <w:sz w:val="16"/>
      <w:szCs w:val="20"/>
      <w:lang w:eastAsia="ru-RU"/>
    </w:rPr>
  </w:style>
  <w:style w:type="character" w:customStyle="1" w:styleId="af5">
    <w:name w:val="Текст выноски Знак"/>
    <w:basedOn w:val="a1"/>
    <w:link w:val="af4"/>
    <w:uiPriority w:val="99"/>
    <w:semiHidden/>
    <w:rsid w:val="00355532"/>
    <w:rPr>
      <w:rFonts w:ascii="Tahoma" w:eastAsia="Calibri" w:hAnsi="Tahoma" w:cs="Times New Roman"/>
      <w:sz w:val="16"/>
      <w:szCs w:val="20"/>
      <w:lang w:eastAsia="ru-RU"/>
    </w:rPr>
  </w:style>
  <w:style w:type="paragraph" w:customStyle="1" w:styleId="31">
    <w:name w:val="Текст3"/>
    <w:basedOn w:val="a0"/>
    <w:uiPriority w:val="99"/>
    <w:rsid w:val="00355532"/>
    <w:pPr>
      <w:suppressAutoHyphens/>
      <w:spacing w:after="0" w:line="240" w:lineRule="auto"/>
    </w:pPr>
    <w:rPr>
      <w:rFonts w:ascii="Courier New" w:eastAsia="Times New Roman" w:hAnsi="Courier New" w:cs="Courier New"/>
      <w:color w:val="000000"/>
      <w:sz w:val="20"/>
      <w:szCs w:val="20"/>
      <w:lang w:eastAsia="ar-SA"/>
    </w:rPr>
  </w:style>
  <w:style w:type="paragraph" w:customStyle="1" w:styleId="ConsPlusNormal">
    <w:name w:val="ConsPlusNormal"/>
    <w:link w:val="ConsPlusNormal0"/>
    <w:uiPriority w:val="99"/>
    <w:rsid w:val="00355532"/>
    <w:pPr>
      <w:widowControl w:val="0"/>
      <w:autoSpaceDE w:val="0"/>
      <w:autoSpaceDN w:val="0"/>
      <w:adjustRightInd w:val="0"/>
      <w:spacing w:after="0" w:line="240" w:lineRule="auto"/>
      <w:ind w:firstLine="720"/>
    </w:pPr>
    <w:rPr>
      <w:rFonts w:ascii="Arial" w:eastAsia="Calibri" w:hAnsi="Arial" w:cs="Times New Roman"/>
      <w:lang w:eastAsia="ru-RU"/>
    </w:rPr>
  </w:style>
  <w:style w:type="paragraph" w:customStyle="1" w:styleId="Standard">
    <w:name w:val="Standard"/>
    <w:uiPriority w:val="99"/>
    <w:rsid w:val="00355532"/>
    <w:pPr>
      <w:widowControl w:val="0"/>
      <w:suppressAutoHyphens/>
      <w:autoSpaceDN w:val="0"/>
      <w:spacing w:after="0" w:line="240" w:lineRule="auto"/>
      <w:textAlignment w:val="baseline"/>
    </w:pPr>
    <w:rPr>
      <w:rFonts w:ascii="Times New Roman" w:eastAsia="Calibri" w:hAnsi="Times New Roman" w:cs="Mangal"/>
      <w:kern w:val="3"/>
      <w:sz w:val="24"/>
      <w:szCs w:val="24"/>
      <w:lang w:eastAsia="zh-CN" w:bidi="hi-IN"/>
    </w:rPr>
  </w:style>
  <w:style w:type="paragraph" w:customStyle="1" w:styleId="26">
    <w:name w:val="Текст2"/>
    <w:basedOn w:val="a0"/>
    <w:uiPriority w:val="99"/>
    <w:rsid w:val="00355532"/>
    <w:pPr>
      <w:suppressAutoHyphens/>
      <w:spacing w:after="0" w:line="240" w:lineRule="auto"/>
    </w:pPr>
    <w:rPr>
      <w:rFonts w:ascii="Courier New" w:eastAsia="Times New Roman" w:hAnsi="Courier New" w:cs="Courier New"/>
      <w:color w:val="000000"/>
      <w:sz w:val="20"/>
      <w:szCs w:val="20"/>
      <w:lang w:eastAsia="ar-SA"/>
    </w:rPr>
  </w:style>
  <w:style w:type="character" w:customStyle="1" w:styleId="ConsPlusNormal0">
    <w:name w:val="ConsPlusNormal Знак"/>
    <w:link w:val="ConsPlusNormal"/>
    <w:uiPriority w:val="99"/>
    <w:locked/>
    <w:rsid w:val="00355532"/>
    <w:rPr>
      <w:rFonts w:ascii="Arial" w:eastAsia="Calibri" w:hAnsi="Arial" w:cs="Times New Roman"/>
      <w:lang w:eastAsia="ru-RU"/>
    </w:rPr>
  </w:style>
  <w:style w:type="character" w:customStyle="1" w:styleId="0ptExact">
    <w:name w:val="Основной текст + Интервал 0 pt Exact"/>
    <w:uiPriority w:val="99"/>
    <w:rsid w:val="00355532"/>
    <w:rPr>
      <w:rFonts w:ascii="Arial" w:hAnsi="Arial"/>
      <w:sz w:val="17"/>
      <w:u w:val="none"/>
    </w:rPr>
  </w:style>
  <w:style w:type="paragraph" w:customStyle="1" w:styleId="af6">
    <w:name w:val="Мария"/>
    <w:basedOn w:val="a0"/>
    <w:uiPriority w:val="99"/>
    <w:rsid w:val="00355532"/>
    <w:pPr>
      <w:suppressAutoHyphens/>
      <w:spacing w:before="240" w:after="120" w:line="240" w:lineRule="auto"/>
      <w:ind w:firstLine="709"/>
      <w:jc w:val="both"/>
    </w:pPr>
    <w:rPr>
      <w:rFonts w:ascii="Calibri" w:eastAsia="Times New Roman" w:hAnsi="Calibri" w:cs="Calibri"/>
      <w:color w:val="000000"/>
      <w:sz w:val="26"/>
      <w:szCs w:val="26"/>
      <w:lang w:eastAsia="ar-SA"/>
    </w:rPr>
  </w:style>
  <w:style w:type="paragraph" w:customStyle="1" w:styleId="13">
    <w:name w:val="Текст1"/>
    <w:basedOn w:val="a0"/>
    <w:uiPriority w:val="99"/>
    <w:rsid w:val="00355532"/>
    <w:pPr>
      <w:suppressAutoHyphens/>
      <w:spacing w:after="0" w:line="240" w:lineRule="auto"/>
    </w:pPr>
    <w:rPr>
      <w:rFonts w:ascii="Courier New" w:eastAsia="Times New Roman" w:hAnsi="Courier New" w:cs="Courier New"/>
      <w:color w:val="000000"/>
      <w:sz w:val="20"/>
      <w:szCs w:val="20"/>
      <w:lang w:eastAsia="ar-SA"/>
    </w:rPr>
  </w:style>
  <w:style w:type="paragraph" w:customStyle="1" w:styleId="41">
    <w:name w:val="Текст4"/>
    <w:basedOn w:val="a0"/>
    <w:uiPriority w:val="99"/>
    <w:rsid w:val="00355532"/>
    <w:pPr>
      <w:suppressAutoHyphens/>
      <w:spacing w:after="0" w:line="240" w:lineRule="auto"/>
    </w:pPr>
    <w:rPr>
      <w:rFonts w:ascii="Courier New" w:eastAsia="Times New Roman" w:hAnsi="Courier New" w:cs="Courier New"/>
      <w:color w:val="000000"/>
      <w:sz w:val="20"/>
      <w:szCs w:val="20"/>
      <w:lang w:eastAsia="ar-SA"/>
    </w:rPr>
  </w:style>
  <w:style w:type="paragraph" w:customStyle="1" w:styleId="210">
    <w:name w:val="Основной текст с отступом 21"/>
    <w:basedOn w:val="a0"/>
    <w:uiPriority w:val="99"/>
    <w:rsid w:val="00355532"/>
    <w:pPr>
      <w:suppressAutoHyphens/>
      <w:spacing w:after="0" w:line="240" w:lineRule="auto"/>
      <w:ind w:firstLine="708"/>
    </w:pPr>
    <w:rPr>
      <w:rFonts w:ascii="Calibri" w:eastAsia="Times New Roman" w:hAnsi="Calibri" w:cs="Calibri"/>
      <w:color w:val="000000"/>
      <w:sz w:val="24"/>
      <w:szCs w:val="24"/>
      <w:lang w:eastAsia="ar-SA"/>
    </w:rPr>
  </w:style>
  <w:style w:type="paragraph" w:customStyle="1" w:styleId="32">
    <w:name w:val="Знак3 Знак Знак Знак"/>
    <w:basedOn w:val="a0"/>
    <w:uiPriority w:val="99"/>
    <w:rsid w:val="00355532"/>
    <w:pPr>
      <w:tabs>
        <w:tab w:val="num" w:pos="432"/>
      </w:tabs>
      <w:spacing w:before="120" w:line="240" w:lineRule="auto"/>
      <w:ind w:left="432" w:hanging="432"/>
      <w:jc w:val="both"/>
    </w:pPr>
    <w:rPr>
      <w:rFonts w:ascii="Times New Roman" w:eastAsia="Times New Roman" w:hAnsi="Times New Roman" w:cs="Times New Roman"/>
      <w:b/>
      <w:caps/>
      <w:sz w:val="32"/>
      <w:szCs w:val="32"/>
      <w:lang w:val="en-US"/>
    </w:rPr>
  </w:style>
  <w:style w:type="paragraph" w:customStyle="1" w:styleId="p7">
    <w:name w:val="p7"/>
    <w:basedOn w:val="a0"/>
    <w:uiPriority w:val="99"/>
    <w:rsid w:val="00355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uiPriority w:val="99"/>
    <w:rsid w:val="00355532"/>
  </w:style>
  <w:style w:type="paragraph" w:customStyle="1" w:styleId="p3">
    <w:name w:val="p3"/>
    <w:basedOn w:val="a0"/>
    <w:uiPriority w:val="99"/>
    <w:rsid w:val="00355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uiPriority w:val="99"/>
    <w:rsid w:val="00355532"/>
  </w:style>
  <w:style w:type="paragraph" w:customStyle="1" w:styleId="p9">
    <w:name w:val="p9"/>
    <w:basedOn w:val="a0"/>
    <w:uiPriority w:val="99"/>
    <w:rsid w:val="00355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uiPriority w:val="99"/>
    <w:rsid w:val="00355532"/>
  </w:style>
  <w:style w:type="paragraph" w:customStyle="1" w:styleId="14">
    <w:name w:val="Обычный (веб)1"/>
    <w:basedOn w:val="a0"/>
    <w:uiPriority w:val="99"/>
    <w:rsid w:val="00355532"/>
    <w:pPr>
      <w:suppressAutoHyphens/>
      <w:spacing w:before="100" w:after="100" w:line="100" w:lineRule="atLeast"/>
    </w:pPr>
    <w:rPr>
      <w:rFonts w:ascii="Times New Roman" w:eastAsia="Times New Roman" w:hAnsi="Times New Roman" w:cs="Times New Roman"/>
      <w:sz w:val="24"/>
      <w:szCs w:val="24"/>
      <w:lang w:eastAsia="ar-SA"/>
    </w:rPr>
  </w:style>
  <w:style w:type="character" w:styleId="af7">
    <w:name w:val="Subtle Reference"/>
    <w:uiPriority w:val="99"/>
    <w:qFormat/>
    <w:rsid w:val="00355532"/>
    <w:rPr>
      <w:rFonts w:cs="Times New Roman"/>
      <w:smallCaps/>
      <w:color w:val="C0504D"/>
      <w:u w:val="single"/>
    </w:rPr>
  </w:style>
  <w:style w:type="paragraph" w:customStyle="1" w:styleId="Style11">
    <w:name w:val="Style11"/>
    <w:basedOn w:val="a0"/>
    <w:uiPriority w:val="99"/>
    <w:rsid w:val="00355532"/>
    <w:pPr>
      <w:widowControl w:val="0"/>
      <w:autoSpaceDE w:val="0"/>
      <w:autoSpaceDN w:val="0"/>
      <w:adjustRightInd w:val="0"/>
      <w:spacing w:after="0" w:line="278" w:lineRule="exact"/>
      <w:ind w:firstLine="538"/>
    </w:pPr>
    <w:rPr>
      <w:rFonts w:ascii="Century Schoolbook" w:eastAsia="Times New Roman" w:hAnsi="Century Schoolbook" w:cs="Century Schoolbook"/>
      <w:sz w:val="24"/>
      <w:szCs w:val="24"/>
      <w:lang w:eastAsia="ru-RU"/>
    </w:rPr>
  </w:style>
  <w:style w:type="character" w:customStyle="1" w:styleId="FontStyle20">
    <w:name w:val="Font Style20"/>
    <w:uiPriority w:val="99"/>
    <w:rsid w:val="00355532"/>
    <w:rPr>
      <w:rFonts w:ascii="Century Schoolbook" w:hAnsi="Century Schoolbook"/>
      <w:sz w:val="20"/>
    </w:rPr>
  </w:style>
  <w:style w:type="table" w:customStyle="1" w:styleId="15">
    <w:name w:val="Сетка таблицы15"/>
    <w:uiPriority w:val="99"/>
    <w:rsid w:val="0035553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FollowedHyperlink"/>
    <w:uiPriority w:val="99"/>
    <w:semiHidden/>
    <w:rsid w:val="00355532"/>
    <w:rPr>
      <w:rFonts w:cs="Times New Roman"/>
      <w:color w:val="800080"/>
      <w:u w:val="single"/>
    </w:rPr>
  </w:style>
  <w:style w:type="paragraph" w:customStyle="1" w:styleId="Default">
    <w:name w:val="Default"/>
    <w:uiPriority w:val="99"/>
    <w:rsid w:val="0035553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1">
    <w:name w:val="Без интервала Знак1"/>
    <w:link w:val="a8"/>
    <w:uiPriority w:val="99"/>
    <w:locked/>
    <w:rsid w:val="00355532"/>
  </w:style>
  <w:style w:type="paragraph" w:customStyle="1" w:styleId="ConsPlusNonformat">
    <w:name w:val="ConsPlusNonformat"/>
    <w:uiPriority w:val="99"/>
    <w:rsid w:val="00355532"/>
    <w:pPr>
      <w:widowControl w:val="0"/>
      <w:autoSpaceDE w:val="0"/>
      <w:autoSpaceDN w:val="0"/>
      <w:adjustRightInd w:val="0"/>
      <w:spacing w:after="0" w:line="240" w:lineRule="auto"/>
    </w:pPr>
    <w:rPr>
      <w:rFonts w:ascii="Courier New" w:eastAsia="Times New Roman" w:hAnsi="Courier New" w:cs="Courier New"/>
      <w:b/>
      <w:sz w:val="20"/>
      <w:szCs w:val="20"/>
      <w:lang w:eastAsia="ru-RU"/>
    </w:rPr>
  </w:style>
  <w:style w:type="character" w:customStyle="1" w:styleId="FontStyle38">
    <w:name w:val="Font Style38"/>
    <w:uiPriority w:val="99"/>
    <w:rsid w:val="00355532"/>
    <w:rPr>
      <w:rFonts w:ascii="Arial" w:hAnsi="Arial"/>
      <w:sz w:val="22"/>
    </w:rPr>
  </w:style>
  <w:style w:type="character" w:customStyle="1" w:styleId="33">
    <w:name w:val="Основной текст (3)_"/>
    <w:link w:val="310"/>
    <w:uiPriority w:val="99"/>
    <w:locked/>
    <w:rsid w:val="00355532"/>
    <w:rPr>
      <w:rFonts w:ascii="Lucida Sans Unicode" w:hAnsi="Lucida Sans Unicode"/>
      <w:b/>
      <w:sz w:val="21"/>
      <w:shd w:val="clear" w:color="auto" w:fill="FFFFFF"/>
    </w:rPr>
  </w:style>
  <w:style w:type="paragraph" w:customStyle="1" w:styleId="310">
    <w:name w:val="Основной текст (3)1"/>
    <w:basedOn w:val="a0"/>
    <w:link w:val="33"/>
    <w:uiPriority w:val="99"/>
    <w:rsid w:val="00355532"/>
    <w:pPr>
      <w:shd w:val="clear" w:color="auto" w:fill="FFFFFF"/>
      <w:spacing w:after="0" w:line="240" w:lineRule="atLeast"/>
    </w:pPr>
    <w:rPr>
      <w:rFonts w:ascii="Lucida Sans Unicode" w:hAnsi="Lucida Sans Unicode"/>
      <w:b/>
      <w:sz w:val="21"/>
    </w:rPr>
  </w:style>
  <w:style w:type="paragraph" w:customStyle="1" w:styleId="S">
    <w:name w:val="S_Маркированный"/>
    <w:basedOn w:val="a"/>
    <w:link w:val="S0"/>
    <w:uiPriority w:val="99"/>
    <w:rsid w:val="00355532"/>
    <w:pPr>
      <w:numPr>
        <w:numId w:val="0"/>
      </w:numPr>
      <w:tabs>
        <w:tab w:val="left" w:pos="284"/>
        <w:tab w:val="num" w:pos="993"/>
        <w:tab w:val="num" w:pos="1211"/>
      </w:tabs>
      <w:spacing w:after="0" w:line="360" w:lineRule="auto"/>
      <w:ind w:firstLine="709"/>
      <w:contextualSpacing w:val="0"/>
      <w:jc w:val="both"/>
    </w:pPr>
    <w:rPr>
      <w:rFonts w:ascii="Times New Roman" w:eastAsia="Calibri" w:hAnsi="Times New Roman"/>
      <w:sz w:val="24"/>
      <w:szCs w:val="20"/>
    </w:rPr>
  </w:style>
  <w:style w:type="character" w:customStyle="1" w:styleId="S0">
    <w:name w:val="S_Маркированный Знак"/>
    <w:link w:val="S"/>
    <w:uiPriority w:val="99"/>
    <w:locked/>
    <w:rsid w:val="00355532"/>
    <w:rPr>
      <w:rFonts w:ascii="Times New Roman" w:eastAsia="Calibri" w:hAnsi="Times New Roman" w:cs="Times New Roman"/>
      <w:sz w:val="24"/>
      <w:szCs w:val="20"/>
      <w:lang w:eastAsia="ru-RU"/>
    </w:rPr>
  </w:style>
  <w:style w:type="paragraph" w:styleId="a">
    <w:name w:val="List Bullet"/>
    <w:basedOn w:val="a0"/>
    <w:uiPriority w:val="99"/>
    <w:semiHidden/>
    <w:rsid w:val="00355532"/>
    <w:pPr>
      <w:numPr>
        <w:numId w:val="18"/>
      </w:numPr>
      <w:spacing w:after="200" w:line="276" w:lineRule="auto"/>
      <w:ind w:left="360" w:hanging="360"/>
      <w:contextualSpacing/>
    </w:pPr>
    <w:rPr>
      <w:rFonts w:ascii="Calibri" w:eastAsia="Times New Roman" w:hAnsi="Calibri" w:cs="Times New Roman"/>
      <w:lang w:eastAsia="ru-RU"/>
    </w:rPr>
  </w:style>
  <w:style w:type="paragraph" w:styleId="af9">
    <w:name w:val="caption"/>
    <w:basedOn w:val="a0"/>
    <w:next w:val="a0"/>
    <w:link w:val="afa"/>
    <w:uiPriority w:val="99"/>
    <w:qFormat/>
    <w:rsid w:val="00355532"/>
    <w:pPr>
      <w:spacing w:after="200" w:line="276" w:lineRule="auto"/>
    </w:pPr>
    <w:rPr>
      <w:rFonts w:ascii="Calibri" w:eastAsia="Calibri" w:hAnsi="Calibri" w:cs="Times New Roman"/>
      <w:b/>
      <w:sz w:val="20"/>
      <w:szCs w:val="20"/>
      <w:lang w:eastAsia="ru-RU"/>
    </w:rPr>
  </w:style>
  <w:style w:type="character" w:customStyle="1" w:styleId="afa">
    <w:name w:val="Название объекта Знак"/>
    <w:link w:val="af9"/>
    <w:uiPriority w:val="99"/>
    <w:locked/>
    <w:rsid w:val="00355532"/>
    <w:rPr>
      <w:rFonts w:ascii="Calibri" w:eastAsia="Calibri" w:hAnsi="Calibri" w:cs="Times New Roman"/>
      <w:b/>
      <w:sz w:val="20"/>
      <w:szCs w:val="20"/>
      <w:lang w:eastAsia="ru-RU"/>
    </w:rPr>
  </w:style>
  <w:style w:type="character" w:customStyle="1" w:styleId="13pt">
    <w:name w:val="Основной текст + 13 pt"/>
    <w:uiPriority w:val="99"/>
    <w:rsid w:val="00355532"/>
    <w:rPr>
      <w:rFonts w:ascii="Times New Roman" w:hAnsi="Times New Roman"/>
      <w:sz w:val="26"/>
      <w:u w:val="none"/>
    </w:rPr>
  </w:style>
  <w:style w:type="paragraph" w:styleId="34">
    <w:name w:val="Body Text 3"/>
    <w:basedOn w:val="a0"/>
    <w:link w:val="35"/>
    <w:uiPriority w:val="99"/>
    <w:rsid w:val="00355532"/>
    <w:pPr>
      <w:widowControl w:val="0"/>
      <w:spacing w:after="120" w:line="240" w:lineRule="auto"/>
    </w:pPr>
    <w:rPr>
      <w:rFonts w:ascii="Courier New" w:eastAsia="Calibri" w:hAnsi="Courier New" w:cs="Times New Roman"/>
      <w:color w:val="000000"/>
      <w:sz w:val="16"/>
      <w:szCs w:val="20"/>
      <w:lang w:eastAsia="ru-RU"/>
    </w:rPr>
  </w:style>
  <w:style w:type="character" w:customStyle="1" w:styleId="35">
    <w:name w:val="Основной текст 3 Знак"/>
    <w:basedOn w:val="a1"/>
    <w:link w:val="34"/>
    <w:uiPriority w:val="99"/>
    <w:rsid w:val="00355532"/>
    <w:rPr>
      <w:rFonts w:ascii="Courier New" w:eastAsia="Calibri" w:hAnsi="Courier New" w:cs="Times New Roman"/>
      <w:color w:val="000000"/>
      <w:sz w:val="16"/>
      <w:szCs w:val="20"/>
      <w:lang w:eastAsia="ru-RU"/>
    </w:rPr>
  </w:style>
  <w:style w:type="paragraph" w:customStyle="1" w:styleId="Style59">
    <w:name w:val="Style59"/>
    <w:basedOn w:val="a0"/>
    <w:uiPriority w:val="99"/>
    <w:rsid w:val="00355532"/>
    <w:pPr>
      <w:widowControl w:val="0"/>
      <w:autoSpaceDE w:val="0"/>
      <w:autoSpaceDN w:val="0"/>
      <w:adjustRightInd w:val="0"/>
      <w:spacing w:after="0" w:line="317" w:lineRule="exact"/>
      <w:ind w:firstLine="840"/>
      <w:jc w:val="both"/>
    </w:pPr>
    <w:rPr>
      <w:rFonts w:ascii="Cambria" w:eastAsia="Times New Roman" w:hAnsi="Cambria" w:cs="Times New Roman"/>
      <w:sz w:val="24"/>
      <w:szCs w:val="24"/>
      <w:lang w:eastAsia="ru-RU"/>
    </w:rPr>
  </w:style>
  <w:style w:type="character" w:customStyle="1" w:styleId="FontStyle73">
    <w:name w:val="Font Style73"/>
    <w:uiPriority w:val="99"/>
    <w:rsid w:val="00355532"/>
    <w:rPr>
      <w:rFonts w:ascii="Times New Roman" w:hAnsi="Times New Roman"/>
      <w:sz w:val="22"/>
    </w:rPr>
  </w:style>
  <w:style w:type="character" w:customStyle="1" w:styleId="FontStyle22">
    <w:name w:val="Font Style22"/>
    <w:uiPriority w:val="99"/>
    <w:rsid w:val="00355532"/>
    <w:rPr>
      <w:rFonts w:ascii="Trebuchet MS" w:hAnsi="Trebuchet MS"/>
      <w:b/>
      <w:sz w:val="22"/>
    </w:rPr>
  </w:style>
  <w:style w:type="character" w:customStyle="1" w:styleId="16">
    <w:name w:val="Основной текст Знак1"/>
    <w:uiPriority w:val="99"/>
    <w:locked/>
    <w:rsid w:val="00355532"/>
    <w:rPr>
      <w:rFonts w:ascii="Times New Roman" w:hAnsi="Times New Roman"/>
      <w:sz w:val="27"/>
      <w:u w:val="none"/>
    </w:rPr>
  </w:style>
  <w:style w:type="paragraph" w:customStyle="1" w:styleId="ConsTitle">
    <w:name w:val="ConsTitle"/>
    <w:uiPriority w:val="99"/>
    <w:rsid w:val="00355532"/>
    <w:pPr>
      <w:widowControl w:val="0"/>
      <w:suppressAutoHyphens/>
      <w:autoSpaceDE w:val="0"/>
      <w:spacing w:after="0" w:line="240" w:lineRule="auto"/>
      <w:ind w:right="19772"/>
    </w:pPr>
    <w:rPr>
      <w:rFonts w:ascii="Arial" w:eastAsia="Calibri" w:hAnsi="Arial" w:cs="Arial"/>
      <w:b/>
      <w:bCs/>
      <w:lang w:eastAsia="ar-SA"/>
    </w:rPr>
  </w:style>
  <w:style w:type="paragraph" w:customStyle="1" w:styleId="S2">
    <w:name w:val="S_Обычный"/>
    <w:basedOn w:val="a0"/>
    <w:link w:val="S3"/>
    <w:autoRedefine/>
    <w:uiPriority w:val="99"/>
    <w:rsid w:val="00355532"/>
    <w:pPr>
      <w:widowControl w:val="0"/>
      <w:spacing w:after="0" w:line="276" w:lineRule="auto"/>
      <w:ind w:right="-6" w:firstLine="900"/>
      <w:jc w:val="both"/>
    </w:pPr>
    <w:rPr>
      <w:rFonts w:ascii="Calibri" w:eastAsia="MS Mincho" w:hAnsi="Calibri" w:cs="Times New Roman"/>
      <w:b/>
      <w:color w:val="000000"/>
      <w:sz w:val="24"/>
      <w:szCs w:val="20"/>
      <w:lang w:eastAsia="ar-SA"/>
    </w:rPr>
  </w:style>
  <w:style w:type="character" w:customStyle="1" w:styleId="S3">
    <w:name w:val="S_Обычный Знак"/>
    <w:link w:val="S2"/>
    <w:uiPriority w:val="99"/>
    <w:locked/>
    <w:rsid w:val="00355532"/>
    <w:rPr>
      <w:rFonts w:ascii="Calibri" w:eastAsia="MS Mincho" w:hAnsi="Calibri" w:cs="Times New Roman"/>
      <w:b/>
      <w:color w:val="000000"/>
      <w:sz w:val="24"/>
      <w:szCs w:val="20"/>
      <w:lang w:eastAsia="ar-SA"/>
    </w:rPr>
  </w:style>
  <w:style w:type="paragraph" w:customStyle="1" w:styleId="afb">
    <w:name w:val="в таблице"/>
    <w:basedOn w:val="a0"/>
    <w:uiPriority w:val="99"/>
    <w:rsid w:val="00355532"/>
    <w:pPr>
      <w:spacing w:after="0" w:line="240" w:lineRule="auto"/>
      <w:jc w:val="both"/>
    </w:pPr>
    <w:rPr>
      <w:rFonts w:ascii="Times New Roman" w:eastAsia="Times New Roman" w:hAnsi="Times New Roman" w:cs="Times New Roman"/>
      <w:sz w:val="20"/>
      <w:szCs w:val="24"/>
      <w:lang w:eastAsia="ru-RU"/>
    </w:rPr>
  </w:style>
  <w:style w:type="character" w:styleId="afc">
    <w:name w:val="Intense Emphasis"/>
    <w:uiPriority w:val="99"/>
    <w:qFormat/>
    <w:rsid w:val="00355532"/>
    <w:rPr>
      <w:rFonts w:cs="Times New Roman"/>
      <w:i/>
      <w:color w:val="5B9BD5"/>
    </w:rPr>
  </w:style>
  <w:style w:type="character" w:customStyle="1" w:styleId="apple-style-span">
    <w:name w:val="apple-style-span"/>
    <w:uiPriority w:val="99"/>
    <w:rsid w:val="00355532"/>
  </w:style>
  <w:style w:type="character" w:customStyle="1" w:styleId="ad">
    <w:name w:val="Обычный (веб) Знак"/>
    <w:aliases w:val="Обычный (Web)1 Знак,Обычный (веб) Знак Знак Знак,Обычный (Web) Знак Знак Знак Знак,Знак Знак3 Знак,Обычный (веб) Знак1 Знак,Обычный (веб) Знак Знак1 Знак,Знак Знак1 Знак Знак Знак,Обычный (веб) Знак Знак Знак Знак Знак,Знак4 Зна Знак"/>
    <w:link w:val="ac"/>
    <w:uiPriority w:val="99"/>
    <w:locked/>
    <w:rsid w:val="00355532"/>
    <w:rPr>
      <w:rFonts w:ascii="Times New Roman" w:hAnsi="Times New Roman" w:cs="Times New Roman"/>
      <w:sz w:val="24"/>
      <w:szCs w:val="24"/>
    </w:rPr>
  </w:style>
  <w:style w:type="character" w:customStyle="1" w:styleId="fontstyle01">
    <w:name w:val="fontstyle01"/>
    <w:uiPriority w:val="99"/>
    <w:rsid w:val="00355532"/>
    <w:rPr>
      <w:rFonts w:ascii="Times New Roman CYR" w:hAnsi="Times New Roman CYR"/>
      <w:color w:val="000000"/>
      <w:sz w:val="24"/>
    </w:rPr>
  </w:style>
  <w:style w:type="paragraph" w:styleId="17">
    <w:name w:val="index 1"/>
    <w:basedOn w:val="a0"/>
    <w:next w:val="a0"/>
    <w:autoRedefine/>
    <w:uiPriority w:val="99"/>
    <w:semiHidden/>
    <w:rsid w:val="00355532"/>
    <w:pPr>
      <w:spacing w:after="200" w:line="276" w:lineRule="auto"/>
      <w:ind w:left="220" w:hanging="220"/>
    </w:pPr>
    <w:rPr>
      <w:rFonts w:ascii="Calibri" w:eastAsia="Times New Roman" w:hAnsi="Calibri" w:cs="Times New Roman"/>
      <w:lang w:eastAsia="ru-RU"/>
    </w:rPr>
  </w:style>
  <w:style w:type="paragraph" w:styleId="afd">
    <w:name w:val="index heading"/>
    <w:basedOn w:val="a0"/>
    <w:uiPriority w:val="99"/>
    <w:rsid w:val="0035553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grame">
    <w:name w:val="grame"/>
    <w:uiPriority w:val="99"/>
    <w:rsid w:val="00355532"/>
  </w:style>
  <w:style w:type="paragraph" w:styleId="36">
    <w:name w:val="toc 3"/>
    <w:basedOn w:val="a0"/>
    <w:next w:val="a0"/>
    <w:autoRedefine/>
    <w:uiPriority w:val="99"/>
    <w:semiHidden/>
    <w:rsid w:val="00355532"/>
    <w:pPr>
      <w:spacing w:after="200" w:line="276" w:lineRule="auto"/>
      <w:ind w:left="440"/>
    </w:pPr>
    <w:rPr>
      <w:rFonts w:ascii="Calibri" w:eastAsia="Times New Roman" w:hAnsi="Calibri" w:cs="Times New Roman"/>
      <w:lang w:eastAsia="ru-RU"/>
    </w:rPr>
  </w:style>
  <w:style w:type="paragraph" w:customStyle="1" w:styleId="18">
    <w:name w:val="Абзац списка1"/>
    <w:basedOn w:val="a0"/>
    <w:link w:val="ListParagraphChar"/>
    <w:uiPriority w:val="99"/>
    <w:rsid w:val="00355532"/>
    <w:pPr>
      <w:widowControl w:val="0"/>
      <w:snapToGrid w:val="0"/>
      <w:spacing w:after="0" w:line="240" w:lineRule="auto"/>
      <w:ind w:left="720"/>
      <w:contextualSpacing/>
      <w:jc w:val="both"/>
    </w:pPr>
    <w:rPr>
      <w:rFonts w:ascii="Times New Roman" w:eastAsia="Calibri" w:hAnsi="Times New Roman" w:cs="Times New Roman"/>
      <w:sz w:val="20"/>
      <w:szCs w:val="20"/>
      <w:lang w:eastAsia="ru-RU"/>
    </w:rPr>
  </w:style>
  <w:style w:type="character" w:customStyle="1" w:styleId="ListParagraphChar">
    <w:name w:val="List Paragraph Char"/>
    <w:link w:val="18"/>
    <w:uiPriority w:val="99"/>
    <w:locked/>
    <w:rsid w:val="00355532"/>
    <w:rPr>
      <w:rFonts w:ascii="Times New Roman" w:eastAsia="Calibri" w:hAnsi="Times New Roman" w:cs="Times New Roman"/>
      <w:sz w:val="20"/>
      <w:szCs w:val="20"/>
      <w:lang w:eastAsia="ru-RU"/>
    </w:rPr>
  </w:style>
  <w:style w:type="character" w:customStyle="1" w:styleId="afe">
    <w:name w:val="Основной текст_"/>
    <w:link w:val="37"/>
    <w:uiPriority w:val="99"/>
    <w:locked/>
    <w:rsid w:val="00355532"/>
    <w:rPr>
      <w:sz w:val="23"/>
      <w:shd w:val="clear" w:color="auto" w:fill="FFFFFF"/>
    </w:rPr>
  </w:style>
  <w:style w:type="paragraph" w:customStyle="1" w:styleId="37">
    <w:name w:val="Основной текст3"/>
    <w:basedOn w:val="a0"/>
    <w:link w:val="afe"/>
    <w:uiPriority w:val="99"/>
    <w:rsid w:val="00355532"/>
    <w:pPr>
      <w:shd w:val="clear" w:color="auto" w:fill="FFFFFF"/>
      <w:spacing w:before="300" w:after="0" w:line="240" w:lineRule="atLeast"/>
      <w:ind w:hanging="420"/>
    </w:pPr>
    <w:rPr>
      <w:sz w:val="23"/>
    </w:rPr>
  </w:style>
  <w:style w:type="paragraph" w:customStyle="1" w:styleId="aff">
    <w:name w:val="Нормальный (таблица)"/>
    <w:basedOn w:val="a0"/>
    <w:next w:val="a0"/>
    <w:uiPriority w:val="99"/>
    <w:rsid w:val="0035553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HTML">
    <w:name w:val="HTML Preformatted"/>
    <w:basedOn w:val="a0"/>
    <w:link w:val="HTML0"/>
    <w:uiPriority w:val="99"/>
    <w:rsid w:val="00355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0">
    <w:name w:val="Стандартный HTML Знак"/>
    <w:basedOn w:val="a1"/>
    <w:link w:val="HTML"/>
    <w:uiPriority w:val="99"/>
    <w:rsid w:val="00355532"/>
    <w:rPr>
      <w:rFonts w:ascii="Courier New" w:eastAsia="Calibri" w:hAnsi="Courier New" w:cs="Times New Roman"/>
      <w:sz w:val="20"/>
      <w:szCs w:val="20"/>
      <w:lang w:eastAsia="ru-RU"/>
    </w:rPr>
  </w:style>
  <w:style w:type="character" w:customStyle="1" w:styleId="wmi-callto">
    <w:name w:val="wmi-callto"/>
    <w:uiPriority w:val="99"/>
    <w:rsid w:val="00355532"/>
  </w:style>
  <w:style w:type="character" w:customStyle="1" w:styleId="apple-converted-space">
    <w:name w:val="apple-converted-space"/>
    <w:uiPriority w:val="99"/>
    <w:rsid w:val="00355532"/>
  </w:style>
  <w:style w:type="paragraph" w:customStyle="1" w:styleId="p5">
    <w:name w:val="p5"/>
    <w:basedOn w:val="a0"/>
    <w:uiPriority w:val="99"/>
    <w:rsid w:val="0035553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4">
    <w:name w:val="p4"/>
    <w:basedOn w:val="a0"/>
    <w:uiPriority w:val="99"/>
    <w:rsid w:val="0035553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3">
    <w:name w:val="Style3"/>
    <w:basedOn w:val="a0"/>
    <w:uiPriority w:val="99"/>
    <w:rsid w:val="00355532"/>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aff0">
    <w:name w:val="Обычный текст"/>
    <w:basedOn w:val="a0"/>
    <w:uiPriority w:val="99"/>
    <w:rsid w:val="00355532"/>
    <w:pPr>
      <w:spacing w:after="0" w:line="240" w:lineRule="auto"/>
      <w:ind w:firstLine="709"/>
      <w:jc w:val="both"/>
    </w:pPr>
    <w:rPr>
      <w:rFonts w:ascii="Times New Roman" w:eastAsia="Calibri" w:hAnsi="Times New Roman" w:cs="Times New Roman"/>
      <w:sz w:val="28"/>
      <w:szCs w:val="24"/>
      <w:lang w:val="en-US" w:eastAsia="ar-SA"/>
    </w:rPr>
  </w:style>
  <w:style w:type="paragraph" w:customStyle="1" w:styleId="TimesNewRoman">
    <w:name w:val="Обычный + Times New Roman"/>
    <w:aliases w:val="14 пт,полужирный,Первая строка:  1 см,После:  0..."/>
    <w:basedOn w:val="2"/>
    <w:uiPriority w:val="99"/>
    <w:rsid w:val="00355532"/>
    <w:pPr>
      <w:spacing w:before="200" w:line="276" w:lineRule="auto"/>
    </w:pPr>
    <w:rPr>
      <w:rFonts w:ascii="Times New Roman" w:eastAsia="Calibri" w:hAnsi="Times New Roman" w:cs="Times New Roman"/>
      <w:b/>
      <w:color w:val="4F81BD"/>
      <w:szCs w:val="20"/>
      <w:lang w:eastAsia="ru-RU"/>
    </w:rPr>
  </w:style>
  <w:style w:type="character" w:customStyle="1" w:styleId="EndnoteTextChar">
    <w:name w:val="Endnote Text Char"/>
    <w:uiPriority w:val="99"/>
    <w:semiHidden/>
    <w:locked/>
    <w:rsid w:val="00355532"/>
    <w:rPr>
      <w:rFonts w:ascii="Calibri" w:hAnsi="Calibri"/>
      <w:lang w:eastAsia="en-US"/>
    </w:rPr>
  </w:style>
  <w:style w:type="paragraph" w:styleId="aff1">
    <w:name w:val="endnote text"/>
    <w:basedOn w:val="a0"/>
    <w:link w:val="aff2"/>
    <w:uiPriority w:val="99"/>
    <w:semiHidden/>
    <w:rsid w:val="00355532"/>
    <w:pPr>
      <w:spacing w:after="200" w:line="276" w:lineRule="auto"/>
    </w:pPr>
    <w:rPr>
      <w:rFonts w:ascii="Calibri" w:eastAsia="Times New Roman" w:hAnsi="Calibri" w:cs="Times New Roman"/>
      <w:sz w:val="20"/>
      <w:szCs w:val="20"/>
      <w:lang w:eastAsia="ru-RU"/>
    </w:rPr>
  </w:style>
  <w:style w:type="character" w:customStyle="1" w:styleId="aff2">
    <w:name w:val="Текст концевой сноски Знак"/>
    <w:basedOn w:val="a1"/>
    <w:link w:val="aff1"/>
    <w:uiPriority w:val="99"/>
    <w:semiHidden/>
    <w:rsid w:val="00355532"/>
    <w:rPr>
      <w:rFonts w:ascii="Calibri" w:eastAsia="Times New Roman" w:hAnsi="Calibri" w:cs="Times New Roman"/>
      <w:sz w:val="20"/>
      <w:szCs w:val="20"/>
      <w:lang w:eastAsia="ru-RU"/>
    </w:rPr>
  </w:style>
  <w:style w:type="paragraph" w:customStyle="1" w:styleId="Style9">
    <w:name w:val="Style9"/>
    <w:basedOn w:val="a0"/>
    <w:uiPriority w:val="99"/>
    <w:rsid w:val="00355532"/>
    <w:pPr>
      <w:widowControl w:val="0"/>
      <w:autoSpaceDE w:val="0"/>
      <w:autoSpaceDN w:val="0"/>
      <w:adjustRightInd w:val="0"/>
      <w:spacing w:after="0" w:line="240" w:lineRule="auto"/>
    </w:pPr>
    <w:rPr>
      <w:rFonts w:ascii="Arial" w:eastAsia="Calibri" w:hAnsi="Arial" w:cs="Arial"/>
      <w:sz w:val="24"/>
      <w:szCs w:val="24"/>
      <w:lang w:eastAsia="ru-RU"/>
    </w:rPr>
  </w:style>
  <w:style w:type="character" w:customStyle="1" w:styleId="230">
    <w:name w:val="Знак Знак23"/>
    <w:uiPriority w:val="99"/>
    <w:rsid w:val="00355532"/>
    <w:rPr>
      <w:rFonts w:ascii="Times New Roman" w:hAnsi="Times New Roman"/>
      <w:b/>
      <w:sz w:val="20"/>
    </w:rPr>
  </w:style>
  <w:style w:type="character" w:customStyle="1" w:styleId="aff3">
    <w:name w:val="Знак Знак"/>
    <w:uiPriority w:val="99"/>
    <w:semiHidden/>
    <w:locked/>
    <w:rsid w:val="00355532"/>
    <w:rPr>
      <w:rFonts w:eastAsia="Times New Roman"/>
      <w:sz w:val="24"/>
      <w:lang w:val="ru-RU" w:eastAsia="ru-RU"/>
    </w:rPr>
  </w:style>
  <w:style w:type="paragraph" w:customStyle="1" w:styleId="19">
    <w:name w:val="Без интервала1"/>
    <w:uiPriority w:val="99"/>
    <w:rsid w:val="00355532"/>
    <w:pPr>
      <w:suppressAutoHyphens/>
      <w:spacing w:after="0" w:line="240" w:lineRule="auto"/>
      <w:jc w:val="both"/>
    </w:pPr>
    <w:rPr>
      <w:rFonts w:ascii="Calibri" w:eastAsia="Arial Unicode MS" w:hAnsi="Calibri" w:cs="Times New Roman"/>
      <w:lang w:eastAsia="ar-SA"/>
    </w:rPr>
  </w:style>
  <w:style w:type="paragraph" w:customStyle="1" w:styleId="27">
    <w:name w:val="Без интервала2"/>
    <w:link w:val="aff4"/>
    <w:uiPriority w:val="99"/>
    <w:rsid w:val="00355532"/>
    <w:pPr>
      <w:spacing w:after="0" w:line="240" w:lineRule="auto"/>
    </w:pPr>
    <w:rPr>
      <w:rFonts w:ascii="Calibri" w:eastAsia="Calibri" w:hAnsi="Calibri" w:cs="Times New Roman"/>
      <w:lang w:eastAsia="ru-RU"/>
    </w:rPr>
  </w:style>
  <w:style w:type="character" w:customStyle="1" w:styleId="aff4">
    <w:name w:val="Без интервала Знак"/>
    <w:link w:val="27"/>
    <w:uiPriority w:val="99"/>
    <w:locked/>
    <w:rsid w:val="00355532"/>
    <w:rPr>
      <w:rFonts w:ascii="Calibri" w:eastAsia="Calibri" w:hAnsi="Calibri" w:cs="Times New Roman"/>
      <w:lang w:eastAsia="ru-RU"/>
    </w:rPr>
  </w:style>
  <w:style w:type="paragraph" w:customStyle="1" w:styleId="TableParagraph">
    <w:name w:val="Table Paragraph"/>
    <w:basedOn w:val="a0"/>
    <w:uiPriority w:val="99"/>
    <w:rsid w:val="00355532"/>
    <w:pPr>
      <w:widowControl w:val="0"/>
      <w:autoSpaceDE w:val="0"/>
      <w:autoSpaceDN w:val="0"/>
      <w:spacing w:after="0" w:line="240" w:lineRule="auto"/>
    </w:pPr>
    <w:rPr>
      <w:rFonts w:ascii="Times New Roman" w:eastAsia="Times New Roman" w:hAnsi="Times New Roman" w:cs="Times New Roman"/>
    </w:rPr>
  </w:style>
  <w:style w:type="paragraph" w:customStyle="1" w:styleId="formattext">
    <w:name w:val="formattext"/>
    <w:basedOn w:val="a0"/>
    <w:uiPriority w:val="99"/>
    <w:rsid w:val="0035553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WW8Num14">
    <w:name w:val="WW8Num14"/>
    <w:rsid w:val="00355532"/>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71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71</Pages>
  <Words>21444</Words>
  <Characters>122231</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cp:revision>
  <dcterms:created xsi:type="dcterms:W3CDTF">2023-06-23T04:48:00Z</dcterms:created>
  <dcterms:modified xsi:type="dcterms:W3CDTF">2023-08-28T09:33:00Z</dcterms:modified>
</cp:coreProperties>
</file>